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B92" w:rsidRDefault="002B3B92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2B3B92" w:rsidRDefault="002B3B92">
      <w:pPr>
        <w:pStyle w:val="ConsPlusNormal"/>
        <w:jc w:val="both"/>
        <w:outlineLvl w:val="0"/>
      </w:pPr>
    </w:p>
    <w:p w:rsidR="002B3B92" w:rsidRDefault="002B3B92">
      <w:pPr>
        <w:pStyle w:val="ConsPlusTitle"/>
        <w:jc w:val="center"/>
        <w:outlineLvl w:val="0"/>
      </w:pPr>
      <w:r>
        <w:t>МИНИСТЕРСТВО СЕЛЬСКОГО ХОЗЯЙСТВА</w:t>
      </w:r>
    </w:p>
    <w:p w:rsidR="002B3B92" w:rsidRDefault="002B3B92">
      <w:pPr>
        <w:pStyle w:val="ConsPlusTitle"/>
        <w:jc w:val="center"/>
      </w:pPr>
      <w:r>
        <w:t>ПЕНЗЕНСКОЙ ОБЛАСТИ</w:t>
      </w:r>
    </w:p>
    <w:p w:rsidR="002B3B92" w:rsidRDefault="002B3B92">
      <w:pPr>
        <w:pStyle w:val="ConsPlusTitle"/>
        <w:jc w:val="both"/>
      </w:pPr>
    </w:p>
    <w:p w:rsidR="002B3B92" w:rsidRDefault="002B3B92">
      <w:pPr>
        <w:pStyle w:val="ConsPlusTitle"/>
        <w:jc w:val="center"/>
      </w:pPr>
      <w:r>
        <w:t>ПРИКАЗ</w:t>
      </w:r>
    </w:p>
    <w:p w:rsidR="002B3B92" w:rsidRDefault="002B3B92">
      <w:pPr>
        <w:pStyle w:val="ConsPlusTitle"/>
        <w:jc w:val="center"/>
      </w:pPr>
      <w:r>
        <w:t>от 8 ноября 2021 г. N 519</w:t>
      </w:r>
    </w:p>
    <w:p w:rsidR="002B3B92" w:rsidRDefault="002B3B92">
      <w:pPr>
        <w:pStyle w:val="ConsPlusTitle"/>
        <w:jc w:val="both"/>
      </w:pPr>
    </w:p>
    <w:p w:rsidR="002B3B92" w:rsidRDefault="002B3B92">
      <w:pPr>
        <w:pStyle w:val="ConsPlusTitle"/>
        <w:jc w:val="center"/>
      </w:pPr>
      <w:r>
        <w:t>ОБ УТВЕРЖДЕНИИ АДМИНИСТРАТИВНОГО РЕГЛАМЕНТА МИНИСТЕРСТВА</w:t>
      </w:r>
    </w:p>
    <w:p w:rsidR="002B3B92" w:rsidRDefault="002B3B92">
      <w:pPr>
        <w:pStyle w:val="ConsPlusTitle"/>
        <w:jc w:val="center"/>
      </w:pPr>
      <w:r>
        <w:t>СЕЛЬСКОГО ХОЗЯЙСТВА ПЕНЗЕНСКОЙ ОБЛАСТИ ПО ПРЕДОСТАВЛЕНИЮ</w:t>
      </w:r>
    </w:p>
    <w:p w:rsidR="002B3B92" w:rsidRDefault="002B3B92">
      <w:pPr>
        <w:pStyle w:val="ConsPlusTitle"/>
        <w:jc w:val="center"/>
      </w:pPr>
      <w:r>
        <w:t>ГОСУДАРСТВЕННОЙ УСЛУГИ "РЕГИСТРАЦИЯ СПЕЦИАЛИСТОВ В ОБЛАСТИ</w:t>
      </w:r>
    </w:p>
    <w:p w:rsidR="002B3B92" w:rsidRDefault="002B3B92">
      <w:pPr>
        <w:pStyle w:val="ConsPlusTitle"/>
        <w:jc w:val="center"/>
      </w:pPr>
      <w:r>
        <w:t>ВЕТЕРИНАРИИ, НЕ ЯВЛЯЮЩИХСЯ УПОЛНОМОЧЕННЫМИ ЛИЦАМИ ОРГАНОВ</w:t>
      </w:r>
    </w:p>
    <w:p w:rsidR="002B3B92" w:rsidRDefault="002B3B92">
      <w:pPr>
        <w:pStyle w:val="ConsPlusTitle"/>
        <w:jc w:val="center"/>
      </w:pPr>
      <w:r>
        <w:t xml:space="preserve">И ОРГАНИЗАЦИЙ, ВХОДЯЩИХ В СИСТЕМУ </w:t>
      </w:r>
      <w:proofErr w:type="gramStart"/>
      <w:r>
        <w:t>ГОСУДАРСТВЕННОЙ</w:t>
      </w:r>
      <w:proofErr w:type="gramEnd"/>
    </w:p>
    <w:p w:rsidR="002B3B92" w:rsidRDefault="002B3B92">
      <w:pPr>
        <w:pStyle w:val="ConsPlusTitle"/>
        <w:jc w:val="center"/>
      </w:pPr>
      <w:r>
        <w:t xml:space="preserve">ВЕТЕРИНАРНОЙ СЛУЖБЫ РОССИЙСКОЙ ФЕДЕРАЦИИ, </w:t>
      </w:r>
      <w:proofErr w:type="gramStart"/>
      <w:r>
        <w:t>ЗАНИМАЮЩИХСЯ</w:t>
      </w:r>
      <w:proofErr w:type="gramEnd"/>
    </w:p>
    <w:p w:rsidR="002B3B92" w:rsidRDefault="002B3B92">
      <w:pPr>
        <w:pStyle w:val="ConsPlusTitle"/>
        <w:jc w:val="center"/>
      </w:pPr>
      <w:r>
        <w:t>ПРЕДПРИНИМАТЕЛЬСКОЙ ДЕЯТЕЛЬНОСТЬЮ НА ТЕРРИТОРИИ ПЕНЗЕНСКОЙ</w:t>
      </w:r>
    </w:p>
    <w:p w:rsidR="002B3B92" w:rsidRDefault="002B3B92">
      <w:pPr>
        <w:pStyle w:val="ConsPlusTitle"/>
        <w:jc w:val="center"/>
      </w:pPr>
      <w:r>
        <w:t>ОБЛАСТИ В ОБЛАСТИ ВЕТЕРИНАРИИ"</w:t>
      </w:r>
    </w:p>
    <w:p w:rsidR="002B3B92" w:rsidRDefault="002B3B9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B3B9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B3B92" w:rsidRDefault="002B3B9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B3B92" w:rsidRDefault="002B3B9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B3B92" w:rsidRDefault="002B3B9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B3B92" w:rsidRDefault="002B3B9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Минсельхоза </w:t>
            </w:r>
            <w:proofErr w:type="gramStart"/>
            <w:r>
              <w:rPr>
                <w:color w:val="392C69"/>
              </w:rPr>
              <w:t>Пензенской</w:t>
            </w:r>
            <w:proofErr w:type="gramEnd"/>
            <w:r>
              <w:rPr>
                <w:color w:val="392C69"/>
              </w:rPr>
              <w:t xml:space="preserve"> обл. от 27.09.2022 N 649)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B3B92" w:rsidRDefault="002B3B92">
            <w:pPr>
              <w:pStyle w:val="ConsPlusNormal"/>
            </w:pPr>
          </w:p>
        </w:tc>
      </w:tr>
    </w:tbl>
    <w:p w:rsidR="002B3B92" w:rsidRDefault="002B3B92">
      <w:pPr>
        <w:pStyle w:val="ConsPlusNormal"/>
        <w:jc w:val="both"/>
      </w:pPr>
    </w:p>
    <w:p w:rsidR="002B3B92" w:rsidRDefault="002B3B92">
      <w:pPr>
        <w:pStyle w:val="ConsPlusNormal"/>
        <w:ind w:firstLine="540"/>
        <w:jc w:val="both"/>
      </w:pPr>
      <w:proofErr w:type="gramStart"/>
      <w:r>
        <w:t xml:space="preserve">В соответствии с Федеральным </w:t>
      </w:r>
      <w:hyperlink r:id="rId7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 (с последующими изменениями), </w:t>
      </w:r>
      <w:hyperlink r:id="rId8">
        <w:r>
          <w:rPr>
            <w:color w:val="0000FF"/>
          </w:rPr>
          <w:t>постановлением</w:t>
        </w:r>
      </w:hyperlink>
      <w:r>
        <w:t xml:space="preserve"> Правительства Пензенской области от 29.06.2011 N 410-пП "О разработке и утверждении административных регламентов предоставления государственных услуг исполнительными органами Пензенской области" (с последующими изменениями), руководствуясь </w:t>
      </w:r>
      <w:hyperlink r:id="rId9">
        <w:r>
          <w:rPr>
            <w:color w:val="0000FF"/>
          </w:rPr>
          <w:t>Положением</w:t>
        </w:r>
      </w:hyperlink>
      <w:r>
        <w:t xml:space="preserve"> о Министерстве сельского хозяйства Пензенской области, утвержденным постановлением Правительства Пензенской области от 10.02.2009 N 99-пП</w:t>
      </w:r>
      <w:proofErr w:type="gramEnd"/>
      <w:r>
        <w:t xml:space="preserve"> (с последующими изменениями), приказываю:</w:t>
      </w:r>
    </w:p>
    <w:p w:rsidR="002B3B92" w:rsidRDefault="002B3B92">
      <w:pPr>
        <w:pStyle w:val="ConsPlusNormal"/>
        <w:jc w:val="both"/>
      </w:pPr>
      <w:r>
        <w:t xml:space="preserve">(в ред. </w:t>
      </w:r>
      <w:hyperlink r:id="rId10">
        <w:r>
          <w:rPr>
            <w:color w:val="0000FF"/>
          </w:rPr>
          <w:t>Приказа</w:t>
        </w:r>
      </w:hyperlink>
      <w:r>
        <w:t xml:space="preserve"> Минсельхоза </w:t>
      </w:r>
      <w:proofErr w:type="gramStart"/>
      <w:r>
        <w:t>Пензенской</w:t>
      </w:r>
      <w:proofErr w:type="gramEnd"/>
      <w:r>
        <w:t xml:space="preserve"> обл. от 27.09.2022 N 649)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 xml:space="preserve">1. Утвердить прилагаемый административный </w:t>
      </w:r>
      <w:hyperlink w:anchor="P50">
        <w:r>
          <w:rPr>
            <w:color w:val="0000FF"/>
          </w:rPr>
          <w:t>регламент</w:t>
        </w:r>
      </w:hyperlink>
      <w:r>
        <w:t xml:space="preserve"> Министерства сельского хозяйства Пензенской области по предоставлению государственной услуги "Регистрация специалистов в области ветеринарии, не являющихся уполномоченными лицами органов и организаций, входящих в систему Государственной ветеринарной службы Российской Федерации, занимающихся предпринимательской деятельностью на территории Пензенской области в области ветеринарии".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2. Признать утратившими силу: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 xml:space="preserve">2.1. </w:t>
      </w:r>
      <w:hyperlink r:id="rId11">
        <w:proofErr w:type="gramStart"/>
        <w:r>
          <w:rPr>
            <w:color w:val="0000FF"/>
          </w:rPr>
          <w:t>Приказ</w:t>
        </w:r>
      </w:hyperlink>
      <w:r>
        <w:t xml:space="preserve"> Управления ветеринарии Пензенской области от 28.12.2012 N 200-п "Об утверждении административного регламента Управления ветеринарии Пензенской области по предоставлению государственной услуги "Регистрация специалистов в области ветеринарии, не являющихся уполномоченными лицами органов и организаций, входящих в систему Государственной ветеринарной службы Российской Федерации, занимающихся предпринимательской деятельностью на территории Пензенской области в области ветеринарии".</w:t>
      </w:r>
      <w:proofErr w:type="gramEnd"/>
    </w:p>
    <w:p w:rsidR="002B3B92" w:rsidRDefault="002B3B92">
      <w:pPr>
        <w:pStyle w:val="ConsPlusNormal"/>
        <w:spacing w:before="200"/>
        <w:ind w:firstLine="540"/>
        <w:jc w:val="both"/>
      </w:pPr>
      <w:r>
        <w:t xml:space="preserve">2.2. </w:t>
      </w:r>
      <w:hyperlink r:id="rId12">
        <w:r>
          <w:rPr>
            <w:color w:val="0000FF"/>
          </w:rPr>
          <w:t>Приказ</w:t>
        </w:r>
      </w:hyperlink>
      <w:r>
        <w:t xml:space="preserve"> Управления ветеринарии Пензенской области от 29.10.2013 N 217-п "О внесении изменений в отдельные приказы Управления ветеринарии Пензенской области".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 xml:space="preserve">2.3. </w:t>
      </w:r>
      <w:hyperlink r:id="rId13">
        <w:r>
          <w:rPr>
            <w:color w:val="0000FF"/>
          </w:rPr>
          <w:t>Приказ</w:t>
        </w:r>
      </w:hyperlink>
      <w:r>
        <w:t xml:space="preserve"> Управления ветеринарии Пензенской области от 26.06.2018 N 67-п "О внесении изменений в отдельные приказы Управления ветеринарии Пензенской области".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 xml:space="preserve">2.4. </w:t>
      </w:r>
      <w:hyperlink r:id="rId14">
        <w:r>
          <w:rPr>
            <w:color w:val="0000FF"/>
          </w:rPr>
          <w:t>Приказ</w:t>
        </w:r>
      </w:hyperlink>
      <w:r>
        <w:t xml:space="preserve"> Управления ветеринарии Пензенской области от 24.12.2018 N 139-п "О внесении изменений в Административный регламент Управления ветеринарии Пензенской области по предоставлению государственной услуги "Регистрация специалистов в области ветеринарии, занимающихся предпринимательской деятельностью на территории Пензенской области", утвержденный приказом Управления ветеринарии Пензенской области от 28.12.2012 N 200-п (с последующими изменениями)".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 xml:space="preserve">2.5. </w:t>
      </w:r>
      <w:hyperlink r:id="rId15">
        <w:r>
          <w:rPr>
            <w:color w:val="0000FF"/>
          </w:rPr>
          <w:t>Приказ</w:t>
        </w:r>
      </w:hyperlink>
      <w:r>
        <w:t xml:space="preserve"> Управления ветеринарии Пензенской области от 05.02.2019 N 12-п "О внесении изменений в отдельные приказы Управления ветеринарии Пензенской области".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 xml:space="preserve">2.6. </w:t>
      </w:r>
      <w:hyperlink r:id="rId16">
        <w:r>
          <w:rPr>
            <w:color w:val="0000FF"/>
          </w:rPr>
          <w:t>Приказ</w:t>
        </w:r>
      </w:hyperlink>
      <w:r>
        <w:t xml:space="preserve"> Управления ветеринарии Пензенской области от 24.06.2019 N 72-п "О внесении </w:t>
      </w:r>
      <w:r>
        <w:lastRenderedPageBreak/>
        <w:t>изменений в приказ Управления ветеринарии Пензенской области от 28.12.2012 N 200-п (с последующими изменениями)".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 xml:space="preserve">2.7. </w:t>
      </w:r>
      <w:hyperlink r:id="rId17">
        <w:r>
          <w:rPr>
            <w:color w:val="0000FF"/>
          </w:rPr>
          <w:t>Приказ</w:t>
        </w:r>
      </w:hyperlink>
      <w:r>
        <w:t xml:space="preserve"> Управления ветеринарии Пензенской области от 09.09.2019 N 111-п "О внесении изменений в отдельные приказы Управления ветеринарии Пензенской области".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 xml:space="preserve">2.8. </w:t>
      </w:r>
      <w:hyperlink r:id="rId18">
        <w:r>
          <w:rPr>
            <w:color w:val="0000FF"/>
          </w:rPr>
          <w:t>Приказ</w:t>
        </w:r>
      </w:hyperlink>
      <w:r>
        <w:t xml:space="preserve"> Управления ветеринарии Пензенской области от 29.01.2020 N 11-п "О признании </w:t>
      </w:r>
      <w:proofErr w:type="gramStart"/>
      <w:r>
        <w:t>утратившими</w:t>
      </w:r>
      <w:proofErr w:type="gramEnd"/>
      <w:r>
        <w:t xml:space="preserve"> силу отдельных нормативных правовых актов Управления ветеринарии Пензенской области".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 xml:space="preserve">2.9. </w:t>
      </w:r>
      <w:hyperlink r:id="rId19">
        <w:r>
          <w:rPr>
            <w:color w:val="0000FF"/>
          </w:rPr>
          <w:t>Приказ</w:t>
        </w:r>
      </w:hyperlink>
      <w:r>
        <w:t xml:space="preserve"> Управления ветеринарии Пензенской области от 29.01.2020 N 12-п "О признании </w:t>
      </w:r>
      <w:proofErr w:type="gramStart"/>
      <w:r>
        <w:t>утратившими</w:t>
      </w:r>
      <w:proofErr w:type="gramEnd"/>
      <w:r>
        <w:t xml:space="preserve"> силу отдельных нормативных правовых актов Управления ветеринарии Пензенской области".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 xml:space="preserve">2.10. </w:t>
      </w:r>
      <w:hyperlink r:id="rId20">
        <w:proofErr w:type="gramStart"/>
        <w:r>
          <w:rPr>
            <w:color w:val="0000FF"/>
          </w:rPr>
          <w:t>Приказ</w:t>
        </w:r>
      </w:hyperlink>
      <w:r>
        <w:t xml:space="preserve"> Управления ветеринарии Пензенской области от 29.04.2020 N 37-п "О внесении изменений в Административный регламент Управления ветеринарии Пензенской области по предоставлению государственной услуги "Регистрация специалистов в области ветеринарии, не являющихся уполномоченными лицами органов и организаций, входящих в систему Государственной ветеринарной службы Российской Федерации, занимающихся предпринимательской деятельностью на территории Пензенской области в области ветеринарии", утвержденный приказом Управления ветеринарии Пензенской области от</w:t>
      </w:r>
      <w:proofErr w:type="gramEnd"/>
      <w:r>
        <w:t xml:space="preserve"> 28.12.2012 N 200-п (с последующими изменениями)".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 xml:space="preserve">2.11. </w:t>
      </w:r>
      <w:hyperlink r:id="rId21">
        <w:proofErr w:type="gramStart"/>
        <w:r>
          <w:rPr>
            <w:color w:val="0000FF"/>
          </w:rPr>
          <w:t>Приказ</w:t>
        </w:r>
      </w:hyperlink>
      <w:r>
        <w:t xml:space="preserve"> Управления ветеринарии Пензенской области от 12.05.2021 N 52-п "О внесении изменений в Административный регламент Управления ветеринарии Пензенской области по предоставлению государственной услуги "Регистрация специалистов в области ветеринарии, не являющихся уполномоченными лицами органов и организаций, входящих в систему Государственной ветеринарной службы Российской Федерации, занимающихся предпринимательской деятельностью на территории Пензенской области в области ветеринарии", утвержденный приказом Управления ветеринарии Пензенской области от</w:t>
      </w:r>
      <w:proofErr w:type="gramEnd"/>
      <w:r>
        <w:t xml:space="preserve"> 28.12.2012 N 200-п (с последующими изменениями)".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3. Настоящий приказ вступает в силу со дня его официального опубликования.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 xml:space="preserve">4. Настоящий приказ разместить (опубликовать) на "Официальном </w:t>
      </w:r>
      <w:proofErr w:type="gramStart"/>
      <w:r>
        <w:t>интернет-портале</w:t>
      </w:r>
      <w:proofErr w:type="gramEnd"/>
      <w:r>
        <w:t xml:space="preserve"> правовой информации" (www.pravo.gov.ru) либо разместить (опубликовать) на официальном сайте Министерства сельского хозяйства Пензенской области в информационно-телекоммуникационной сети "Интернет" (http://mcx.pnzreg.ru).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 xml:space="preserve">5. Контроль за исполнением настоящего приказа возложить на первого заместителя Министра - начальника </w:t>
      </w:r>
      <w:proofErr w:type="gramStart"/>
      <w:r>
        <w:t>управления ветеринарии Министерства сельского хозяйства Пензенской области</w:t>
      </w:r>
      <w:proofErr w:type="gramEnd"/>
      <w:r>
        <w:t>.</w:t>
      </w: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Normal"/>
        <w:jc w:val="right"/>
      </w:pPr>
      <w:r>
        <w:t>Министр</w:t>
      </w:r>
    </w:p>
    <w:p w:rsidR="002B3B92" w:rsidRDefault="002B3B92">
      <w:pPr>
        <w:pStyle w:val="ConsPlusNormal"/>
        <w:jc w:val="right"/>
      </w:pPr>
      <w:r>
        <w:t>Р.А.КАЛЕНТЬЕВ</w:t>
      </w: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Normal"/>
        <w:jc w:val="right"/>
        <w:outlineLvl w:val="0"/>
      </w:pPr>
      <w:r>
        <w:t>Утвержден</w:t>
      </w:r>
    </w:p>
    <w:p w:rsidR="002B3B92" w:rsidRDefault="002B3B92">
      <w:pPr>
        <w:pStyle w:val="ConsPlusNormal"/>
        <w:jc w:val="right"/>
      </w:pPr>
      <w:r>
        <w:t>приказом</w:t>
      </w:r>
    </w:p>
    <w:p w:rsidR="002B3B92" w:rsidRDefault="002B3B92">
      <w:pPr>
        <w:pStyle w:val="ConsPlusNormal"/>
        <w:jc w:val="right"/>
      </w:pPr>
      <w:r>
        <w:t>Министерства сельского хозяйства</w:t>
      </w:r>
    </w:p>
    <w:p w:rsidR="002B3B92" w:rsidRDefault="002B3B92">
      <w:pPr>
        <w:pStyle w:val="ConsPlusNormal"/>
        <w:jc w:val="right"/>
      </w:pPr>
      <w:r>
        <w:t>Пензенской области</w:t>
      </w:r>
    </w:p>
    <w:p w:rsidR="002B3B92" w:rsidRDefault="002B3B92">
      <w:pPr>
        <w:pStyle w:val="ConsPlusNormal"/>
        <w:jc w:val="right"/>
      </w:pPr>
      <w:r>
        <w:t>от 8 ноября 2021 г. N 519</w:t>
      </w: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Title"/>
        <w:jc w:val="center"/>
      </w:pPr>
      <w:bookmarkStart w:id="0" w:name="P50"/>
      <w:bookmarkEnd w:id="0"/>
      <w:r>
        <w:t>АДМИНИСТРАТИВНЫЙ РЕГЛАМЕНТ</w:t>
      </w:r>
    </w:p>
    <w:p w:rsidR="002B3B92" w:rsidRDefault="002B3B92">
      <w:pPr>
        <w:pStyle w:val="ConsPlusTitle"/>
        <w:jc w:val="center"/>
      </w:pPr>
      <w:r>
        <w:t>МИНИСТЕРСТВА СЕЛЬСКОГО ХОЗЯЙСТВА ПЕНЗЕНСКОЙ ОБЛАСТИ</w:t>
      </w:r>
    </w:p>
    <w:p w:rsidR="002B3B92" w:rsidRDefault="002B3B92">
      <w:pPr>
        <w:pStyle w:val="ConsPlusTitle"/>
        <w:jc w:val="center"/>
      </w:pPr>
      <w:r>
        <w:t>ПО ПРЕДОСТАВЛЕНИЮ ГОСУДАРСТВЕННОЙ УСЛУГИ "РЕГИСТРАЦИЯ</w:t>
      </w:r>
    </w:p>
    <w:p w:rsidR="002B3B92" w:rsidRDefault="002B3B92">
      <w:pPr>
        <w:pStyle w:val="ConsPlusTitle"/>
        <w:jc w:val="center"/>
      </w:pPr>
      <w:r>
        <w:t>СПЕЦИАЛИСТОВ В ОБЛАСТИ ВЕТЕРИНАРИИ, НЕ ЯВЛЯЮЩИХСЯ</w:t>
      </w:r>
    </w:p>
    <w:p w:rsidR="002B3B92" w:rsidRDefault="002B3B92">
      <w:pPr>
        <w:pStyle w:val="ConsPlusTitle"/>
        <w:jc w:val="center"/>
      </w:pPr>
      <w:r>
        <w:t>УПОЛНОМОЧЕННЫМИ ЛИЦАМИ ОРГАНОВ И ОРГАНИЗАЦИЙ, ВХОДЯЩИХ</w:t>
      </w:r>
    </w:p>
    <w:p w:rsidR="002B3B92" w:rsidRDefault="002B3B92">
      <w:pPr>
        <w:pStyle w:val="ConsPlusTitle"/>
        <w:jc w:val="center"/>
      </w:pPr>
      <w:r>
        <w:t>В СИСТЕМУ ГОСУДАРСТВЕННОЙ ВЕТЕРИНАРНОЙ СЛУЖБЫ</w:t>
      </w:r>
    </w:p>
    <w:p w:rsidR="002B3B92" w:rsidRDefault="002B3B92">
      <w:pPr>
        <w:pStyle w:val="ConsPlusTitle"/>
        <w:jc w:val="center"/>
      </w:pPr>
      <w:r>
        <w:t xml:space="preserve">РОССИЙСКОЙ ФЕДЕРАЦИИ, </w:t>
      </w:r>
      <w:proofErr w:type="gramStart"/>
      <w:r>
        <w:t>ЗАНИМАЮЩИХСЯ</w:t>
      </w:r>
      <w:proofErr w:type="gramEnd"/>
      <w:r>
        <w:t xml:space="preserve"> ПРЕДПРИНИМАТЕЛЬСКОЙ</w:t>
      </w:r>
    </w:p>
    <w:p w:rsidR="002B3B92" w:rsidRDefault="002B3B92">
      <w:pPr>
        <w:pStyle w:val="ConsPlusTitle"/>
        <w:jc w:val="center"/>
      </w:pPr>
      <w:r>
        <w:t>ДЕЯТЕЛЬНОСТЬЮ НА ТЕРРИТОРИИ ПЕНЗЕНСКОЙ ОБЛАСТИ В ОБЛАСТИ</w:t>
      </w:r>
    </w:p>
    <w:p w:rsidR="002B3B92" w:rsidRDefault="002B3B92">
      <w:pPr>
        <w:pStyle w:val="ConsPlusTitle"/>
        <w:jc w:val="center"/>
      </w:pPr>
      <w:r>
        <w:lastRenderedPageBreak/>
        <w:t>ВЕТЕРИНАРИИ"</w:t>
      </w:r>
    </w:p>
    <w:p w:rsidR="002B3B92" w:rsidRDefault="002B3B9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B3B9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B3B92" w:rsidRDefault="002B3B9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B3B92" w:rsidRDefault="002B3B9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B3B92" w:rsidRDefault="002B3B9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B3B92" w:rsidRDefault="002B3B9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2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Минсельхоза </w:t>
            </w:r>
            <w:proofErr w:type="gramStart"/>
            <w:r>
              <w:rPr>
                <w:color w:val="392C69"/>
              </w:rPr>
              <w:t>Пензенской</w:t>
            </w:r>
            <w:proofErr w:type="gramEnd"/>
            <w:r>
              <w:rPr>
                <w:color w:val="392C69"/>
              </w:rPr>
              <w:t xml:space="preserve"> обл. от 27.09.2022 N 649)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B3B92" w:rsidRDefault="002B3B92">
            <w:pPr>
              <w:pStyle w:val="ConsPlusNormal"/>
            </w:pPr>
          </w:p>
        </w:tc>
      </w:tr>
    </w:tbl>
    <w:p w:rsidR="002B3B92" w:rsidRDefault="002B3B92">
      <w:pPr>
        <w:pStyle w:val="ConsPlusNormal"/>
        <w:jc w:val="both"/>
      </w:pPr>
    </w:p>
    <w:p w:rsidR="002B3B92" w:rsidRDefault="002B3B92">
      <w:pPr>
        <w:pStyle w:val="ConsPlusTitle"/>
        <w:jc w:val="center"/>
        <w:outlineLvl w:val="1"/>
      </w:pPr>
      <w:r>
        <w:t>I. Общие положения</w:t>
      </w: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Title"/>
        <w:jc w:val="center"/>
        <w:outlineLvl w:val="2"/>
      </w:pPr>
      <w:r>
        <w:t>Предмет регулирования административного регламента</w:t>
      </w: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Normal"/>
        <w:ind w:firstLine="540"/>
        <w:jc w:val="both"/>
      </w:pPr>
      <w:r>
        <w:t xml:space="preserve">1. </w:t>
      </w:r>
      <w:proofErr w:type="gramStart"/>
      <w:r>
        <w:t>Административный регламент Министерства сельского хозяйства Пензенской области по предоставлению государственной услуги "Регистрация специалистов в области ветеринарии, не являющихся уполномоченными лицами органов и организаций, входящих в систему Государственной ветеринарной службы Российской Федерации, занимающихся предпринимательской деятельностью на территории Пензенской области в области ветеринарии" (далее - Регламент, государственная услуга), разработан в целях повышения качества предоставления и доступности государственной услуги, создания комфортных условий для получения</w:t>
      </w:r>
      <w:proofErr w:type="gramEnd"/>
      <w:r>
        <w:t xml:space="preserve"> </w:t>
      </w:r>
      <w:proofErr w:type="gramStart"/>
      <w:r>
        <w:t>государственной услуги и определяет сроки и последовательность административных процедур (действий) должностных лиц Министерства сельского хозяйства Пензенской области при осуществлении ими полномочий по регистрации специалистов в области ветеринарии, не являющихся уполномоченными лицами органов и организаций, входящих в систему Государственной ветеринарной службы Российской Федерации, занимающихся предпринимательской деятельностью на территории Пензенской области в области ветеринарии.</w:t>
      </w:r>
      <w:proofErr w:type="gramEnd"/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Title"/>
        <w:jc w:val="center"/>
        <w:outlineLvl w:val="2"/>
      </w:pPr>
      <w:r>
        <w:t>Круг заявителей</w:t>
      </w: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Normal"/>
        <w:ind w:firstLine="540"/>
        <w:jc w:val="both"/>
      </w:pPr>
      <w:r>
        <w:t>2. Заявителями являются специалисты с высшим (средним) ветеринарным образованием, не являющиеся уполномоченными лицами органов и организаций, входящих в систему Государственной ветеринарной службы Российской Федерации, занимающиеся предпринимательской деятельностью на территории Пензенской области в области ветеринарии, обратившиеся в Министерства сельского хозяйства Пензенской области (далее - Министерство) с запросом о предоставлении государственной услуги.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От имени заявителей могут также выступать физические лица, имеющие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полномочиями выступать от их имени (далее - представители заявителя).</w:t>
      </w: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Title"/>
        <w:jc w:val="center"/>
        <w:outlineLvl w:val="2"/>
      </w:pPr>
      <w:r>
        <w:t>Требования к порядку информирования о предоставлении</w:t>
      </w:r>
    </w:p>
    <w:p w:rsidR="002B3B92" w:rsidRDefault="002B3B92">
      <w:pPr>
        <w:pStyle w:val="ConsPlusTitle"/>
        <w:jc w:val="center"/>
      </w:pPr>
      <w:r>
        <w:t>государственной услуги</w:t>
      </w: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Normal"/>
        <w:ind w:firstLine="540"/>
        <w:jc w:val="both"/>
      </w:pPr>
      <w:r>
        <w:t>3. Заявители получают информацию по вопросам предоставления государственной услуги: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непосредственно в Министерстве, в отделе ветеринарно-санитарной экспертизы и государственного надзора в области обращения с животными Министерства (далее - уполномоченном отделе) в устной или письменной форме;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по справочным телефонам;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посредством электронной почты;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на информационном стенде в здании Министерстве;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на официальном сайте Министерства в информационно-телекоммуникационной сети "Интернет" (http://mcx.pnzreg.ru);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в модуле Комплексной системы предоставления государственных и муниципальных услуг Пензенской области "Портал государственных и муниципальных услуг (функций) Пензенской области" (https://gosuslugi.pnzreg.ru) (далее - Региональный портал);</w:t>
      </w:r>
    </w:p>
    <w:p w:rsidR="002B3B92" w:rsidRDefault="002B3B92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Приказа</w:t>
        </w:r>
      </w:hyperlink>
      <w:r>
        <w:t xml:space="preserve"> Минсельхоза </w:t>
      </w:r>
      <w:proofErr w:type="gramStart"/>
      <w:r>
        <w:t>Пензенской</w:t>
      </w:r>
      <w:proofErr w:type="gramEnd"/>
      <w:r>
        <w:t xml:space="preserve"> обл. от 27.09.2022 N 649)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в федеральной государственной информационной системе "Единый портал государственных и муниципальных услуг (функций)" (http://gosuslugi.ru) (далее - Единый портал).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lastRenderedPageBreak/>
        <w:t>Заявители получают также справочную информацию о:</w:t>
      </w:r>
    </w:p>
    <w:p w:rsidR="002B3B92" w:rsidRDefault="002B3B92">
      <w:pPr>
        <w:pStyle w:val="ConsPlusNormal"/>
        <w:spacing w:before="200"/>
        <w:ind w:firstLine="540"/>
        <w:jc w:val="both"/>
      </w:pPr>
      <w:proofErr w:type="gramStart"/>
      <w:r>
        <w:t>местонахождении</w:t>
      </w:r>
      <w:proofErr w:type="gramEnd"/>
      <w:r>
        <w:t xml:space="preserve"> и графике работы Министерства, его структурных подразделений, предоставляющих государственную услугу, государственных и муниципальных органов и организаций, обращение в которые необходимо для получения государственной услуги;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справочных телефонах структурных подразделений Министерства, организаций, участвующих в предоставлении государственной услуги, в том числе номер телефона-автоинформатора;</w:t>
      </w:r>
    </w:p>
    <w:p w:rsidR="002B3B92" w:rsidRDefault="002B3B92">
      <w:pPr>
        <w:pStyle w:val="ConsPlusNormal"/>
        <w:spacing w:before="200"/>
        <w:ind w:firstLine="540"/>
        <w:jc w:val="both"/>
      </w:pPr>
      <w:proofErr w:type="gramStart"/>
      <w:r>
        <w:t>адресе</w:t>
      </w:r>
      <w:proofErr w:type="gramEnd"/>
      <w:r>
        <w:t xml:space="preserve"> официального сайта, электронной почты и (или) формы обратной связи Министерства.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Справочная информация размещается на официальном сайте Министерства, на информационных стендах в помещении Министерства, на Едином и Региональном портале.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4. На официальном сайте Министерства, на Региональном и Едином портале размещается следующая информация по вопросу предоставления государственной услуги: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1) 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2) круг заявителей;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3) срок предоставления государственной услуги;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4) результаты предоставления государственной услуги, порядок представления документа, являющегося результатом предоставления государственной услуги;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5) размер государственной пошлины, взимаемой за предоставление государственной услуги;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6) исчерпывающий перечень оснований для приостановления или отказа в предоставлении государственной услуги;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7) 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8) формы заявлений (уведомлений, сообщений), используемые при предоставлении государственной услуги.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Информация по вопросам предоставления государственной услуги, а также справочная информация предоставляется заявителю бесплатно.</w:t>
      </w:r>
    </w:p>
    <w:p w:rsidR="002B3B92" w:rsidRDefault="002B3B92">
      <w:pPr>
        <w:pStyle w:val="ConsPlusNormal"/>
        <w:spacing w:before="200"/>
        <w:ind w:firstLine="540"/>
        <w:jc w:val="both"/>
      </w:pPr>
      <w:proofErr w:type="gramStart"/>
      <w:r>
        <w:t>Доступ к информации по вопросам предоставления государственной услуги, а также справочной информация,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2B3B92" w:rsidRDefault="002B3B92">
      <w:pPr>
        <w:pStyle w:val="ConsPlusNormal"/>
        <w:spacing w:before="200"/>
        <w:ind w:firstLine="540"/>
        <w:jc w:val="both"/>
      </w:pPr>
      <w:r>
        <w:t>Порядок получения информации заявителями по вопросам предоставления государственной услуги, сведений о ходе ее предоставления, а также справочной информации: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- путем просмотра информации, размещенной на официальном сайте Министерства;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- по письменным обращениям;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- посредством телефонной связи (лично);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- по электронной почте.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5. Консультирование по вопросам предоставления государственной услуги и справочной информации осуществляется государственным служащим уполномоченного отдела, ответственным за предоставление государственной услуги (далее - государственный служащий уполномоченного отдела).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lastRenderedPageBreak/>
        <w:t>6. При ответах на телефонные звонки и устные обращения граждан государственный служащий уполномоченного отдела подробно и в вежливой форме информирует обратившихся по интересующим их вопросам. Ответ на телефонный звонок должен начинаться с наименования органа, фамилии, имени, отчества и должности специалиста, принявшего телефонный звонок. Время разговора не должно превышать 10 минут.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 xml:space="preserve">7. </w:t>
      </w:r>
      <w:proofErr w:type="gramStart"/>
      <w:r>
        <w:t>При предоставлении информации по письменным обращениям о порядке предоставления государственной услуги ответ на обращение направляется в форме электронного документа по адресу электронной почты, указанному в обращении, поступившем в Министерство в форме электронного документа, и в письменной форме по почтовому адресу, указанному в обращении, поступившем в Министерство в письменной форме в срок, не превышающий 30 дней с момента поступления письменного обращения.</w:t>
      </w:r>
      <w:proofErr w:type="gramEnd"/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Title"/>
        <w:jc w:val="center"/>
        <w:outlineLvl w:val="1"/>
      </w:pPr>
      <w:r>
        <w:t>II. Стандарт предоставления государственной услуги</w:t>
      </w: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Title"/>
        <w:jc w:val="center"/>
        <w:outlineLvl w:val="2"/>
      </w:pPr>
      <w:r>
        <w:t>Наименование государственной услуги</w:t>
      </w: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Normal"/>
        <w:ind w:firstLine="540"/>
        <w:jc w:val="both"/>
      </w:pPr>
      <w:r>
        <w:t>8. Регистрация специалистов в области ветеринарии, не являющихся уполномоченными лицами органов и организаций, входящих в систему Государственной ветеринарной службы Российской Федерации, занимающихся предпринимательской деятельностью на территории Пензенской области в области ветеринарии.</w:t>
      </w: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Title"/>
        <w:jc w:val="center"/>
        <w:outlineLvl w:val="2"/>
      </w:pPr>
      <w:r>
        <w:t>Краткое наименование государственной услуги</w:t>
      </w: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Normal"/>
        <w:ind w:firstLine="540"/>
        <w:jc w:val="both"/>
      </w:pPr>
      <w:r>
        <w:t>9. Регистрация специалистов в области ветеринарии, занимающихся предпринимательской деятельностью.</w:t>
      </w: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Title"/>
        <w:jc w:val="center"/>
        <w:outlineLvl w:val="2"/>
      </w:pPr>
      <w:r>
        <w:t>Наименование исполнительного органа Пензенской области,</w:t>
      </w:r>
    </w:p>
    <w:p w:rsidR="002B3B92" w:rsidRDefault="002B3B92">
      <w:pPr>
        <w:pStyle w:val="ConsPlusTitle"/>
        <w:jc w:val="center"/>
      </w:pPr>
      <w:proofErr w:type="gramStart"/>
      <w:r>
        <w:t>предоставляющего</w:t>
      </w:r>
      <w:proofErr w:type="gramEnd"/>
      <w:r>
        <w:t xml:space="preserve"> государственную услугу</w:t>
      </w:r>
    </w:p>
    <w:p w:rsidR="002B3B92" w:rsidRDefault="002B3B92">
      <w:pPr>
        <w:pStyle w:val="ConsPlusNormal"/>
        <w:jc w:val="center"/>
      </w:pPr>
      <w:proofErr w:type="gramStart"/>
      <w:r>
        <w:t xml:space="preserve">(в ред. </w:t>
      </w:r>
      <w:hyperlink r:id="rId24">
        <w:r>
          <w:rPr>
            <w:color w:val="0000FF"/>
          </w:rPr>
          <w:t>Приказа</w:t>
        </w:r>
      </w:hyperlink>
      <w:r>
        <w:t xml:space="preserve"> Минсельхоза Пензенской обл.</w:t>
      </w:r>
      <w:proofErr w:type="gramEnd"/>
    </w:p>
    <w:p w:rsidR="002B3B92" w:rsidRDefault="002B3B92">
      <w:pPr>
        <w:pStyle w:val="ConsPlusNormal"/>
        <w:jc w:val="center"/>
      </w:pPr>
      <w:r>
        <w:t>от 27.09.2022 N 649)</w:t>
      </w: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Normal"/>
        <w:ind w:firstLine="540"/>
        <w:jc w:val="both"/>
      </w:pPr>
      <w:r>
        <w:t>10. Министерство сельского хозяйства Пензенской области.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Иные исполнительные органы Пензенской области, организации не принимают участия в предоставлении государственной услуги.</w:t>
      </w:r>
    </w:p>
    <w:p w:rsidR="002B3B92" w:rsidRDefault="002B3B9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5">
        <w:r>
          <w:rPr>
            <w:color w:val="0000FF"/>
          </w:rPr>
          <w:t>Приказа</w:t>
        </w:r>
      </w:hyperlink>
      <w:r>
        <w:t xml:space="preserve"> Минсельхоза Пензенской обл. от 27.09.2022 N 649)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Предоставление государственной услуги не требует обращения заявителя в иные государственные и муниципальные органы.</w:t>
      </w: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Title"/>
        <w:jc w:val="center"/>
        <w:outlineLvl w:val="2"/>
      </w:pPr>
      <w:r>
        <w:t>Описание результата предоставления государственной услуги</w:t>
      </w: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Normal"/>
        <w:ind w:firstLine="540"/>
        <w:jc w:val="both"/>
      </w:pPr>
      <w:r>
        <w:t>11. Результатом предоставления государственной услуги является: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- выдача свидетельства (дубликата, нового свидетельства);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- отказ в предоставлении государственной услуги.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Результат предоставления государственной услуги представляется в форме документа на бумажном носителе.</w:t>
      </w: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Title"/>
        <w:jc w:val="center"/>
        <w:outlineLvl w:val="2"/>
      </w:pPr>
      <w:r>
        <w:t>Срок предоставления государственной услуги и срок выдачи</w:t>
      </w:r>
    </w:p>
    <w:p w:rsidR="002B3B92" w:rsidRDefault="002B3B92">
      <w:pPr>
        <w:pStyle w:val="ConsPlusTitle"/>
        <w:jc w:val="center"/>
      </w:pPr>
      <w:r>
        <w:t>(направления) заявителю документов, являющихся результатом</w:t>
      </w:r>
    </w:p>
    <w:p w:rsidR="002B3B92" w:rsidRDefault="002B3B92">
      <w:pPr>
        <w:pStyle w:val="ConsPlusTitle"/>
        <w:jc w:val="center"/>
      </w:pPr>
      <w:r>
        <w:t>предоставления государственной услуги</w:t>
      </w: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Normal"/>
        <w:ind w:firstLine="540"/>
        <w:jc w:val="both"/>
      </w:pPr>
      <w:r>
        <w:t>12. Срок предоставления государственной услуги не может превышать десяти рабочих дней со дня получения соответствующего заявления необходимого для предоставления государственной услуги.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 xml:space="preserve">13. Срок выдачи (направления) заявителю документов, являющихся результатом предоставления государственной услуги, пять рабочих дней с момента получения государственным служащим уполномоченного отдела подписанного руководством Министерства свидетельства (дубликата, нового свидетельства) или отказа в предоставлении государственной </w:t>
      </w:r>
      <w:r>
        <w:lastRenderedPageBreak/>
        <w:t>услуги.</w:t>
      </w: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Title"/>
        <w:jc w:val="center"/>
        <w:outlineLvl w:val="2"/>
      </w:pPr>
      <w:r>
        <w:t>Правовые основания для предоставления государственной услуги</w:t>
      </w: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Normal"/>
        <w:ind w:firstLine="540"/>
        <w:jc w:val="both"/>
      </w:pPr>
      <w:r>
        <w:t>14. Перечень нормативных правовых актов, регулирующих предоставление государственной услуги (с указанием их реквизитов и источников официального опубликования), подлежит обязательному размещению на официальном сайте Министерства, на Едином и Региональном портале.</w:t>
      </w: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2B3B92" w:rsidRDefault="002B3B92">
      <w:pPr>
        <w:pStyle w:val="ConsPlusTitle"/>
        <w:jc w:val="center"/>
      </w:pPr>
      <w:r>
        <w:t>в соответствии с законодательством или иными нормативными</w:t>
      </w:r>
    </w:p>
    <w:p w:rsidR="002B3B92" w:rsidRDefault="002B3B92">
      <w:pPr>
        <w:pStyle w:val="ConsPlusTitle"/>
        <w:jc w:val="center"/>
      </w:pPr>
      <w:r>
        <w:t>правовыми актами для предоставления государственной услуги,</w:t>
      </w:r>
    </w:p>
    <w:p w:rsidR="002B3B92" w:rsidRDefault="002B3B92">
      <w:pPr>
        <w:pStyle w:val="ConsPlusTitle"/>
        <w:jc w:val="center"/>
      </w:pPr>
      <w:r>
        <w:t>с разделением на документы и информацию, которые заявитель</w:t>
      </w:r>
    </w:p>
    <w:p w:rsidR="002B3B92" w:rsidRDefault="002B3B92">
      <w:pPr>
        <w:pStyle w:val="ConsPlusTitle"/>
        <w:jc w:val="center"/>
      </w:pPr>
      <w:r>
        <w:t>должен представить самостоятельно, и документы, которые</w:t>
      </w:r>
    </w:p>
    <w:p w:rsidR="002B3B92" w:rsidRDefault="002B3B92">
      <w:pPr>
        <w:pStyle w:val="ConsPlusTitle"/>
        <w:jc w:val="center"/>
      </w:pPr>
      <w:r>
        <w:t>заявитель вправе представить по собственной инициативе, так</w:t>
      </w:r>
    </w:p>
    <w:p w:rsidR="002B3B92" w:rsidRDefault="002B3B92">
      <w:pPr>
        <w:pStyle w:val="ConsPlusTitle"/>
        <w:jc w:val="center"/>
      </w:pPr>
      <w:r>
        <w:t xml:space="preserve">как они подлежат представлению в рамках </w:t>
      </w:r>
      <w:proofErr w:type="gramStart"/>
      <w:r>
        <w:t>межведомственного</w:t>
      </w:r>
      <w:proofErr w:type="gramEnd"/>
    </w:p>
    <w:p w:rsidR="002B3B92" w:rsidRDefault="002B3B92">
      <w:pPr>
        <w:pStyle w:val="ConsPlusTitle"/>
        <w:jc w:val="center"/>
      </w:pPr>
      <w:r>
        <w:t>информационного взаимодействия, способы их представления</w:t>
      </w: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Normal"/>
        <w:ind w:firstLine="540"/>
        <w:jc w:val="both"/>
      </w:pPr>
      <w:bookmarkStart w:id="1" w:name="P157"/>
      <w:bookmarkEnd w:id="1"/>
      <w:r>
        <w:t>15. Документы, которые заявитель должен представить в Министерство самостоятельно: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15.1. Для свидетельства о регистрации специалиста в области ветеринарии, не являющегося уполномоченным лицом органов и организаций, входящих в систему Государственной ветеринарной службы Российской Федерации, занимающегося предпринимательской деятельностью на территории Пензенской области в области ветеринарии (далее - свидетельство):</w:t>
      </w:r>
    </w:p>
    <w:p w:rsidR="002B3B92" w:rsidRDefault="002B3B92">
      <w:pPr>
        <w:pStyle w:val="ConsPlusNormal"/>
        <w:spacing w:before="200"/>
        <w:ind w:firstLine="540"/>
        <w:jc w:val="both"/>
      </w:pPr>
      <w:bookmarkStart w:id="2" w:name="P159"/>
      <w:bookmarkEnd w:id="2"/>
      <w:r>
        <w:t xml:space="preserve">15.1.1. </w:t>
      </w:r>
      <w:hyperlink w:anchor="P537">
        <w:r>
          <w:rPr>
            <w:color w:val="0000FF"/>
          </w:rPr>
          <w:t>Заявление</w:t>
        </w:r>
      </w:hyperlink>
      <w:r>
        <w:t xml:space="preserve"> по форме согласно приложению N 1 к настоящему Регламенту.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15.1.2. Копию документа, удостоверяющего личность заявителя или представителя заявителя.</w:t>
      </w:r>
    </w:p>
    <w:p w:rsidR="002B3B92" w:rsidRDefault="002B3B92">
      <w:pPr>
        <w:pStyle w:val="ConsPlusNormal"/>
        <w:spacing w:before="200"/>
        <w:ind w:firstLine="540"/>
        <w:jc w:val="both"/>
      </w:pPr>
      <w:bookmarkStart w:id="3" w:name="P161"/>
      <w:bookmarkEnd w:id="3"/>
      <w:r>
        <w:t>15.1.3. Копию документа, подтверждающего высшее (среднее) ветеринарное образование, выданного на территории иностранного государства, и его нотариально удостоверенный перевод на русский язык.</w:t>
      </w:r>
    </w:p>
    <w:p w:rsidR="002B3B92" w:rsidRDefault="002B3B92">
      <w:pPr>
        <w:pStyle w:val="ConsPlusNormal"/>
        <w:spacing w:before="200"/>
        <w:ind w:firstLine="540"/>
        <w:jc w:val="both"/>
      </w:pPr>
      <w:bookmarkStart w:id="4" w:name="P162"/>
      <w:bookmarkEnd w:id="4"/>
      <w:r>
        <w:t>15.1.4. Копию документа, подтверждающего высшее (среднее) ветеринарное образование, выданного в 1992 - 1995 годах организациями, осуществляющими образовательную деятельность на территории Российской Федерации.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15.1.5. Фотографию размером 3 x 4.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15.2. Для выдачи дубликата свидетельства, в случае если, произошла утрата свидетельства или его невозможно в дальнейшем использовать вследствие приведения его в негодность:</w:t>
      </w:r>
    </w:p>
    <w:p w:rsidR="002B3B92" w:rsidRDefault="002B3B92">
      <w:pPr>
        <w:pStyle w:val="ConsPlusNormal"/>
        <w:spacing w:before="200"/>
        <w:ind w:firstLine="540"/>
        <w:jc w:val="both"/>
      </w:pPr>
      <w:bookmarkStart w:id="5" w:name="P165"/>
      <w:bookmarkEnd w:id="5"/>
      <w:r>
        <w:t xml:space="preserve">15.2.1. </w:t>
      </w:r>
      <w:hyperlink w:anchor="P594">
        <w:r>
          <w:rPr>
            <w:color w:val="0000FF"/>
          </w:rPr>
          <w:t>Заявление</w:t>
        </w:r>
      </w:hyperlink>
      <w:r>
        <w:t xml:space="preserve"> по форме согласно приложению N 2 к настоящему Регламенту.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15.2.2. Копию документа, удостоверяющего личность заявителя или представителя.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15.2.3. Фотографию размером 3 x 4.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15.3. Для выдачи нового свидетельства, при изменении данных заявителя:</w:t>
      </w:r>
    </w:p>
    <w:p w:rsidR="002B3B92" w:rsidRDefault="002B3B92">
      <w:pPr>
        <w:pStyle w:val="ConsPlusNormal"/>
        <w:spacing w:before="200"/>
        <w:ind w:firstLine="540"/>
        <w:jc w:val="both"/>
      </w:pPr>
      <w:bookmarkStart w:id="6" w:name="P169"/>
      <w:bookmarkEnd w:id="6"/>
      <w:r>
        <w:t xml:space="preserve">15.3.1. </w:t>
      </w:r>
      <w:hyperlink w:anchor="P640">
        <w:r>
          <w:rPr>
            <w:color w:val="0000FF"/>
          </w:rPr>
          <w:t>Заявление</w:t>
        </w:r>
      </w:hyperlink>
      <w:r>
        <w:t xml:space="preserve"> по форме согласно приложению N 3 к настоящему Регламенту.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15.3.2. Копию документа, удостоверяющего личность заявителя или представителя.</w:t>
      </w:r>
    </w:p>
    <w:p w:rsidR="002B3B92" w:rsidRDefault="002B3B92">
      <w:pPr>
        <w:pStyle w:val="ConsPlusNormal"/>
        <w:spacing w:before="200"/>
        <w:ind w:firstLine="540"/>
        <w:jc w:val="both"/>
      </w:pPr>
      <w:bookmarkStart w:id="7" w:name="P171"/>
      <w:bookmarkEnd w:id="7"/>
      <w:r>
        <w:t>15.3.3. Копию свидетельства о государственной регистрации актов гражданского состояния, выданные компетентными органами иностранного государства, и их нотариально удостоверенный перевод на русский язык.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15.3.4. Фотографию размером 3 x 4.</w:t>
      </w:r>
    </w:p>
    <w:p w:rsidR="002B3B92" w:rsidRDefault="002B3B92">
      <w:pPr>
        <w:pStyle w:val="ConsPlusNormal"/>
        <w:spacing w:before="200"/>
        <w:ind w:firstLine="540"/>
        <w:jc w:val="both"/>
      </w:pPr>
      <w:bookmarkStart w:id="8" w:name="P173"/>
      <w:bookmarkEnd w:id="8"/>
      <w:r>
        <w:t xml:space="preserve">15.4. Документы, указанные в настоящем пункте, могут быть представлены заявителем в копиях, заверенных в установленном порядке, либо в копиях с одновременным предъявлением оригиналов, либо в виде электронных документов с предъявлением их оригиналов при получении </w:t>
      </w:r>
      <w:r>
        <w:lastRenderedPageBreak/>
        <w:t>свидетельства.</w:t>
      </w:r>
    </w:p>
    <w:p w:rsidR="002B3B92" w:rsidRDefault="002B3B92">
      <w:pPr>
        <w:pStyle w:val="ConsPlusNormal"/>
        <w:spacing w:before="200"/>
        <w:ind w:firstLine="540"/>
        <w:jc w:val="both"/>
      </w:pPr>
      <w:bookmarkStart w:id="9" w:name="P174"/>
      <w:bookmarkEnd w:id="9"/>
      <w:r>
        <w:t>16. Документы, которые заявитель имеет право представить в Министерство по собственной инициативе: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16.1. Копию свидетельства о государственной регистрации физического лица в качестве индивидуального предпринимателя.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В случае если указанный документ не представлен заявителем самостоятельно, Министерство запрашивает его в рамках межведомственного информационного взаимодействия.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 xml:space="preserve">16.2. Копию документа, подтверждающего высшее (среднее) ветеринарное образование, за исключением документов, указанных в </w:t>
      </w:r>
      <w:hyperlink w:anchor="P161">
        <w:r>
          <w:rPr>
            <w:color w:val="0000FF"/>
          </w:rPr>
          <w:t>подпунктах 15.1.3</w:t>
        </w:r>
      </w:hyperlink>
      <w:r>
        <w:t xml:space="preserve">, </w:t>
      </w:r>
      <w:hyperlink w:anchor="P162">
        <w:r>
          <w:rPr>
            <w:color w:val="0000FF"/>
          </w:rPr>
          <w:t>15.1.4 пункта 15.1</w:t>
        </w:r>
      </w:hyperlink>
      <w:r>
        <w:t xml:space="preserve"> настоящего Регламента.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В случае если указанный документ не представлен заявителем самостоятельно, Министерство запрашивает его в рамках межведомственного информационного взаимодействия.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 xml:space="preserve">16.3. Копию свидетельства о государственной регистрации актов гражданского состояния, за исключением документов, указанных в </w:t>
      </w:r>
      <w:hyperlink w:anchor="P171">
        <w:r>
          <w:rPr>
            <w:color w:val="0000FF"/>
          </w:rPr>
          <w:t>подпункте 15.3.3 пункта 15.1</w:t>
        </w:r>
      </w:hyperlink>
      <w:r>
        <w:t xml:space="preserve"> настоящего Регламента.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17. Заявление для предоставления государственной услуги представляются в Министерство следующими способами: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а) лично по адресу Министерства;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б) посредством почтовой связи по адресу Министерства;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в) в форме электронного документа посредством Регионального портала;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18.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какой-либо иной форме.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Образцы заполнения электронной формы заявления размещаются на Региональном портале, официальном сайте Министерства.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19. При формировании заявления обеспечивается: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 xml:space="preserve">а) возможность копирования и сохранения заявлений, указанных в </w:t>
      </w:r>
      <w:hyperlink w:anchor="P159">
        <w:r>
          <w:rPr>
            <w:color w:val="0000FF"/>
          </w:rPr>
          <w:t>подпунктах 15.1.1</w:t>
        </w:r>
      </w:hyperlink>
      <w:r>
        <w:t xml:space="preserve">, </w:t>
      </w:r>
      <w:hyperlink w:anchor="P165">
        <w:r>
          <w:rPr>
            <w:color w:val="0000FF"/>
          </w:rPr>
          <w:t>15.2.1</w:t>
        </w:r>
      </w:hyperlink>
      <w:r>
        <w:t xml:space="preserve"> и </w:t>
      </w:r>
      <w:hyperlink w:anchor="P169">
        <w:r>
          <w:rPr>
            <w:color w:val="0000FF"/>
          </w:rPr>
          <w:t>15.3.1 пункта 15</w:t>
        </w:r>
      </w:hyperlink>
      <w:r>
        <w:t xml:space="preserve"> настоящего Регламента, необходимого для предоставления государственной услуги;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б) возможность печати на бумажном носителе копии электронной формы заявления;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2B3B92" w:rsidRDefault="002B3B92">
      <w:pPr>
        <w:pStyle w:val="ConsPlusNormal"/>
        <w:spacing w:before="200"/>
        <w:ind w:firstLine="540"/>
        <w:jc w:val="both"/>
      </w:pPr>
      <w:proofErr w:type="gramStart"/>
      <w: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Региональном портале, в части, касающейся сведений, отсутствующих в ЕСИА;</w:t>
      </w:r>
      <w:proofErr w:type="gramEnd"/>
    </w:p>
    <w:p w:rsidR="002B3B92" w:rsidRDefault="002B3B92">
      <w:pPr>
        <w:pStyle w:val="ConsPlusNormal"/>
        <w:spacing w:before="200"/>
        <w:ind w:firstLine="540"/>
        <w:jc w:val="both"/>
      </w:pPr>
      <w:r>
        <w:t xml:space="preserve">д) возможность вернуться на любой из этапов заполнения электронной формы заявления </w:t>
      </w:r>
      <w:r>
        <w:lastRenderedPageBreak/>
        <w:t xml:space="preserve">без </w:t>
      </w:r>
      <w:proofErr w:type="gramStart"/>
      <w:r>
        <w:t>потери</w:t>
      </w:r>
      <w:proofErr w:type="gramEnd"/>
      <w:r>
        <w:t xml:space="preserve"> ранее введенной информации;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е) возможность доступа заявителя на Региональном портале к ранее поданным им заявлениям в течение не менее одного года, а также частично сформированных заявлений - в течение не менее трех месяцев.</w:t>
      </w: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Title"/>
        <w:jc w:val="center"/>
        <w:outlineLvl w:val="2"/>
      </w:pPr>
      <w:r>
        <w:t>Исчерпывающий перечень оснований для отказа в приеме</w:t>
      </w:r>
    </w:p>
    <w:p w:rsidR="002B3B92" w:rsidRDefault="002B3B92">
      <w:pPr>
        <w:pStyle w:val="ConsPlusTitle"/>
        <w:jc w:val="center"/>
      </w:pPr>
      <w:r>
        <w:t xml:space="preserve">документов, необходимых для предоставления </w:t>
      </w:r>
      <w:proofErr w:type="gramStart"/>
      <w:r>
        <w:t>государственной</w:t>
      </w:r>
      <w:proofErr w:type="gramEnd"/>
    </w:p>
    <w:p w:rsidR="002B3B92" w:rsidRDefault="002B3B92">
      <w:pPr>
        <w:pStyle w:val="ConsPlusTitle"/>
        <w:jc w:val="center"/>
      </w:pPr>
      <w:r>
        <w:t>услуги</w:t>
      </w: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Normal"/>
        <w:ind w:firstLine="540"/>
        <w:jc w:val="both"/>
      </w:pPr>
      <w:r>
        <w:t>20. Основания для отказа в приеме заявления и документов отсутствуют.</w:t>
      </w: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Title"/>
        <w:jc w:val="center"/>
        <w:outlineLvl w:val="2"/>
      </w:pPr>
      <w:r>
        <w:t>Исчерпывающий перечень оснований для приостановления или</w:t>
      </w:r>
    </w:p>
    <w:p w:rsidR="002B3B92" w:rsidRDefault="002B3B92">
      <w:pPr>
        <w:pStyle w:val="ConsPlusTitle"/>
        <w:jc w:val="center"/>
      </w:pPr>
      <w:r>
        <w:t>отказа в предоставлении государственной услуги</w:t>
      </w: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Normal"/>
        <w:ind w:firstLine="540"/>
        <w:jc w:val="both"/>
      </w:pPr>
      <w:r>
        <w:t>21. Основания для приостановления предоставления государственной услуги отсутствуют.</w:t>
      </w:r>
    </w:p>
    <w:p w:rsidR="002B3B92" w:rsidRDefault="002B3B92">
      <w:pPr>
        <w:pStyle w:val="ConsPlusNormal"/>
        <w:spacing w:before="200"/>
        <w:ind w:firstLine="540"/>
        <w:jc w:val="both"/>
      </w:pPr>
      <w:bookmarkStart w:id="10" w:name="P206"/>
      <w:bookmarkEnd w:id="10"/>
      <w:r>
        <w:t>22. Основания для отказа в предоставлении государственной услуги: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 xml:space="preserve">а) непредставление (неполное представление) заявителем документов, указанных в </w:t>
      </w:r>
      <w:hyperlink w:anchor="P157">
        <w:r>
          <w:rPr>
            <w:color w:val="0000FF"/>
          </w:rPr>
          <w:t>пункте 15</w:t>
        </w:r>
      </w:hyperlink>
      <w:r>
        <w:t xml:space="preserve"> настоящего Регламента;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 xml:space="preserve">б) получение в рамках межведомственного информационного взаимодействия данных об отсутствии сведений, указанных в </w:t>
      </w:r>
      <w:hyperlink w:anchor="P174">
        <w:r>
          <w:rPr>
            <w:color w:val="0000FF"/>
          </w:rPr>
          <w:t>пункте 16</w:t>
        </w:r>
      </w:hyperlink>
      <w:r>
        <w:t xml:space="preserve"> настоящего Регламента.</w:t>
      </w: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Title"/>
        <w:jc w:val="center"/>
        <w:outlineLvl w:val="2"/>
      </w:pPr>
      <w:r>
        <w:t>Перечень услуг, которые являются необходимыми</w:t>
      </w:r>
    </w:p>
    <w:p w:rsidR="002B3B92" w:rsidRDefault="002B3B92">
      <w:pPr>
        <w:pStyle w:val="ConsPlusTitle"/>
        <w:jc w:val="center"/>
      </w:pPr>
      <w:r>
        <w:t xml:space="preserve">и </w:t>
      </w:r>
      <w:proofErr w:type="gramStart"/>
      <w:r>
        <w:t>обязательными</w:t>
      </w:r>
      <w:proofErr w:type="gramEnd"/>
      <w:r>
        <w:t xml:space="preserve"> для предоставления государственной услуги,</w:t>
      </w:r>
    </w:p>
    <w:p w:rsidR="002B3B92" w:rsidRDefault="002B3B92">
      <w:pPr>
        <w:pStyle w:val="ConsPlusTitle"/>
        <w:jc w:val="center"/>
      </w:pPr>
      <w:r>
        <w:t>в том числе сведения о документе (документах), выдаваемом</w:t>
      </w:r>
    </w:p>
    <w:p w:rsidR="002B3B92" w:rsidRDefault="002B3B92">
      <w:pPr>
        <w:pStyle w:val="ConsPlusTitle"/>
        <w:jc w:val="center"/>
      </w:pPr>
      <w:r>
        <w:t>(</w:t>
      </w:r>
      <w:proofErr w:type="gramStart"/>
      <w:r>
        <w:t>выдаваемых</w:t>
      </w:r>
      <w:proofErr w:type="gramEnd"/>
      <w:r>
        <w:t>) организациями, участвующими в предоставлении</w:t>
      </w:r>
    </w:p>
    <w:p w:rsidR="002B3B92" w:rsidRDefault="002B3B92">
      <w:pPr>
        <w:pStyle w:val="ConsPlusTitle"/>
        <w:jc w:val="center"/>
      </w:pPr>
      <w:r>
        <w:t>государственной услуги</w:t>
      </w: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Normal"/>
        <w:ind w:firstLine="540"/>
        <w:jc w:val="both"/>
      </w:pPr>
      <w:r>
        <w:t>23. Услуг, которые являются необходимыми и обязательными для предоставления государственной услуги, в том числе сведений о документах, выдаваемых организациями, участвующими в предоставлении государственной услуги, не имеется.</w:t>
      </w: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Title"/>
        <w:jc w:val="center"/>
        <w:outlineLvl w:val="2"/>
      </w:pPr>
      <w:r>
        <w:t>Порядок, размер и основания взимания государственной пошлины</w:t>
      </w:r>
    </w:p>
    <w:p w:rsidR="002B3B92" w:rsidRDefault="002B3B92">
      <w:pPr>
        <w:pStyle w:val="ConsPlusTitle"/>
        <w:jc w:val="center"/>
      </w:pPr>
      <w:r>
        <w:t>или иной платы, взимаемой за предоставление государственной</w:t>
      </w:r>
    </w:p>
    <w:p w:rsidR="002B3B92" w:rsidRDefault="002B3B92">
      <w:pPr>
        <w:pStyle w:val="ConsPlusTitle"/>
        <w:jc w:val="center"/>
      </w:pPr>
      <w:r>
        <w:t>услуги</w:t>
      </w: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Normal"/>
        <w:ind w:firstLine="540"/>
        <w:jc w:val="both"/>
      </w:pPr>
      <w:r>
        <w:t>24. Предоставление государственной услуги осуществляется без взимания государственной пошлины или иной платы.</w:t>
      </w: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Title"/>
        <w:jc w:val="center"/>
        <w:outlineLvl w:val="2"/>
      </w:pPr>
      <w:r>
        <w:t>Максимальный срок ожидания в очереди при подаче запроса</w:t>
      </w:r>
    </w:p>
    <w:p w:rsidR="002B3B92" w:rsidRDefault="002B3B92">
      <w:pPr>
        <w:pStyle w:val="ConsPlusTitle"/>
        <w:jc w:val="center"/>
      </w:pPr>
      <w:r>
        <w:t>о предоставлении государственной услуги и при получении</w:t>
      </w:r>
    </w:p>
    <w:p w:rsidR="002B3B92" w:rsidRDefault="002B3B92">
      <w:pPr>
        <w:pStyle w:val="ConsPlusTitle"/>
        <w:jc w:val="center"/>
      </w:pPr>
      <w:r>
        <w:t>результата предоставления государственной услуги</w:t>
      </w: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Normal"/>
        <w:ind w:firstLine="540"/>
        <w:jc w:val="both"/>
      </w:pPr>
      <w:r>
        <w:t>25. Срок ожидания заявителя в очереди при подаче заявления и документов не должен превышать десяти минут.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26. Срок ожидания заявителя в очереди при получении результата предоставления государственной услуги не должен превышать десяти минут.</w:t>
      </w: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Title"/>
        <w:jc w:val="center"/>
        <w:outlineLvl w:val="2"/>
      </w:pPr>
      <w:r>
        <w:t>Срок и порядок регистрации заявления заявителя</w:t>
      </w:r>
    </w:p>
    <w:p w:rsidR="002B3B92" w:rsidRDefault="002B3B92">
      <w:pPr>
        <w:pStyle w:val="ConsPlusTitle"/>
        <w:jc w:val="center"/>
      </w:pPr>
      <w:r>
        <w:t>о предоставлении государственной услуги</w:t>
      </w: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Normal"/>
        <w:ind w:firstLine="540"/>
        <w:jc w:val="both"/>
      </w:pPr>
      <w:r>
        <w:t>27. Заявление и документы, представленные в Министерство лично заявителем (представителем заявителя) при посещении уполномоченного органа, посредством Регионального портала (без использования электронных носителей), почтовым отправлением с описью вложенных документов, регистрируются в течение одного рабочего дня с момента его получения уполномоченным отделом.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Регистрация заявления и документов, направленных в форме электронного документа с использованием Регионального портала осуществляется в автоматическом режиме.</w:t>
      </w: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Title"/>
        <w:jc w:val="center"/>
        <w:outlineLvl w:val="2"/>
      </w:pPr>
      <w:r>
        <w:lastRenderedPageBreak/>
        <w:t>Требования к помещениям, в которых предоставляется</w:t>
      </w:r>
    </w:p>
    <w:p w:rsidR="002B3B92" w:rsidRDefault="002B3B92">
      <w:pPr>
        <w:pStyle w:val="ConsPlusTitle"/>
        <w:jc w:val="center"/>
      </w:pPr>
      <w:r>
        <w:t>государственная услуга, к залу ожидания, местам</w:t>
      </w:r>
    </w:p>
    <w:p w:rsidR="002B3B92" w:rsidRDefault="002B3B92">
      <w:pPr>
        <w:pStyle w:val="ConsPlusTitle"/>
        <w:jc w:val="center"/>
      </w:pPr>
      <w:r>
        <w:t xml:space="preserve">для заполнения запросов о предоставлении </w:t>
      </w:r>
      <w:proofErr w:type="gramStart"/>
      <w:r>
        <w:t>государственной</w:t>
      </w:r>
      <w:proofErr w:type="gramEnd"/>
    </w:p>
    <w:p w:rsidR="002B3B92" w:rsidRDefault="002B3B92">
      <w:pPr>
        <w:pStyle w:val="ConsPlusTitle"/>
        <w:jc w:val="center"/>
      </w:pPr>
      <w:r>
        <w:t>услуги, информационным стендам с образцами их заполнения</w:t>
      </w:r>
    </w:p>
    <w:p w:rsidR="002B3B92" w:rsidRDefault="002B3B92">
      <w:pPr>
        <w:pStyle w:val="ConsPlusTitle"/>
        <w:jc w:val="center"/>
      </w:pPr>
      <w:r>
        <w:t>и перечнем документов, необходимых для предоставления</w:t>
      </w:r>
    </w:p>
    <w:p w:rsidR="002B3B92" w:rsidRDefault="002B3B92">
      <w:pPr>
        <w:pStyle w:val="ConsPlusTitle"/>
        <w:jc w:val="center"/>
      </w:pPr>
      <w:r>
        <w:t>государственной услуги, размещению и оформлению визуальной,</w:t>
      </w:r>
    </w:p>
    <w:p w:rsidR="002B3B92" w:rsidRDefault="002B3B92">
      <w:pPr>
        <w:pStyle w:val="ConsPlusTitle"/>
        <w:jc w:val="center"/>
      </w:pPr>
      <w:r>
        <w:t>текстовой и мультимедийной информации о порядке</w:t>
      </w:r>
    </w:p>
    <w:p w:rsidR="002B3B92" w:rsidRDefault="002B3B92">
      <w:pPr>
        <w:pStyle w:val="ConsPlusTitle"/>
        <w:jc w:val="center"/>
      </w:pPr>
      <w:r>
        <w:t>предоставления такой услуги, в том числе к обеспечению</w:t>
      </w:r>
    </w:p>
    <w:p w:rsidR="002B3B92" w:rsidRDefault="002B3B92">
      <w:pPr>
        <w:pStyle w:val="ConsPlusTitle"/>
        <w:jc w:val="center"/>
      </w:pPr>
      <w:r>
        <w:t>доступности для инвалидов указанных объектов в соответствии</w:t>
      </w:r>
    </w:p>
    <w:p w:rsidR="002B3B92" w:rsidRDefault="002B3B92">
      <w:pPr>
        <w:pStyle w:val="ConsPlusTitle"/>
        <w:jc w:val="center"/>
      </w:pPr>
      <w:r>
        <w:t>с законодательством Российской Федерации о социальной защите</w:t>
      </w:r>
    </w:p>
    <w:p w:rsidR="002B3B92" w:rsidRDefault="002B3B92">
      <w:pPr>
        <w:pStyle w:val="ConsPlusTitle"/>
        <w:jc w:val="center"/>
      </w:pPr>
      <w:r>
        <w:t>инвалидов</w:t>
      </w: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Normal"/>
        <w:ind w:firstLine="540"/>
        <w:jc w:val="both"/>
      </w:pPr>
      <w:r>
        <w:t>28. Прием заявителей осуществляется в уполномоченном отделе в здании Министерства. Помещение (отдел) оформлено вывеской с указанием номера кабинета.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29. Помещение для предоставления государственной услуги обеспечивается необходимыми для предоставления государственной услуги оборудованием (компьютеры, средства электронно-вычислительной техники, средства связи, включая "Интернет", оргтехника), канцелярскими принадлежностями, информационными и методическими материалами, а также стульями и столами, средствами пожаротушения и оповещения о возникновении чрезвычайной ситуации.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В местах предоставления государственной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30. Рабочее место государственного служащего уполномоченного отдела оборудуется столом, стулом, телефоном, персональным компьютером с возможностью доступа к необходимым информационным базам данных и печатающим устройством, современной оргтехникой.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31. При предоставлении государственной услуги инвалидам обеспечиваются следующие условия доступности.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Предоставление государственной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Помещения для предоставления государственной услуги размещаются на нижних этажах зданий, оборудованных отдельным входом, или в отдельно стоящих зданиях.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Вход и выход из помещения для предоставления государственной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Вход и выход из помещения для предоставления государственной услуги оборудуются соответствующими указателями с автономными источниками бесперебойного питания.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В помещениях для предоставления государственной услуги на видном месте располагаются схемы размещения средств пожаротушения и путей эвакуации посетителей и государственных служащих Министерства.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Государственные служащие уполномоченного отдела оказывают помощь инвалидам в преодолении барьеров, мешающих получению ими услуг наравне с другими лицами.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На территории, прилегающей к зданию,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нормы настоящего пункта в порядке, определяемом Правительством Российской Федерации.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 xml:space="preserve">32. Места ожидания в очереди на предоставление или получение документов оборудуются стульями, столами в количестве не менее двух для возможности оформления документов, </w:t>
      </w:r>
      <w:r>
        <w:lastRenderedPageBreak/>
        <w:t>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текст административного регламента;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краткое описание порядка предоставления государственной услуги;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перечень документов, необходимых для предоставления государственной услуги;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образцы заявлений.</w:t>
      </w: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Title"/>
        <w:jc w:val="center"/>
        <w:outlineLvl w:val="2"/>
      </w:pPr>
      <w:r>
        <w:t>Показатели доступности и качества государственной услуги,</w:t>
      </w:r>
    </w:p>
    <w:p w:rsidR="002B3B92" w:rsidRDefault="002B3B92">
      <w:pPr>
        <w:pStyle w:val="ConsPlusTitle"/>
        <w:jc w:val="center"/>
      </w:pPr>
      <w:r>
        <w:t>в том числе количество взаимодействий заявителя</w:t>
      </w:r>
    </w:p>
    <w:p w:rsidR="002B3B92" w:rsidRDefault="002B3B92">
      <w:pPr>
        <w:pStyle w:val="ConsPlusTitle"/>
        <w:jc w:val="center"/>
      </w:pPr>
      <w:r>
        <w:t xml:space="preserve">с должностными лицами при предоставлении </w:t>
      </w:r>
      <w:proofErr w:type="gramStart"/>
      <w:r>
        <w:t>государственной</w:t>
      </w:r>
      <w:proofErr w:type="gramEnd"/>
    </w:p>
    <w:p w:rsidR="002B3B92" w:rsidRDefault="002B3B92">
      <w:pPr>
        <w:pStyle w:val="ConsPlusTitle"/>
        <w:jc w:val="center"/>
      </w:pPr>
      <w:r>
        <w:t>услуги и их продолжительность, возможность получения</w:t>
      </w:r>
    </w:p>
    <w:p w:rsidR="002B3B92" w:rsidRDefault="002B3B92">
      <w:pPr>
        <w:pStyle w:val="ConsPlusTitle"/>
        <w:jc w:val="center"/>
      </w:pPr>
      <w:r>
        <w:t>государственной услуги в многофункциональном центре</w:t>
      </w:r>
    </w:p>
    <w:p w:rsidR="002B3B92" w:rsidRDefault="002B3B92">
      <w:pPr>
        <w:pStyle w:val="ConsPlusTitle"/>
        <w:jc w:val="center"/>
      </w:pPr>
      <w:r>
        <w:t>предоставления государственных и муниципальных услуг,</w:t>
      </w:r>
    </w:p>
    <w:p w:rsidR="002B3B92" w:rsidRDefault="002B3B92">
      <w:pPr>
        <w:pStyle w:val="ConsPlusTitle"/>
        <w:jc w:val="center"/>
      </w:pPr>
      <w:r>
        <w:t xml:space="preserve">возможность либо невозможность получения </w:t>
      </w:r>
      <w:proofErr w:type="gramStart"/>
      <w:r>
        <w:t>государственной</w:t>
      </w:r>
      <w:proofErr w:type="gramEnd"/>
    </w:p>
    <w:p w:rsidR="002B3B92" w:rsidRDefault="002B3B92">
      <w:pPr>
        <w:pStyle w:val="ConsPlusTitle"/>
        <w:jc w:val="center"/>
      </w:pPr>
      <w:r>
        <w:t>услуги в любом территориальном подразделении органа,</w:t>
      </w:r>
    </w:p>
    <w:p w:rsidR="002B3B92" w:rsidRDefault="002B3B92">
      <w:pPr>
        <w:pStyle w:val="ConsPlusTitle"/>
        <w:jc w:val="center"/>
      </w:pPr>
      <w:r>
        <w:t>предоставляющего государственную услугу, по выбору заявителя</w:t>
      </w:r>
    </w:p>
    <w:p w:rsidR="002B3B92" w:rsidRDefault="002B3B92">
      <w:pPr>
        <w:pStyle w:val="ConsPlusTitle"/>
        <w:jc w:val="center"/>
      </w:pPr>
      <w:r>
        <w:t>(экстерриториальный принцип), возможность получения</w:t>
      </w:r>
    </w:p>
    <w:p w:rsidR="002B3B92" w:rsidRDefault="002B3B92">
      <w:pPr>
        <w:pStyle w:val="ConsPlusTitle"/>
        <w:jc w:val="center"/>
      </w:pPr>
      <w:r>
        <w:t>информации о ходе предоставления государственной услуги,</w:t>
      </w:r>
    </w:p>
    <w:p w:rsidR="002B3B92" w:rsidRDefault="002B3B92">
      <w:pPr>
        <w:pStyle w:val="ConsPlusTitle"/>
        <w:jc w:val="center"/>
      </w:pPr>
      <w:r>
        <w:t xml:space="preserve">в том числе с использованием </w:t>
      </w:r>
      <w:proofErr w:type="gramStart"/>
      <w:r>
        <w:t>информационно-коммуникационных</w:t>
      </w:r>
      <w:proofErr w:type="gramEnd"/>
    </w:p>
    <w:p w:rsidR="002B3B92" w:rsidRDefault="002B3B92">
      <w:pPr>
        <w:pStyle w:val="ConsPlusTitle"/>
        <w:jc w:val="center"/>
      </w:pPr>
      <w:r>
        <w:t>технологий</w:t>
      </w: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Normal"/>
        <w:ind w:firstLine="540"/>
        <w:jc w:val="both"/>
      </w:pPr>
      <w:r>
        <w:t>33. Показателями доступности предоставления государственной услуги являются:</w:t>
      </w:r>
    </w:p>
    <w:p w:rsidR="002B3B92" w:rsidRDefault="002B3B92">
      <w:pPr>
        <w:pStyle w:val="ConsPlusNormal"/>
        <w:spacing w:before="200"/>
        <w:ind w:firstLine="540"/>
        <w:jc w:val="both"/>
      </w:pPr>
      <w:proofErr w:type="gramStart"/>
      <w:r>
        <w:t>наличие исчерпывающей информации о способах, порядке и сроках предоставления государственной услуги на информационных стендах, информационных ресурсах Министерства, на Едином и Региональном порталах;</w:t>
      </w:r>
      <w:proofErr w:type="gramEnd"/>
    </w:p>
    <w:p w:rsidR="002B3B92" w:rsidRDefault="002B3B92">
      <w:pPr>
        <w:pStyle w:val="ConsPlusNormal"/>
        <w:spacing w:before="200"/>
        <w:ind w:firstLine="540"/>
        <w:jc w:val="both"/>
      </w:pPr>
      <w:r>
        <w:t>наличие необходимого и достаточного количества специалистов, а также помещений, в которых осуществляется прием документов от заявителей (их представителей), выдача документов заявителю, в целях соблюдения установленных административным регламентом сроков предоставления государственной услуги;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возможность получения заявителем информации о ходе предоставления государственной услуги с использованием Регионального портала.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34. Качество предоставления государственной услуги характеризуется отсутствием: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очередей при приеме и выдаче документов заявителям (их представителям);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нарушений сроков предоставления государственной услуги;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жалоб на действия (бездействие) государственных служащих, предоставляющих государственную услугу;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жалоб на некорректное, невнимательное отношение государственных служащих, оказывающих государственную услугу, к заявителям (их представителям).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35. Взаимодействие заявителя с государственными служащими уполномоченного отдела осуществляется при личном обращении заявителя: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для подачи заявления;</w:t>
      </w:r>
    </w:p>
    <w:p w:rsidR="002B3B92" w:rsidRDefault="002B3B92">
      <w:pPr>
        <w:pStyle w:val="ConsPlusNormal"/>
        <w:spacing w:before="200"/>
        <w:ind w:firstLine="540"/>
        <w:jc w:val="both"/>
      </w:pPr>
      <w:proofErr w:type="gramStart"/>
      <w:r>
        <w:t>при</w:t>
      </w:r>
      <w:proofErr w:type="gramEnd"/>
      <w:r>
        <w:t xml:space="preserve"> выдачи свидетельства (дубликата, нового свидетельства);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при получении уведомления об отказе в предоставлении государственной услуги.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36. Продолжительность взаимодействия заявителя с государственными служащими уполномоченного отдела при предоставлении государственной услуги составляет не более десяти минут по каждому из указанных видов взаимодействия.</w:t>
      </w: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Title"/>
        <w:jc w:val="center"/>
        <w:outlineLvl w:val="2"/>
      </w:pPr>
      <w:r>
        <w:t>Иные требования, в том числе учитывающие особенности</w:t>
      </w:r>
    </w:p>
    <w:p w:rsidR="002B3B92" w:rsidRDefault="002B3B92">
      <w:pPr>
        <w:pStyle w:val="ConsPlusTitle"/>
        <w:jc w:val="center"/>
      </w:pPr>
      <w:r>
        <w:lastRenderedPageBreak/>
        <w:t xml:space="preserve">предоставления государственной услуги в </w:t>
      </w:r>
      <w:proofErr w:type="gramStart"/>
      <w:r>
        <w:t>многофункциональных</w:t>
      </w:r>
      <w:proofErr w:type="gramEnd"/>
    </w:p>
    <w:p w:rsidR="002B3B92" w:rsidRDefault="002B3B92">
      <w:pPr>
        <w:pStyle w:val="ConsPlusTitle"/>
        <w:jc w:val="center"/>
      </w:pPr>
      <w:proofErr w:type="gramStart"/>
      <w:r>
        <w:t>центрах</w:t>
      </w:r>
      <w:proofErr w:type="gramEnd"/>
      <w:r>
        <w:t xml:space="preserve"> предоставления государственных и муниципальных</w:t>
      </w:r>
    </w:p>
    <w:p w:rsidR="002B3B92" w:rsidRDefault="002B3B92">
      <w:pPr>
        <w:pStyle w:val="ConsPlusTitle"/>
        <w:jc w:val="center"/>
      </w:pPr>
      <w:r>
        <w:t>услуг, особенности предоставления государственной услуги</w:t>
      </w:r>
    </w:p>
    <w:p w:rsidR="002B3B92" w:rsidRDefault="002B3B92">
      <w:pPr>
        <w:pStyle w:val="ConsPlusTitle"/>
        <w:jc w:val="center"/>
      </w:pPr>
      <w:proofErr w:type="gramStart"/>
      <w:r>
        <w:t>по экстерриториальному принципу (в случае, если</w:t>
      </w:r>
      <w:proofErr w:type="gramEnd"/>
    </w:p>
    <w:p w:rsidR="002B3B92" w:rsidRDefault="002B3B92">
      <w:pPr>
        <w:pStyle w:val="ConsPlusTitle"/>
        <w:jc w:val="center"/>
      </w:pPr>
      <w:r>
        <w:t>государственная услуга предоставляется</w:t>
      </w:r>
    </w:p>
    <w:p w:rsidR="002B3B92" w:rsidRDefault="002B3B92">
      <w:pPr>
        <w:pStyle w:val="ConsPlusTitle"/>
        <w:jc w:val="center"/>
      </w:pPr>
      <w:r>
        <w:t>по экстерриториальному принципу) и особенности</w:t>
      </w:r>
    </w:p>
    <w:p w:rsidR="002B3B92" w:rsidRDefault="002B3B92">
      <w:pPr>
        <w:pStyle w:val="ConsPlusTitle"/>
        <w:jc w:val="center"/>
      </w:pPr>
      <w:r>
        <w:t>предоставления государственной услуги в электронной форме</w:t>
      </w: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Normal"/>
        <w:ind w:firstLine="540"/>
        <w:jc w:val="both"/>
      </w:pPr>
      <w:r>
        <w:t>37. Предоставление Министерством государственной услуги в Многофункциональных центрах предоставления государственных и муниципальных услуг не предусмотрено.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38. Особенности предоставления государственной услуги в электронной форме.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При предоставлении государственной услуги посредством Регионального портала заявителю обеспечивается:</w:t>
      </w:r>
    </w:p>
    <w:p w:rsidR="002B3B92" w:rsidRDefault="002B3B92">
      <w:pPr>
        <w:pStyle w:val="ConsPlusNormal"/>
        <w:spacing w:before="200"/>
        <w:ind w:firstLine="540"/>
        <w:jc w:val="both"/>
      </w:pPr>
      <w:bookmarkStart w:id="11" w:name="P309"/>
      <w:bookmarkEnd w:id="11"/>
      <w:r>
        <w:t>а) получение информации о порядке и сроках предоставления государственной услуги;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б) формирование заявления о предоставлении государственной услуги;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в) прием и регистрация заявления и иных документов, необходимых для предоставления государственной услуги;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г) получение сведений о ходе выполнения запроса о предоставлении государственной услуги;</w:t>
      </w:r>
    </w:p>
    <w:p w:rsidR="002B3B92" w:rsidRDefault="002B3B92">
      <w:pPr>
        <w:pStyle w:val="ConsPlusNormal"/>
        <w:spacing w:before="200"/>
        <w:ind w:firstLine="540"/>
        <w:jc w:val="both"/>
      </w:pPr>
      <w:bookmarkStart w:id="12" w:name="P313"/>
      <w:bookmarkEnd w:id="12"/>
      <w:r>
        <w:t>д) досудебное (внесудебное) обжалование решений и действий (бездействия) Министерства, а также его должностных лиц;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е) осуществление оценки качества предоставления услуги.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39. Заявитель имеет возможность получения информации о ходе выполнения заявления (предоставления государственной услуги).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Информация о ходе предоставления государственной услуги направляется заявителю Министерством в срок, не превышающий одного рабочего дня после завершения выполнения соответствующего действия, на адрес электронной почты или с использованием официального сайта Министерства по выбору заявителя.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Заявитель имеет право на получение сведений о ходе предоставления государственной услуги при помощи телефона, электронной почты.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Для получения сведений о ходе рассмотрения заявления заявителем указываются (называются) дата и входящий номер заявления. Заявителю предоставляются сведения о том, на каком этапе предоставления государственной услуги находится представленное им заявление.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39.1. Сведения о ходе предоставления государственной услуги, результаты предоставления государственной услуги направляются для размещения в личном кабинете заявителя в Едином портале вне зависимости от способа обращения заявителя за предоставлением государственной услуги, а также от способа предоставления заявителю результатов предоставления государственной услуги.</w:t>
      </w:r>
    </w:p>
    <w:p w:rsidR="002B3B92" w:rsidRDefault="002B3B92">
      <w:pPr>
        <w:pStyle w:val="ConsPlusNormal"/>
        <w:jc w:val="both"/>
      </w:pPr>
      <w:r>
        <w:t xml:space="preserve">(пп. 39.1 </w:t>
      </w:r>
      <w:proofErr w:type="gramStart"/>
      <w:r>
        <w:t>введен</w:t>
      </w:r>
      <w:proofErr w:type="gramEnd"/>
      <w:r>
        <w:t xml:space="preserve"> </w:t>
      </w:r>
      <w:hyperlink r:id="rId26">
        <w:r>
          <w:rPr>
            <w:color w:val="0000FF"/>
          </w:rPr>
          <w:t>Приказом</w:t>
        </w:r>
      </w:hyperlink>
      <w:r>
        <w:t xml:space="preserve"> Минсельхоза Пензенской обл. от 27.09.2022 N 649)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 xml:space="preserve">40. Заявитель вправе оценить качество предоставления государственной услуги на стадиях ее предоставления, указанных в </w:t>
      </w:r>
      <w:hyperlink w:anchor="P309">
        <w:r>
          <w:rPr>
            <w:color w:val="0000FF"/>
          </w:rPr>
          <w:t>подпунктах "а)"</w:t>
        </w:r>
      </w:hyperlink>
      <w:r>
        <w:t xml:space="preserve"> - </w:t>
      </w:r>
      <w:hyperlink w:anchor="P313">
        <w:r>
          <w:rPr>
            <w:color w:val="0000FF"/>
          </w:rPr>
          <w:t>"д)" пункта 38</w:t>
        </w:r>
      </w:hyperlink>
      <w:r>
        <w:t xml:space="preserve"> настоящего Регламента, непосредственно после их получения, посредством заполнения опросной формы, размещенной в личном кабинете заявителя на Региональном портале.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 xml:space="preserve">Опросная форма включает следующие поля для заполнения: доступность информации о порядке предоставления государственной услуги; доступность электронных форм документов, необходимых для предоставления государственной услуги; доступность инструментов совершения в электронном виде платежей, необходимых для получения государственной услуги; время ожидания ответа на подачу заявления; время предоставления государственной услуги; удобство процедур предоставления государственной услуги, включая процедуры записи на прием, подачи заявления, оплаты обязательных платежей, информирования заявителя о ходе предоставления </w:t>
      </w:r>
      <w:r>
        <w:lastRenderedPageBreak/>
        <w:t>государственной услуги, а также получения результата предоставления государственной услуги.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Заявителю после успешного заполнения опросной формы оценки на Региональном портале на адрес электронной почты поступает уведомление о сохраненной оценке со ссылкой на просмотр статистики по данной услуге.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Оценка заявителем качества предоставления услуги в электронной форме не является обязательным условием для продолжения предоставления государственной услуги.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41. Предоставление государственной услуги по экстерриториальному принципу не осуществляется.</w:t>
      </w: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Title"/>
        <w:jc w:val="center"/>
        <w:outlineLvl w:val="1"/>
      </w:pPr>
      <w:r>
        <w:t>III. Состав, последовательность и сроки выполнения</w:t>
      </w:r>
    </w:p>
    <w:p w:rsidR="002B3B92" w:rsidRDefault="002B3B92">
      <w:pPr>
        <w:pStyle w:val="ConsPlusTitle"/>
        <w:jc w:val="center"/>
      </w:pPr>
      <w:r>
        <w:t>административных процедур (действий), требования к порядку</w:t>
      </w:r>
    </w:p>
    <w:p w:rsidR="002B3B92" w:rsidRDefault="002B3B92">
      <w:pPr>
        <w:pStyle w:val="ConsPlusTitle"/>
        <w:jc w:val="center"/>
      </w:pPr>
      <w:r>
        <w:t>их выполнения, включая особенности выполнения</w:t>
      </w:r>
    </w:p>
    <w:p w:rsidR="002B3B92" w:rsidRDefault="002B3B92">
      <w:pPr>
        <w:pStyle w:val="ConsPlusTitle"/>
        <w:jc w:val="center"/>
      </w:pPr>
      <w:r>
        <w:t>административных процедур (действий) в электронной форме,</w:t>
      </w:r>
    </w:p>
    <w:p w:rsidR="002B3B92" w:rsidRDefault="002B3B92">
      <w:pPr>
        <w:pStyle w:val="ConsPlusTitle"/>
        <w:jc w:val="center"/>
      </w:pPr>
      <w:r>
        <w:t xml:space="preserve">в том числе с использованием системы </w:t>
      </w:r>
      <w:proofErr w:type="gramStart"/>
      <w:r>
        <w:t>межведомственного</w:t>
      </w:r>
      <w:proofErr w:type="gramEnd"/>
    </w:p>
    <w:p w:rsidR="002B3B92" w:rsidRDefault="002B3B92">
      <w:pPr>
        <w:pStyle w:val="ConsPlusTitle"/>
        <w:jc w:val="center"/>
      </w:pPr>
      <w:r>
        <w:t>электронного взаимодействия</w:t>
      </w: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Title"/>
        <w:jc w:val="center"/>
        <w:outlineLvl w:val="2"/>
      </w:pPr>
      <w:r>
        <w:t>Состав и последовательность административных процедур</w:t>
      </w: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Normal"/>
        <w:ind w:firstLine="540"/>
        <w:jc w:val="both"/>
      </w:pPr>
      <w:r>
        <w:t>42. Предоставление государственной услуги включает в себя следующие административные процедуры: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- прием и регистрация заявления и документов, необходимых для предоставления государственной услуги;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- рассмотрение поступивших документов и принятие решения о регистрации специалиста в области ветеринарии, не являющегося уполномоченным лицом органов и организаций, входящих в систему Государственной ветеринарной службы Российской Федерации, занимающегося предпринимательской деятельностью на территории Пензенской области в области ветеринарии (о выдаче дубликата или нового свидетельства);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- внесение записи в Реестр специалистов в области ветеринарии, не являющихся уполномоченными лицами органов и организаций, входящих в систему Государственной ветеринарной службы Российской Федерации, занимающихся предпринимательской деятельностью на территории Пензенской области в области ветеринарии;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- оформление и выдача свидетельства о регистрации специалиста в области ветеринарии, не являющегося уполномоченным лицом органов и организаций, входящих в систему Государственной ветеринарной службы Российской Федерации, занимающегося предпринимательской деятельностью на территории Пензенской области в области ветеринарии (дубликата или нового свидетельства).</w:t>
      </w: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Title"/>
        <w:jc w:val="center"/>
        <w:outlineLvl w:val="2"/>
      </w:pPr>
      <w:r>
        <w:t>Прием и регистрация заявления и документов, необходимых</w:t>
      </w:r>
    </w:p>
    <w:p w:rsidR="002B3B92" w:rsidRDefault="002B3B92">
      <w:pPr>
        <w:pStyle w:val="ConsPlusTitle"/>
        <w:jc w:val="center"/>
      </w:pPr>
      <w:r>
        <w:t>для предоставления государственной услуги</w:t>
      </w: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Normal"/>
        <w:ind w:firstLine="540"/>
        <w:jc w:val="both"/>
      </w:pPr>
      <w:r>
        <w:t xml:space="preserve">43. Основанием для начала данной административной процедуры является поступление в уполномоченный отдел заявления и документов, указанных в </w:t>
      </w:r>
      <w:hyperlink w:anchor="P157">
        <w:r>
          <w:rPr>
            <w:color w:val="0000FF"/>
          </w:rPr>
          <w:t>пунктах 15</w:t>
        </w:r>
      </w:hyperlink>
      <w:r>
        <w:t xml:space="preserve">, </w:t>
      </w:r>
      <w:hyperlink w:anchor="P174">
        <w:r>
          <w:rPr>
            <w:color w:val="0000FF"/>
          </w:rPr>
          <w:t>16</w:t>
        </w:r>
      </w:hyperlink>
      <w:r>
        <w:t xml:space="preserve"> настоящего Регламента.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44. Государственный служащий уполномоченного отдела принимает заявление и документы в письменном виде лично или по почте, а также в электронной форме.</w:t>
      </w:r>
    </w:p>
    <w:p w:rsidR="002B3B92" w:rsidRDefault="002B3B92">
      <w:pPr>
        <w:pStyle w:val="ConsPlusNormal"/>
        <w:spacing w:before="200"/>
        <w:ind w:firstLine="540"/>
        <w:jc w:val="both"/>
      </w:pPr>
      <w:proofErr w:type="gramStart"/>
      <w:r>
        <w:t xml:space="preserve">При личном обращении заявителя государственный служащий уполномоченного отдела принимает заявление и документы, присваивает регистрационный номер и вносит в </w:t>
      </w:r>
      <w:hyperlink w:anchor="P667">
        <w:r>
          <w:rPr>
            <w:color w:val="0000FF"/>
          </w:rPr>
          <w:t>журнал</w:t>
        </w:r>
      </w:hyperlink>
      <w:r>
        <w:t xml:space="preserve"> учета документов, поступающих от заявителей по предоставлению государственной услуги "Регистрация специалистов в области ветеринарии, не являющихся уполномоченными лицами органов и организаций, входящих в систему Государственной ветеринарной службы Российской Федерации, занимающихся предпринимательской деятельностью на территории Пензенской области в области ветеринарии" (далее - Журнал</w:t>
      </w:r>
      <w:proofErr w:type="gramEnd"/>
      <w:r>
        <w:t>) (форма Журнала представлена в приложении N 4 к настоящему Регламенту).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 xml:space="preserve">При поступлении документов по почте государственный служащий уполномоченного отдела </w:t>
      </w:r>
      <w:r>
        <w:lastRenderedPageBreak/>
        <w:t>регистрирует заявление и документы в Журнале.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В случае направления документов по почте обязанность подтверждения факта отправки документов лежит на заявителе (заказное письмо с уведомлением).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При получении посредством Регионального портала заявления в электронной форме в автоматическом режиме осуществляется форматно-логический контроль заявления, заявителю направляется уведомление о его приеме с указанием присвоенного в электронной форме уникального номера, по которому на Региональном портале заявителю будет представлена информация о ходе его рассмотрения.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После принятия заявления о предоставлении государственной услуги статус запроса заявителя в личном кабинете на Региональном портале обновляется до статуса "принято".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Прием и регистрация заявления осуществляются государственным служащим уполномоченного отдела.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Регистрация, поступивших заявлений в уполномоченный отдел независимо от способов их доставки, осуществляется государственным служащим уполномоченного отдела, в течение одного рабочего дня.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Контроль ведения учета поступивших заявлений осуществляет начальник уполномоченного отдела.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 xml:space="preserve">Критерий принятия решения: наличие заявления и документов, указанных в </w:t>
      </w:r>
      <w:hyperlink w:anchor="P157">
        <w:r>
          <w:rPr>
            <w:color w:val="0000FF"/>
          </w:rPr>
          <w:t>пункте 15</w:t>
        </w:r>
      </w:hyperlink>
      <w:r>
        <w:t xml:space="preserve"> настоящего Регламента.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Результатом выполнения административной процедуры является регистрация заявления и документов путем письменной фиксации в Журнале с указанием даты поступления, входящего номера и данных о заявителе и направление заявителю уведомления по указанному заявителем адресу электронной почты либо в его личный кабинет на Региональном портале.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Общий срок приема и регистрации заявления не может превышать один рабочий день со дня получения заявления и документов.</w:t>
      </w: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Title"/>
        <w:jc w:val="center"/>
        <w:outlineLvl w:val="2"/>
      </w:pPr>
      <w:r>
        <w:t>Рассмотрение поступивших документов и принятие решения</w:t>
      </w:r>
    </w:p>
    <w:p w:rsidR="002B3B92" w:rsidRDefault="002B3B92">
      <w:pPr>
        <w:pStyle w:val="ConsPlusTitle"/>
        <w:jc w:val="center"/>
      </w:pPr>
      <w:r>
        <w:t>о регистрации специалиста в области ветеринарии,</w:t>
      </w:r>
    </w:p>
    <w:p w:rsidR="002B3B92" w:rsidRDefault="002B3B92">
      <w:pPr>
        <w:pStyle w:val="ConsPlusTitle"/>
        <w:jc w:val="center"/>
      </w:pPr>
      <w:r>
        <w:t xml:space="preserve">не </w:t>
      </w:r>
      <w:proofErr w:type="gramStart"/>
      <w:r>
        <w:t>являющегося</w:t>
      </w:r>
      <w:proofErr w:type="gramEnd"/>
      <w:r>
        <w:t xml:space="preserve"> уполномоченным лицом органов и организаций,</w:t>
      </w:r>
    </w:p>
    <w:p w:rsidR="002B3B92" w:rsidRDefault="002B3B92">
      <w:pPr>
        <w:pStyle w:val="ConsPlusTitle"/>
        <w:jc w:val="center"/>
      </w:pPr>
      <w:r>
        <w:t>входящих в систему Государственной ветеринарной службы</w:t>
      </w:r>
    </w:p>
    <w:p w:rsidR="002B3B92" w:rsidRDefault="002B3B92">
      <w:pPr>
        <w:pStyle w:val="ConsPlusTitle"/>
        <w:jc w:val="center"/>
      </w:pPr>
      <w:r>
        <w:t xml:space="preserve">Российской Федерации, </w:t>
      </w:r>
      <w:proofErr w:type="gramStart"/>
      <w:r>
        <w:t>занимающегося</w:t>
      </w:r>
      <w:proofErr w:type="gramEnd"/>
      <w:r>
        <w:t xml:space="preserve"> предпринимательской</w:t>
      </w:r>
    </w:p>
    <w:p w:rsidR="002B3B92" w:rsidRDefault="002B3B92">
      <w:pPr>
        <w:pStyle w:val="ConsPlusTitle"/>
        <w:jc w:val="center"/>
      </w:pPr>
      <w:r>
        <w:t>деятельностью на территории Пензенской области в области</w:t>
      </w:r>
    </w:p>
    <w:p w:rsidR="002B3B92" w:rsidRDefault="002B3B92">
      <w:pPr>
        <w:pStyle w:val="ConsPlusTitle"/>
        <w:jc w:val="center"/>
      </w:pPr>
      <w:r>
        <w:t>ветеринарии (о выдаче дубликата или нового свидетельства)</w:t>
      </w: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Normal"/>
        <w:ind w:firstLine="540"/>
        <w:jc w:val="both"/>
      </w:pPr>
      <w:r>
        <w:t>45. Основанием для начала административной процедуры является зарегистрированное заявление с приложенными к нему документами в Журнале с указанием даты поступления, входящего номера и данных о заявителе.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 xml:space="preserve">В течение одного рабочего дня </w:t>
      </w:r>
      <w:proofErr w:type="gramStart"/>
      <w:r>
        <w:t>с даты регистрации</w:t>
      </w:r>
      <w:proofErr w:type="gramEnd"/>
      <w:r>
        <w:t xml:space="preserve"> заявления государственный служащий уполномоченного отдела: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 xml:space="preserve">- проверяет соответствие заявления и приложенных к нему документов на предмет соответствия требованиям, установленным в </w:t>
      </w:r>
      <w:hyperlink w:anchor="P157">
        <w:r>
          <w:rPr>
            <w:color w:val="0000FF"/>
          </w:rPr>
          <w:t>пунктах 15</w:t>
        </w:r>
      </w:hyperlink>
      <w:r>
        <w:t xml:space="preserve">, </w:t>
      </w:r>
      <w:hyperlink w:anchor="P174">
        <w:r>
          <w:rPr>
            <w:color w:val="0000FF"/>
          </w:rPr>
          <w:t>16</w:t>
        </w:r>
      </w:hyperlink>
      <w:r>
        <w:t xml:space="preserve"> настоящего Регламента;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 xml:space="preserve">- подготавливает и направляет запросы в порядке межведомственного информационного взаимодействия в случае отсутствия документов, указанных в </w:t>
      </w:r>
      <w:hyperlink w:anchor="P174">
        <w:r>
          <w:rPr>
            <w:color w:val="0000FF"/>
          </w:rPr>
          <w:t>пункте 16</w:t>
        </w:r>
      </w:hyperlink>
      <w:r>
        <w:t xml:space="preserve"> настоящего Регламента;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 xml:space="preserve">46. </w:t>
      </w:r>
      <w:proofErr w:type="gramStart"/>
      <w:r>
        <w:t xml:space="preserve">В случае наличия оснований, указанных в </w:t>
      </w:r>
      <w:hyperlink w:anchor="P206">
        <w:r>
          <w:rPr>
            <w:color w:val="0000FF"/>
          </w:rPr>
          <w:t>пункте 22</w:t>
        </w:r>
      </w:hyperlink>
      <w:r>
        <w:t xml:space="preserve"> настоящего Регламента, государственный служащий уполномоченного отдела готовит в двух экземплярах мотивированный отказ в регистрации специалиста в области ветеринарии, не являющегося уполномоченным лицом органов и организаций, входящих в систему Государственной ветеринарной службы Российской Федерации, занимающегося предпринимательской деятельностью на территории Пензенской области в области ветеринарии, который подписывается Министром (лицом, исполняющим его обязанности) и выдается</w:t>
      </w:r>
      <w:proofErr w:type="gramEnd"/>
      <w:r>
        <w:t xml:space="preserve"> заявителю лично либо отправляется почтовым отправлением с регистрацией в журнале исходящей корреспонденции Министерства в письменной форме с указанием номера, даты и сведений о заявителе, либо по адресу электронной почты заявителя </w:t>
      </w:r>
      <w:r>
        <w:lastRenderedPageBreak/>
        <w:t>либо в его личный кабинет на Региональном портале.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 xml:space="preserve">47. </w:t>
      </w:r>
      <w:proofErr w:type="gramStart"/>
      <w:r>
        <w:t xml:space="preserve">В случае отсутствия оснований, указанных в </w:t>
      </w:r>
      <w:hyperlink w:anchor="P206">
        <w:r>
          <w:rPr>
            <w:color w:val="0000FF"/>
          </w:rPr>
          <w:t>пункте 22</w:t>
        </w:r>
      </w:hyperlink>
      <w:r>
        <w:t xml:space="preserve"> настоящего Регламента, государственный служащий уполномоченного отдела готовит проект приказа о регистрации специалиста в области ветеринарии, не являющегося уполномоченным лицом органов и организаций, входящих в систему Государственной ветеринарной службы Российской Федерации, занимающегося предпринимательской деятельностью на территории Пензенской области в области ветеринарии (о выдаче дубликата или нового свидетельства).</w:t>
      </w:r>
      <w:proofErr w:type="gramEnd"/>
    </w:p>
    <w:p w:rsidR="002B3B92" w:rsidRDefault="002B3B92">
      <w:pPr>
        <w:pStyle w:val="ConsPlusNormal"/>
        <w:spacing w:before="200"/>
        <w:ind w:firstLine="540"/>
        <w:jc w:val="both"/>
      </w:pPr>
      <w:r>
        <w:t>Подготовленный проект приказа передается на подпись Министру (лицу, исполняющему его обязанности).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48. Максимальный срок выполнения административной процедуры - один рабочий день с момента поступления документов в уполномоченный отдел.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 xml:space="preserve">49. Критерий принятия решения: соответствие заявления и документов требованиям, указанным в </w:t>
      </w:r>
      <w:hyperlink w:anchor="P157">
        <w:r>
          <w:rPr>
            <w:color w:val="0000FF"/>
          </w:rPr>
          <w:t>пунктах 15</w:t>
        </w:r>
      </w:hyperlink>
      <w:r>
        <w:t xml:space="preserve">, </w:t>
      </w:r>
      <w:hyperlink w:anchor="P174">
        <w:r>
          <w:rPr>
            <w:color w:val="0000FF"/>
          </w:rPr>
          <w:t>16</w:t>
        </w:r>
      </w:hyperlink>
      <w:r>
        <w:t xml:space="preserve"> настоящего Регламента.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50. Результатом выполнения административной процедуры являются: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- мотивированный отказ в предоставлении государственной услуги;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- приказ о регистрации специалиста в области ветеринарии, не являющегося уполномоченным лицом органов и организаций, входящих в систему Государственной ветеринарной службы Российской Федерации, занимающегося предпринимательской деятельностью на территории Пензенской области в области ветеринарии (о выдаче дубликата или нового свидетельства).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51. Способ фиксации результата административной процедуры: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 xml:space="preserve">а) в случае наличия оснований, указанных в </w:t>
      </w:r>
      <w:hyperlink w:anchor="P206">
        <w:r>
          <w:rPr>
            <w:color w:val="0000FF"/>
          </w:rPr>
          <w:t>пункте 22</w:t>
        </w:r>
      </w:hyperlink>
      <w:r>
        <w:t xml:space="preserve"> настоящего Регламента, - мотивированный отказ в предоставлении государственной услуги, в личном кабинете статус запроса на Региональном портале обновляется до статуса "отказано";</w:t>
      </w:r>
    </w:p>
    <w:p w:rsidR="002B3B92" w:rsidRDefault="002B3B92">
      <w:pPr>
        <w:pStyle w:val="ConsPlusNormal"/>
        <w:spacing w:before="200"/>
        <w:ind w:firstLine="540"/>
        <w:jc w:val="both"/>
      </w:pPr>
      <w:proofErr w:type="gramStart"/>
      <w:r>
        <w:t xml:space="preserve">б) в случае отсутствия оснований, указанных в </w:t>
      </w:r>
      <w:hyperlink w:anchor="P206">
        <w:r>
          <w:rPr>
            <w:color w:val="0000FF"/>
          </w:rPr>
          <w:t>пункте 22</w:t>
        </w:r>
      </w:hyperlink>
      <w:r>
        <w:t xml:space="preserve"> настоящего Регламента, - приказ о регистрации специалиста в области ветеринарии, не являющегося уполномоченным лицом органов и организаций, входящих в систему Государственной ветеринарной службы Российской Федерации, занимающегося предпринимательской деятельностью на территории Пензенской области в области ветеринарии (о выдаче дубликата или нового свидетельства), в личном кабинете статус запроса на Региональном портале обновляется до статуса</w:t>
      </w:r>
      <w:proofErr w:type="gramEnd"/>
      <w:r>
        <w:t xml:space="preserve"> "в работе".</w:t>
      </w: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Title"/>
        <w:jc w:val="center"/>
        <w:outlineLvl w:val="2"/>
      </w:pPr>
      <w:r>
        <w:t>Внесение записи в Реестр специалистов в области ветеринарии,</w:t>
      </w:r>
    </w:p>
    <w:p w:rsidR="002B3B92" w:rsidRDefault="002B3B92">
      <w:pPr>
        <w:pStyle w:val="ConsPlusTitle"/>
        <w:jc w:val="center"/>
      </w:pPr>
      <w:r>
        <w:t>не являющихся уполномоченными лицами органов и организаций,</w:t>
      </w:r>
    </w:p>
    <w:p w:rsidR="002B3B92" w:rsidRDefault="002B3B92">
      <w:pPr>
        <w:pStyle w:val="ConsPlusTitle"/>
        <w:jc w:val="center"/>
      </w:pPr>
      <w:r>
        <w:t>входящих в систему Государственной ветеринарной службы</w:t>
      </w:r>
    </w:p>
    <w:p w:rsidR="002B3B92" w:rsidRDefault="002B3B92">
      <w:pPr>
        <w:pStyle w:val="ConsPlusTitle"/>
        <w:jc w:val="center"/>
      </w:pPr>
      <w:r>
        <w:t xml:space="preserve">Российской Федерации, </w:t>
      </w:r>
      <w:proofErr w:type="gramStart"/>
      <w:r>
        <w:t>занимающихся</w:t>
      </w:r>
      <w:proofErr w:type="gramEnd"/>
      <w:r>
        <w:t xml:space="preserve"> предпринимательской</w:t>
      </w:r>
    </w:p>
    <w:p w:rsidR="002B3B92" w:rsidRDefault="002B3B92">
      <w:pPr>
        <w:pStyle w:val="ConsPlusTitle"/>
        <w:jc w:val="center"/>
      </w:pPr>
      <w:r>
        <w:t>деятельностью на территории Пензенской области в области</w:t>
      </w:r>
    </w:p>
    <w:p w:rsidR="002B3B92" w:rsidRDefault="002B3B92">
      <w:pPr>
        <w:pStyle w:val="ConsPlusTitle"/>
        <w:jc w:val="center"/>
      </w:pPr>
      <w:r>
        <w:t>ветеринарии</w:t>
      </w: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Normal"/>
        <w:ind w:firstLine="540"/>
        <w:jc w:val="both"/>
      </w:pPr>
      <w:r>
        <w:t>52. Основанием для начала административной процедуры является приказ о регистрации специалиста в области ветеринарии, не являющегося уполномоченным лицом органов и организаций, входящих в систему Государственной ветеринарной службы Российской Федерации, занимающегося предпринимательской деятельностью на территории Пензенской области в области ветеринарии (о выдаче дубликата или нового свидетельства).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 xml:space="preserve">53. Государственный служащий уполномоченного отдела вносит соответствующую запись в </w:t>
      </w:r>
      <w:hyperlink w:anchor="P700">
        <w:r>
          <w:rPr>
            <w:color w:val="0000FF"/>
          </w:rPr>
          <w:t>Реестр</w:t>
        </w:r>
      </w:hyperlink>
      <w:r>
        <w:t xml:space="preserve"> специалистов в области ветеринарии, не являющихся уполномоченными лицами органов и организаций, входящих в систему Государственной ветеринарной службы Российской Федерации, занимающихся предпринимательской деятельностью на территории Пензенской области в области ветеринарии (далее - Реестр) (приложение N 5 к настоящему Регламенту).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В Реестре указываются: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- регистрационный номер специалиста;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- фамилия, имя, отчество специалиста;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lastRenderedPageBreak/>
        <w:t>- виды ветеринарных услуг, оказываемых специалистом;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- основание внесения изменений в данные специалиста;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- содержание вносимых изменений.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Реестр ведется на бумажных носителях.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В случае выдачи нового свидетельства государственный служащий уполномоченного отдела вносит соответствующую запись в Реестр: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- в столбце 3 Реестра тонкой чертой зачеркивает измененные сведения;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- в столбце 5 Реестра вносит реквизиты приказа о внесении изменений;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- в столбце 6 Реестра вносит новые сведения о заявителе.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54. Максимальный срок выполнения административной процедуры - не более тридцати минут с момента поступления документов в уполномоченный отдел.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55. Критерий принятия решения: приказ о регистрации специалиста в области ветеринарии, не являющегося уполномоченным лицом органов и организаций, входящих в систему Государственной ветеринарной службы Российской Федерации, занимающегося предпринимательской деятельностью на территории Пензенской области в области ветеринарии (о выдаче дубликата или нового свидетельства).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56. Результатом выполнения административной процедуры является внесение соответствующей записи в Реестр.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57. Способ фиксации результата административной процедуры: запись в Реестре, в личном кабинете статус запроса на Региональном портале обновляется до статуса "в Реестре".</w:t>
      </w: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Title"/>
        <w:jc w:val="center"/>
        <w:outlineLvl w:val="2"/>
      </w:pPr>
      <w:r>
        <w:t>Оформление и выдача свидетельства о регистрации специалиста</w:t>
      </w:r>
    </w:p>
    <w:p w:rsidR="002B3B92" w:rsidRDefault="002B3B92">
      <w:pPr>
        <w:pStyle w:val="ConsPlusTitle"/>
        <w:jc w:val="center"/>
      </w:pPr>
      <w:r>
        <w:t xml:space="preserve">в области ветеринарии, не </w:t>
      </w:r>
      <w:proofErr w:type="gramStart"/>
      <w:r>
        <w:t>являющегося</w:t>
      </w:r>
      <w:proofErr w:type="gramEnd"/>
      <w:r>
        <w:t xml:space="preserve"> уполномоченным лицом</w:t>
      </w:r>
    </w:p>
    <w:p w:rsidR="002B3B92" w:rsidRDefault="002B3B92">
      <w:pPr>
        <w:pStyle w:val="ConsPlusTitle"/>
        <w:jc w:val="center"/>
      </w:pPr>
      <w:r>
        <w:t xml:space="preserve">органов и организаций, входящих в систему </w:t>
      </w:r>
      <w:proofErr w:type="gramStart"/>
      <w:r>
        <w:t>Государственной</w:t>
      </w:r>
      <w:proofErr w:type="gramEnd"/>
    </w:p>
    <w:p w:rsidR="002B3B92" w:rsidRDefault="002B3B92">
      <w:pPr>
        <w:pStyle w:val="ConsPlusTitle"/>
        <w:jc w:val="center"/>
      </w:pPr>
      <w:r>
        <w:t xml:space="preserve">ветеринарной службы Российской Федерации, </w:t>
      </w:r>
      <w:proofErr w:type="gramStart"/>
      <w:r>
        <w:t>занимающегося</w:t>
      </w:r>
      <w:proofErr w:type="gramEnd"/>
    </w:p>
    <w:p w:rsidR="002B3B92" w:rsidRDefault="002B3B92">
      <w:pPr>
        <w:pStyle w:val="ConsPlusTitle"/>
        <w:jc w:val="center"/>
      </w:pPr>
      <w:r>
        <w:t>предпринимательской деятельностью на территории Пензенской</w:t>
      </w:r>
    </w:p>
    <w:p w:rsidR="002B3B92" w:rsidRDefault="002B3B92">
      <w:pPr>
        <w:pStyle w:val="ConsPlusTitle"/>
        <w:jc w:val="center"/>
      </w:pPr>
      <w:proofErr w:type="gramStart"/>
      <w:r>
        <w:t>области в области ветеринарии (дубликата или нового</w:t>
      </w:r>
      <w:proofErr w:type="gramEnd"/>
    </w:p>
    <w:p w:rsidR="002B3B92" w:rsidRDefault="002B3B92">
      <w:pPr>
        <w:pStyle w:val="ConsPlusTitle"/>
        <w:jc w:val="center"/>
      </w:pPr>
      <w:r>
        <w:t>свидетельства)</w:t>
      </w: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Normal"/>
        <w:ind w:firstLine="540"/>
        <w:jc w:val="both"/>
      </w:pPr>
      <w:r>
        <w:t>58. Основанием для начала административной процедуры является внесение сведений в Реестр.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 xml:space="preserve">59. Свидетельство (дубликат, новое </w:t>
      </w:r>
      <w:hyperlink w:anchor="P735">
        <w:r>
          <w:rPr>
            <w:color w:val="0000FF"/>
          </w:rPr>
          <w:t>свидетельство</w:t>
        </w:r>
      </w:hyperlink>
      <w:r>
        <w:t>) оформляется на бланке установленного образца (приложение N 6 к настоящему Регламенту).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Свидетельство подписывается Министром (лицом, исполняющим его обязанности) и заверяется печатью.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Максимальный срок подписания - один рабочий день.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 xml:space="preserve">60. </w:t>
      </w:r>
      <w:proofErr w:type="gramStart"/>
      <w:r>
        <w:t>После подписания свидетельства (дубликата, нового свидетельства) государственный служащий уполномоченного отдела в течение одного рабочего дня с даты регистрации в Журнале информирует заявителя (его представителя) по телефону и (или) в письменной форме с указанием номера, даты и сведений о заявителе, либо по адресу электронной почты заявителя либо в его личный кабинет на Региональном портале о возможности получения свидетельства (дубликата, нового свидетельства).</w:t>
      </w:r>
      <w:proofErr w:type="gramEnd"/>
    </w:p>
    <w:p w:rsidR="002B3B92" w:rsidRDefault="002B3B92">
      <w:pPr>
        <w:pStyle w:val="ConsPlusNormal"/>
        <w:spacing w:before="200"/>
        <w:ind w:firstLine="540"/>
        <w:jc w:val="both"/>
      </w:pPr>
      <w:r>
        <w:t xml:space="preserve">В случае отсутствия необходимости в соответствии с </w:t>
      </w:r>
      <w:hyperlink w:anchor="P173">
        <w:r>
          <w:rPr>
            <w:color w:val="0000FF"/>
          </w:rPr>
          <w:t>подпунктом 15.4 пункта 15</w:t>
        </w:r>
      </w:hyperlink>
      <w:r>
        <w:t xml:space="preserve"> настоящего Регламента представлять оригиналы документов, указанных в </w:t>
      </w:r>
      <w:hyperlink w:anchor="P157">
        <w:r>
          <w:rPr>
            <w:color w:val="0000FF"/>
          </w:rPr>
          <w:t>пункте 15</w:t>
        </w:r>
      </w:hyperlink>
      <w:r>
        <w:t xml:space="preserve"> настоящего Регламента, по просьбе заявителя (представителя заявителя) его экземпляр свидетельства (дубликата, нового свидетельства) направляется почтой заказным письмом с уведомлением.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61. Максимальный срок выполнения административной процедуры составляет два рабочих дня с момента поступления документов в уполномоченный отдел.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lastRenderedPageBreak/>
        <w:t>62. Критерий принятия решения: запись в Реестре.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63. Результатом выполнения административной процедуры является: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свидетельство (дубликат, новое свидетельство).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64. Способ фиксации результата административной процедуры: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в личном кабинете статус запроса на Региональном портале обновляется до статуса "исполнено".</w:t>
      </w: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Title"/>
        <w:jc w:val="center"/>
        <w:outlineLvl w:val="2"/>
      </w:pPr>
      <w:r>
        <w:t>Порядок осуществления в электронной форме, в том числе</w:t>
      </w:r>
    </w:p>
    <w:p w:rsidR="002B3B92" w:rsidRDefault="002B3B92">
      <w:pPr>
        <w:pStyle w:val="ConsPlusTitle"/>
        <w:jc w:val="center"/>
      </w:pPr>
      <w:r>
        <w:t xml:space="preserve">с использованием Регионального портала, </w:t>
      </w:r>
      <w:proofErr w:type="gramStart"/>
      <w:r>
        <w:t>административных</w:t>
      </w:r>
      <w:proofErr w:type="gramEnd"/>
    </w:p>
    <w:p w:rsidR="002B3B92" w:rsidRDefault="002B3B92">
      <w:pPr>
        <w:pStyle w:val="ConsPlusTitle"/>
        <w:jc w:val="center"/>
      </w:pPr>
      <w:r>
        <w:t>процедур (действий) в соответствии с положениями статьи 10</w:t>
      </w:r>
    </w:p>
    <w:p w:rsidR="002B3B92" w:rsidRDefault="002B3B92">
      <w:pPr>
        <w:pStyle w:val="ConsPlusTitle"/>
        <w:jc w:val="center"/>
      </w:pPr>
      <w:r>
        <w:t>Федерального закона от 27.07.2010 N 210-ФЗ "Об организации</w:t>
      </w:r>
    </w:p>
    <w:p w:rsidR="002B3B92" w:rsidRDefault="002B3B92">
      <w:pPr>
        <w:pStyle w:val="ConsPlusTitle"/>
        <w:jc w:val="center"/>
      </w:pPr>
      <w:proofErr w:type="gramStart"/>
      <w:r>
        <w:t>предоставления государственных и муниципальных услуг" (с</w:t>
      </w:r>
      <w:proofErr w:type="gramEnd"/>
    </w:p>
    <w:p w:rsidR="002B3B92" w:rsidRDefault="002B3B92">
      <w:pPr>
        <w:pStyle w:val="ConsPlusTitle"/>
        <w:jc w:val="center"/>
      </w:pPr>
      <w:r>
        <w:t>последующими изменениями)</w:t>
      </w: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Normal"/>
        <w:ind w:firstLine="540"/>
        <w:jc w:val="both"/>
      </w:pPr>
      <w:r>
        <w:t>65. В случае поступления заявления о предоставлении государственной услуги и прилагаемых к нему документов в электронной форме посредством Регионального портала государственный служащий уполномоченного отдела осуществляет следующую последовательность действий: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1) просматривает электронные образы заявления о предоставлении государственной услуги и прилагаемых к нему документов;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2) осуществляет контроль полученных электронных образов заявления и прилагаемых к нему документов на предмет целостности;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3) фиксирует дату получения заявления и прилагаемых к нему документов;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4) направляет заявителю через личный кабинет уведомление о принятии заявления о предоставлении государственной услуги и прилагаемых к нему документов к рассмотрению.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66. Результатом выполнения административной процедуры является регистрация заявления и документов путем письменной фиксации в Журнале с указанием даты поступления, входящего номера и данных о заявителе и направление заявителю уведомления по адресу электронной почты заявителя либо в его личный кабинет на Региональном портале.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67. Общий срок приема и регистрации заявления не может превышать один рабочий день.</w:t>
      </w: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Title"/>
        <w:jc w:val="center"/>
        <w:outlineLvl w:val="2"/>
      </w:pPr>
      <w:r>
        <w:t xml:space="preserve">Порядок исправления допущенных опечаток и ошибок </w:t>
      </w:r>
      <w:proofErr w:type="gramStart"/>
      <w:r>
        <w:t>в</w:t>
      </w:r>
      <w:proofErr w:type="gramEnd"/>
      <w:r>
        <w:t xml:space="preserve"> выданных</w:t>
      </w:r>
    </w:p>
    <w:p w:rsidR="002B3B92" w:rsidRDefault="002B3B92">
      <w:pPr>
        <w:pStyle w:val="ConsPlusTitle"/>
        <w:jc w:val="center"/>
      </w:pPr>
      <w:r>
        <w:t>в результате предоставления государственной услуги</w:t>
      </w:r>
    </w:p>
    <w:p w:rsidR="002B3B92" w:rsidRDefault="002B3B92">
      <w:pPr>
        <w:pStyle w:val="ConsPlusTitle"/>
        <w:jc w:val="center"/>
      </w:pPr>
      <w:proofErr w:type="gramStart"/>
      <w:r>
        <w:t>документах</w:t>
      </w:r>
      <w:proofErr w:type="gramEnd"/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Normal"/>
        <w:ind w:firstLine="540"/>
        <w:jc w:val="both"/>
      </w:pPr>
      <w:r>
        <w:t xml:space="preserve">68. </w:t>
      </w:r>
      <w:proofErr w:type="gramStart"/>
      <w:r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государственной услуги документов является получение Министерством заявления об исправлении технической ошибки.</w:t>
      </w:r>
      <w:proofErr w:type="gramEnd"/>
    </w:p>
    <w:p w:rsidR="002B3B92" w:rsidRDefault="002B3B92">
      <w:pPr>
        <w:pStyle w:val="ConsPlusNormal"/>
        <w:spacing w:before="200"/>
        <w:ind w:firstLine="540"/>
        <w:jc w:val="both"/>
      </w:pPr>
      <w:r>
        <w:t>При обращении об исправлении технической ошибки заявитель представляет: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- заявление об исправлении технической ошибки (заявление заполняется в произвольной форме);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- документы, подтверждающие наличие в выданном в результате предоставления государственной услуги документе технической ошибки, за исключением документов, которые находятся в распоряжении государственных органов, органов местного самоуправления либо подведомственных им организациях.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Заявление об исправлении технической ошибки предоставляется в Министерство лично заявителем (представителем заявителя) при обращении в уполномоченный орган почтовым отправлением с описью вложенных документов.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 xml:space="preserve">Заявление регистрируется в течение одного рабочего дня с момента поступления заявления </w:t>
      </w:r>
      <w:r>
        <w:lastRenderedPageBreak/>
        <w:t>в Министерство.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 xml:space="preserve">69. Государственный служащий уполномоченного отдела рассматривает заявление, представленное заявителем, и проводит проверку указанных в заявлении сведений в срок, не превышающий десять рабочих дней </w:t>
      </w:r>
      <w:proofErr w:type="gramStart"/>
      <w:r>
        <w:t>с даты регистрации</w:t>
      </w:r>
      <w:proofErr w:type="gramEnd"/>
      <w:r>
        <w:t xml:space="preserve"> соответствующего заявления.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 xml:space="preserve">В случае выявления технической ошибки в выданных в результате предоставления государственной услуги документах государственный служащий, ответственный за предоставление государственной услуги, осуществляет исправление и замену указанных документов в </w:t>
      </w:r>
      <w:proofErr w:type="gramStart"/>
      <w:r>
        <w:t>срок</w:t>
      </w:r>
      <w:proofErr w:type="gramEnd"/>
      <w:r>
        <w:t xml:space="preserve"> не превышающий пятнадцать рабочих дней с момента регистрации соответствующего заявления.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В случае отсутствия технической ошибки в документах, выданных в результате предоставления государственной услуги, государственный служащий, ответственный за предоставление государственной услуги, письменно сообщает заявителю об отсутствии технической ошибки в срок, не превышающий пятнадцать рабочих дней с момента регистрации соответствующего заявления.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 xml:space="preserve">70. </w:t>
      </w:r>
      <w:proofErr w:type="gramStart"/>
      <w:r>
        <w:t>Результатом исправления допущенных опечаток и ошибок в выданных в результате предоставления государственной услуги документах - является выдача (направление) заявителю исправленного взамен ранее выданного документа, являющегося результатом предоставления государственной услуги, или сообщение об отсутствии таких опечаток и (или) ошибок.</w:t>
      </w:r>
      <w:proofErr w:type="gramEnd"/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Title"/>
        <w:jc w:val="center"/>
        <w:outlineLvl w:val="1"/>
      </w:pPr>
      <w:r>
        <w:t xml:space="preserve">IV. Формы </w:t>
      </w:r>
      <w:proofErr w:type="gramStart"/>
      <w:r>
        <w:t>контроля за</w:t>
      </w:r>
      <w:proofErr w:type="gramEnd"/>
      <w:r>
        <w:t xml:space="preserve"> предоставлением государственной услуги</w:t>
      </w: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Normal"/>
        <w:ind w:firstLine="540"/>
        <w:jc w:val="both"/>
      </w:pPr>
      <w:r>
        <w:t xml:space="preserve">71. Порядок осуществления текущего </w:t>
      </w:r>
      <w:proofErr w:type="gramStart"/>
      <w:r>
        <w:t>контроля за</w:t>
      </w:r>
      <w:proofErr w:type="gramEnd"/>
      <w:r>
        <w:t xml:space="preserve"> соблюдением и исполнением ответственными должностными лицами положений настоящего Регламента и иных нормативных правовых актов, устанавливающих требования к предоставлению государственной услуги, а также принятием ими решений.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 xml:space="preserve">72. Текущий </w:t>
      </w:r>
      <w:proofErr w:type="gramStart"/>
      <w:r>
        <w:t>контроль за</w:t>
      </w:r>
      <w:proofErr w:type="gramEnd"/>
      <w:r>
        <w:t xml:space="preserve"> предоставлением государственной услуги, предусмотренной настоящим Регламентом, осуществляется государственными служащими уполномоченного отдела.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Текущий контроль осуществляется путем проведения государственным служащим уполномоченного отдела проверок соблюдения ответственными исполнителями положений настоящего Регламента, нормативных правовых актов, регулирующих предоставление государственной услуги.</w:t>
      </w: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Title"/>
        <w:jc w:val="center"/>
        <w:outlineLvl w:val="2"/>
      </w:pPr>
      <w:r>
        <w:t xml:space="preserve">Порядок и периодичность осуществления </w:t>
      </w:r>
      <w:proofErr w:type="gramStart"/>
      <w:r>
        <w:t>плановых</w:t>
      </w:r>
      <w:proofErr w:type="gramEnd"/>
      <w:r>
        <w:t xml:space="preserve"> и внеплановых</w:t>
      </w:r>
    </w:p>
    <w:p w:rsidR="002B3B92" w:rsidRDefault="002B3B92">
      <w:pPr>
        <w:pStyle w:val="ConsPlusTitle"/>
        <w:jc w:val="center"/>
      </w:pPr>
      <w:r>
        <w:t>проверок полноты и качества предоставления государственной</w:t>
      </w:r>
    </w:p>
    <w:p w:rsidR="002B3B92" w:rsidRDefault="002B3B92">
      <w:pPr>
        <w:pStyle w:val="ConsPlusTitle"/>
        <w:jc w:val="center"/>
      </w:pPr>
      <w:r>
        <w:t xml:space="preserve">услуги, в том числе порядок и формы </w:t>
      </w:r>
      <w:proofErr w:type="gramStart"/>
      <w:r>
        <w:t>контроля за</w:t>
      </w:r>
      <w:proofErr w:type="gramEnd"/>
      <w:r>
        <w:t xml:space="preserve"> полнотой</w:t>
      </w:r>
    </w:p>
    <w:p w:rsidR="002B3B92" w:rsidRDefault="002B3B92">
      <w:pPr>
        <w:pStyle w:val="ConsPlusTitle"/>
        <w:jc w:val="center"/>
      </w:pPr>
      <w:r>
        <w:t>и качеством предоставления государственной услуги</w:t>
      </w: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Normal"/>
        <w:ind w:firstLine="540"/>
        <w:jc w:val="both"/>
      </w:pPr>
      <w:r>
        <w:t>73. Проверки могут быть плановыми (осуществляются на основании полугодовых или годовых планов работы Министерства) и внеплановыми. Проверка также может проводиться по конкретному обращению заявителя.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Периодичность проверок устанавливается Министром (лицом, исполняющим его обязанности).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Для проведения проверки создается комиссия, в состав которой включаются государственные служащие Министерства.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Проверка осуществляется на основании приказов Министерства.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Результаты проверки оформляются актом, в котором отмечаются выявленные недостатки и предложения по их устранению.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Федерации.</w:t>
      </w: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Title"/>
        <w:jc w:val="center"/>
        <w:outlineLvl w:val="2"/>
      </w:pPr>
      <w:r>
        <w:t>Ответственность должностных лиц Министерства за решения</w:t>
      </w:r>
    </w:p>
    <w:p w:rsidR="002B3B92" w:rsidRDefault="002B3B92">
      <w:pPr>
        <w:pStyle w:val="ConsPlusTitle"/>
        <w:jc w:val="center"/>
      </w:pPr>
      <w:r>
        <w:lastRenderedPageBreak/>
        <w:t>и действия (бездействие), принимаемые (осуществляемые) ими</w:t>
      </w:r>
    </w:p>
    <w:p w:rsidR="002B3B92" w:rsidRDefault="002B3B92">
      <w:pPr>
        <w:pStyle w:val="ConsPlusTitle"/>
        <w:jc w:val="center"/>
      </w:pPr>
      <w:r>
        <w:t>в ходе предоставления государственной услуги</w:t>
      </w: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Normal"/>
        <w:ind w:firstLine="540"/>
        <w:jc w:val="both"/>
      </w:pPr>
      <w:r>
        <w:t>74. Персональная ответственность государственных служащих Министерства за предоставление государственной услуги закрепляется в их должностных регламентах в соответствии с требованиями законодательства Российской Федерации.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В случае выявления нарушений настоящего Регламента, законодательства Российской Федерации или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Title"/>
        <w:jc w:val="center"/>
        <w:outlineLvl w:val="2"/>
      </w:pPr>
      <w:r>
        <w:t>Положения, характеризующие требования к порядку и формам</w:t>
      </w:r>
    </w:p>
    <w:p w:rsidR="002B3B92" w:rsidRDefault="002B3B92">
      <w:pPr>
        <w:pStyle w:val="ConsPlusTitle"/>
        <w:jc w:val="center"/>
      </w:pPr>
      <w:proofErr w:type="gramStart"/>
      <w:r>
        <w:t>контроля за</w:t>
      </w:r>
      <w:proofErr w:type="gramEnd"/>
      <w:r>
        <w:t xml:space="preserve"> предоставлением государственной услуги, в том</w:t>
      </w:r>
    </w:p>
    <w:p w:rsidR="002B3B92" w:rsidRDefault="002B3B92">
      <w:pPr>
        <w:pStyle w:val="ConsPlusTitle"/>
        <w:jc w:val="center"/>
      </w:pPr>
      <w:proofErr w:type="gramStart"/>
      <w:r>
        <w:t>числе</w:t>
      </w:r>
      <w:proofErr w:type="gramEnd"/>
      <w:r>
        <w:t xml:space="preserve"> со стороны граждан, их объединений и организаций</w:t>
      </w: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Normal"/>
        <w:ind w:firstLine="540"/>
        <w:jc w:val="both"/>
      </w:pPr>
      <w:r>
        <w:t xml:space="preserve">75. Порядок и формы </w:t>
      </w:r>
      <w:proofErr w:type="gramStart"/>
      <w:r>
        <w:t>контроля за</w:t>
      </w:r>
      <w:proofErr w:type="gramEnd"/>
      <w:r>
        <w:t xml:space="preserve"> предоставлением государственной услуги должны отвечать требованиям непрерывности, объективности и эффективности.</w:t>
      </w:r>
    </w:p>
    <w:p w:rsidR="002B3B92" w:rsidRDefault="002B3B92">
      <w:pPr>
        <w:pStyle w:val="ConsPlusNormal"/>
        <w:spacing w:before="200"/>
        <w:ind w:firstLine="540"/>
        <w:jc w:val="both"/>
      </w:pPr>
      <w:proofErr w:type="gramStart"/>
      <w:r>
        <w:t>Контроль за</w:t>
      </w:r>
      <w:proofErr w:type="gramEnd"/>
      <w:r>
        <w:t xml:space="preserve"> полнотой и качеством предоставления государственной услуги включает в себя проведение проверок, принятие решений и подготовку ответов на обращения, содержащие жалобы на действия (бездействие) должностного лица, а также принимаемого им решения при предоставлении государственной услуги.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По результатам контроля осуществляется привлечение виновных лиц к ответственности в соответствии с законодательством Российской Федерации.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Заинтересованные лица (граждане и организации) имеют возможность обсуждения положений Регламента и вносимых в него изменений на официальном сайте Министерства в информационно-телекоммуникационной сети "Интернет".</w:t>
      </w: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Title"/>
        <w:jc w:val="center"/>
        <w:outlineLvl w:val="1"/>
      </w:pPr>
      <w:r>
        <w:t>V. Досудебный (внесудебный) порядок обжалования решений</w:t>
      </w:r>
    </w:p>
    <w:p w:rsidR="002B3B92" w:rsidRDefault="002B3B92">
      <w:pPr>
        <w:pStyle w:val="ConsPlusTitle"/>
        <w:jc w:val="center"/>
      </w:pPr>
      <w:r>
        <w:t>и действий (бездействия) органа, предоставляющего</w:t>
      </w:r>
    </w:p>
    <w:p w:rsidR="002B3B92" w:rsidRDefault="002B3B92">
      <w:pPr>
        <w:pStyle w:val="ConsPlusTitle"/>
        <w:jc w:val="center"/>
      </w:pPr>
      <w:r>
        <w:t>государственную услугу, многофункционального центра, а также</w:t>
      </w:r>
    </w:p>
    <w:p w:rsidR="002B3B92" w:rsidRDefault="002B3B92">
      <w:pPr>
        <w:pStyle w:val="ConsPlusTitle"/>
        <w:jc w:val="center"/>
      </w:pPr>
      <w:r>
        <w:t>их должностных лиц, государственных (муниципальных)</w:t>
      </w:r>
    </w:p>
    <w:p w:rsidR="002B3B92" w:rsidRDefault="002B3B92">
      <w:pPr>
        <w:pStyle w:val="ConsPlusTitle"/>
        <w:jc w:val="center"/>
      </w:pPr>
      <w:r>
        <w:t>служащих, работников</w:t>
      </w: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Normal"/>
        <w:ind w:firstLine="540"/>
        <w:jc w:val="both"/>
      </w:pPr>
      <w:r>
        <w:t>76. Заинтересованные лица вправе подать жалобу на решение и (или) действие (бездействие), принятые и осуществляемые в ходе предоставления государственной услуги.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77. Жалоба на решения и действия (бездействие) Министерства, его должностных лиц, государственных гражданских служащих подается в Министерство.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Жалоба на решения и действия (бездействие) руководителя Министерства подается в Правительство Пензенской области.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78. Информирование заявителей о порядке подачи и рассмотрения жалобы обеспечивается посредством размещения информации на информационном стенде в местах предоставления государственной услуги, на официальном сайте Министерства, Едином и Региональном портале.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>Указанная информация также может быть сообщена заявителю в устной и (или) в письменной форме, в том числе посредством электронной почты.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 xml:space="preserve">79. </w:t>
      </w:r>
      <w:proofErr w:type="gramStart"/>
      <w:r>
        <w:t>Порядок досудебного (внесудебного) обжалования решений и действий (бездействия) исполнительных органов Пензенской области (органов местного самоуправления), многофункциональных центров, а также их должностных лиц, государственных (муниципальных) служащих, работников регулируется следующими нормативными правовыми актами:</w:t>
      </w:r>
      <w:proofErr w:type="gramEnd"/>
    </w:p>
    <w:p w:rsidR="002B3B92" w:rsidRDefault="002B3B92">
      <w:pPr>
        <w:pStyle w:val="ConsPlusNormal"/>
        <w:jc w:val="both"/>
      </w:pPr>
      <w:r>
        <w:t xml:space="preserve">(в ред. </w:t>
      </w:r>
      <w:hyperlink r:id="rId27">
        <w:r>
          <w:rPr>
            <w:color w:val="0000FF"/>
          </w:rPr>
          <w:t>Приказа</w:t>
        </w:r>
      </w:hyperlink>
      <w:r>
        <w:t xml:space="preserve"> Минсельхоза </w:t>
      </w:r>
      <w:proofErr w:type="gramStart"/>
      <w:r>
        <w:t>Пензенской</w:t>
      </w:r>
      <w:proofErr w:type="gramEnd"/>
      <w:r>
        <w:t xml:space="preserve"> обл. от 27.09.2022 N 649)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 xml:space="preserve">- Федеральным </w:t>
      </w:r>
      <w:hyperlink r:id="rId28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 (с последующими изменениями) (текст документа опубликован в Собрании законодательства Российской Федерации, 2010, N 31, ст. 4179);</w:t>
      </w:r>
    </w:p>
    <w:p w:rsidR="002B3B92" w:rsidRDefault="002B3B92">
      <w:pPr>
        <w:pStyle w:val="ConsPlusNormal"/>
        <w:spacing w:before="200"/>
        <w:ind w:firstLine="540"/>
        <w:jc w:val="both"/>
      </w:pPr>
      <w:proofErr w:type="gramStart"/>
      <w:r>
        <w:t xml:space="preserve">- </w:t>
      </w:r>
      <w:hyperlink r:id="rId29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16.08.2012 N 840 "О порядке подачи и рассмотрения жалоб на решения и действия (бездействие) федеральных органов </w:t>
      </w:r>
      <w:r>
        <w:lastRenderedPageBreak/>
        <w:t>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</w:t>
      </w:r>
      <w:proofErr w:type="gramEnd"/>
      <w:r>
        <w:t xml:space="preserve"> частью 1.1 статьи 16 Федерального закона "Об организации предоставления государственных и муниципальных услуг", и их работников, а также многофункциональных центров предоставления государственных и муниципальных услуг и их работников" (с последующими изменениями) (текст документа опубликован в Собрании законодательства Российской Федерации, 2012, N 35 ст. 4829);</w:t>
      </w:r>
    </w:p>
    <w:p w:rsidR="002B3B92" w:rsidRDefault="002B3B92">
      <w:pPr>
        <w:pStyle w:val="ConsPlusNormal"/>
        <w:spacing w:before="200"/>
        <w:ind w:firstLine="540"/>
        <w:jc w:val="both"/>
      </w:pPr>
      <w:r>
        <w:t xml:space="preserve">- </w:t>
      </w:r>
      <w:hyperlink r:id="rId30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20.11.2012 N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услуг" (с последующими изменениями) (текст документа опубликован в Собрании законодательства Российской Федерации, 26.11.2012, N 48, ст. 6706);</w:t>
      </w:r>
    </w:p>
    <w:p w:rsidR="002B3B92" w:rsidRDefault="002B3B92">
      <w:pPr>
        <w:pStyle w:val="ConsPlusNormal"/>
        <w:spacing w:before="200"/>
        <w:ind w:firstLine="540"/>
        <w:jc w:val="both"/>
      </w:pPr>
      <w:proofErr w:type="gramStart"/>
      <w:r>
        <w:t xml:space="preserve">- </w:t>
      </w:r>
      <w:hyperlink r:id="rId3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области от 09.04.2018 N 212-пП "Об утверждении Порядка подачи и рассмотрения жалоб на решения и действия (бездействие) исполнительных органов (органов местного самоуправления муниципальных образований) Пензенской области и их должностных лиц, государственных гражданских (муниципальных) служащих и порядка подачи и рассмотрения жалоб на решения и действия (бездействие) многофункциональных центров Пензенской области и их работников при предоставлении государственных услуг" (с</w:t>
      </w:r>
      <w:proofErr w:type="gramEnd"/>
      <w:r>
        <w:t xml:space="preserve"> последующими изменениями) (текст документа опубликован в Пензенских губернских ведомостях, 18.04.2018, N 26, ст. 6.).</w:t>
      </w:r>
    </w:p>
    <w:p w:rsidR="002B3B92" w:rsidRDefault="002B3B92">
      <w:pPr>
        <w:pStyle w:val="ConsPlusNormal"/>
        <w:jc w:val="both"/>
      </w:pPr>
      <w:r>
        <w:t xml:space="preserve">(в ред. </w:t>
      </w:r>
      <w:hyperlink r:id="rId32">
        <w:r>
          <w:rPr>
            <w:color w:val="0000FF"/>
          </w:rPr>
          <w:t>Приказа</w:t>
        </w:r>
      </w:hyperlink>
      <w:r>
        <w:t xml:space="preserve"> Минсельхоза </w:t>
      </w:r>
      <w:proofErr w:type="gramStart"/>
      <w:r>
        <w:t>Пензенской</w:t>
      </w:r>
      <w:proofErr w:type="gramEnd"/>
      <w:r>
        <w:t xml:space="preserve"> обл. от 27.09.2022 N 649)</w:t>
      </w: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Normal"/>
        <w:jc w:val="right"/>
        <w:outlineLvl w:val="1"/>
      </w:pPr>
      <w:r>
        <w:t>Приложение N 1</w:t>
      </w:r>
    </w:p>
    <w:p w:rsidR="002B3B92" w:rsidRDefault="002B3B92">
      <w:pPr>
        <w:pStyle w:val="ConsPlusNormal"/>
        <w:jc w:val="right"/>
      </w:pPr>
      <w:r>
        <w:t>к Регламенту</w:t>
      </w:r>
    </w:p>
    <w:p w:rsidR="002B3B92" w:rsidRDefault="002B3B9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B3B9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B3B92" w:rsidRDefault="002B3B9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B3B92" w:rsidRDefault="002B3B9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B3B92" w:rsidRDefault="002B3B9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B3B92" w:rsidRDefault="002B3B9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3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Минсельхоза </w:t>
            </w:r>
            <w:proofErr w:type="gramStart"/>
            <w:r>
              <w:rPr>
                <w:color w:val="392C69"/>
              </w:rPr>
              <w:t>Пензенской</w:t>
            </w:r>
            <w:proofErr w:type="gramEnd"/>
            <w:r>
              <w:rPr>
                <w:color w:val="392C69"/>
              </w:rPr>
              <w:t xml:space="preserve"> обл. от 27.09.2022 N 649)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B3B92" w:rsidRDefault="002B3B92">
            <w:pPr>
              <w:pStyle w:val="ConsPlusNormal"/>
            </w:pPr>
          </w:p>
        </w:tc>
      </w:tr>
    </w:tbl>
    <w:p w:rsidR="002B3B92" w:rsidRDefault="002B3B92">
      <w:pPr>
        <w:pStyle w:val="ConsPlusNormal"/>
        <w:jc w:val="both"/>
      </w:pPr>
    </w:p>
    <w:p w:rsidR="002B3B92" w:rsidRDefault="002B3B92">
      <w:pPr>
        <w:pStyle w:val="ConsPlusNonformat"/>
        <w:jc w:val="both"/>
      </w:pPr>
      <w:r>
        <w:t xml:space="preserve">                                       ____________________________________</w:t>
      </w:r>
    </w:p>
    <w:p w:rsidR="002B3B92" w:rsidRDefault="002B3B92">
      <w:pPr>
        <w:pStyle w:val="ConsPlusNonformat"/>
        <w:jc w:val="both"/>
      </w:pPr>
      <w:r>
        <w:t xml:space="preserve">                                       </w:t>
      </w:r>
      <w:proofErr w:type="gramStart"/>
      <w:r>
        <w:t>(наименование должности руководителя</w:t>
      </w:r>
      <w:proofErr w:type="gramEnd"/>
    </w:p>
    <w:p w:rsidR="002B3B92" w:rsidRDefault="002B3B92">
      <w:pPr>
        <w:pStyle w:val="ConsPlusNonformat"/>
        <w:jc w:val="both"/>
      </w:pPr>
      <w:r>
        <w:t xml:space="preserve">                                         Министерства сельского хозяйства</w:t>
      </w:r>
    </w:p>
    <w:p w:rsidR="002B3B92" w:rsidRDefault="002B3B92">
      <w:pPr>
        <w:pStyle w:val="ConsPlusNonformat"/>
        <w:jc w:val="both"/>
      </w:pPr>
      <w:r>
        <w:t xml:space="preserve">                                               </w:t>
      </w:r>
      <w:proofErr w:type="gramStart"/>
      <w:r>
        <w:t>Пензенской области)</w:t>
      </w:r>
      <w:proofErr w:type="gramEnd"/>
    </w:p>
    <w:p w:rsidR="002B3B92" w:rsidRDefault="002B3B92">
      <w:pPr>
        <w:pStyle w:val="ConsPlusNonformat"/>
        <w:jc w:val="both"/>
      </w:pPr>
      <w:r>
        <w:t xml:space="preserve">                                      _____________________________________</w:t>
      </w:r>
    </w:p>
    <w:p w:rsidR="002B3B92" w:rsidRDefault="002B3B92">
      <w:pPr>
        <w:pStyle w:val="ConsPlusNonformat"/>
        <w:jc w:val="both"/>
      </w:pPr>
      <w:r>
        <w:t xml:space="preserve">                                                     (ФИО)</w:t>
      </w:r>
    </w:p>
    <w:p w:rsidR="002B3B92" w:rsidRDefault="002B3B92">
      <w:pPr>
        <w:pStyle w:val="ConsPlusNonformat"/>
        <w:jc w:val="both"/>
      </w:pPr>
      <w:r>
        <w:t xml:space="preserve">                                      ____________________________________,</w:t>
      </w:r>
    </w:p>
    <w:p w:rsidR="002B3B92" w:rsidRDefault="002B3B92">
      <w:pPr>
        <w:pStyle w:val="ConsPlusNonformat"/>
        <w:jc w:val="both"/>
      </w:pPr>
      <w:r>
        <w:t xml:space="preserve">                                       (фамилия, имя, отчество заявителя)</w:t>
      </w:r>
    </w:p>
    <w:p w:rsidR="002B3B92" w:rsidRDefault="002B3B92">
      <w:pPr>
        <w:pStyle w:val="ConsPlusNonformat"/>
        <w:jc w:val="both"/>
      </w:pPr>
      <w:r>
        <w:t xml:space="preserve">                                           проживающег</w:t>
      </w:r>
      <w:proofErr w:type="gramStart"/>
      <w:r>
        <w:t>о(</w:t>
      </w:r>
      <w:proofErr w:type="gramEnd"/>
      <w:r>
        <w:t>ей) по адресу:</w:t>
      </w:r>
    </w:p>
    <w:p w:rsidR="002B3B92" w:rsidRDefault="002B3B92">
      <w:pPr>
        <w:pStyle w:val="ConsPlusNonformat"/>
        <w:jc w:val="both"/>
      </w:pPr>
      <w:r>
        <w:t xml:space="preserve">                                      _____________________________________</w:t>
      </w:r>
    </w:p>
    <w:p w:rsidR="002B3B92" w:rsidRDefault="002B3B92">
      <w:pPr>
        <w:pStyle w:val="ConsPlusNonformat"/>
        <w:jc w:val="both"/>
      </w:pPr>
      <w:r>
        <w:t xml:space="preserve">                                      Паспорт: серия ________ N ___________</w:t>
      </w:r>
    </w:p>
    <w:p w:rsidR="002B3B92" w:rsidRDefault="002B3B92">
      <w:pPr>
        <w:pStyle w:val="ConsPlusNonformat"/>
        <w:jc w:val="both"/>
      </w:pPr>
      <w:r>
        <w:t xml:space="preserve">                                      Выдан _______________________________</w:t>
      </w:r>
    </w:p>
    <w:p w:rsidR="002B3B92" w:rsidRDefault="002B3B92">
      <w:pPr>
        <w:pStyle w:val="ConsPlusNonformat"/>
        <w:jc w:val="both"/>
      </w:pPr>
      <w:r>
        <w:t xml:space="preserve">                                      _____________________________________</w:t>
      </w:r>
    </w:p>
    <w:p w:rsidR="002B3B92" w:rsidRDefault="002B3B92">
      <w:pPr>
        <w:pStyle w:val="ConsPlusNonformat"/>
        <w:jc w:val="both"/>
      </w:pPr>
      <w:r>
        <w:t xml:space="preserve">                                      дата выдачи: ________________________</w:t>
      </w:r>
    </w:p>
    <w:p w:rsidR="002B3B92" w:rsidRDefault="002B3B92">
      <w:pPr>
        <w:pStyle w:val="ConsPlusNonformat"/>
        <w:jc w:val="both"/>
      </w:pPr>
      <w:r>
        <w:t xml:space="preserve">                                      Телефон: __________________________</w:t>
      </w:r>
    </w:p>
    <w:p w:rsidR="002B3B92" w:rsidRDefault="002B3B92">
      <w:pPr>
        <w:pStyle w:val="ConsPlusNonformat"/>
        <w:jc w:val="both"/>
      </w:pPr>
    </w:p>
    <w:p w:rsidR="002B3B92" w:rsidRDefault="002B3B92">
      <w:pPr>
        <w:pStyle w:val="ConsPlusNonformat"/>
        <w:jc w:val="both"/>
      </w:pPr>
      <w:bookmarkStart w:id="13" w:name="P537"/>
      <w:bookmarkEnd w:id="13"/>
      <w:r>
        <w:t xml:space="preserve">                                 ЗАЯВЛЕНИЕ</w:t>
      </w:r>
    </w:p>
    <w:p w:rsidR="002B3B92" w:rsidRDefault="002B3B92">
      <w:pPr>
        <w:pStyle w:val="ConsPlusNonformat"/>
        <w:jc w:val="both"/>
      </w:pPr>
    </w:p>
    <w:p w:rsidR="002B3B92" w:rsidRDefault="002B3B92">
      <w:pPr>
        <w:pStyle w:val="ConsPlusNonformat"/>
        <w:jc w:val="both"/>
      </w:pPr>
      <w:r>
        <w:t xml:space="preserve">    Прошу   зарегистрировать   меня   в   качестве  специалиста  в  области</w:t>
      </w:r>
    </w:p>
    <w:p w:rsidR="002B3B92" w:rsidRDefault="002B3B92">
      <w:pPr>
        <w:pStyle w:val="ConsPlusNonformat"/>
        <w:jc w:val="both"/>
      </w:pPr>
      <w:r>
        <w:t xml:space="preserve">ветеринарии,  не  </w:t>
      </w:r>
      <w:proofErr w:type="gramStart"/>
      <w:r>
        <w:t>являющегося</w:t>
      </w:r>
      <w:proofErr w:type="gramEnd"/>
      <w:r>
        <w:t xml:space="preserve">  уполномоченным  лицом органов и организаций,</w:t>
      </w:r>
    </w:p>
    <w:p w:rsidR="002B3B92" w:rsidRDefault="002B3B92">
      <w:pPr>
        <w:pStyle w:val="ConsPlusNonformat"/>
        <w:jc w:val="both"/>
      </w:pPr>
      <w:r>
        <w:t>входящих   в   систему   Государственной   ветеринарной  службы  Российской</w:t>
      </w:r>
    </w:p>
    <w:p w:rsidR="002B3B92" w:rsidRDefault="002B3B92">
      <w:pPr>
        <w:pStyle w:val="ConsPlusNonformat"/>
        <w:jc w:val="both"/>
      </w:pPr>
      <w:r>
        <w:t xml:space="preserve">Федерации,  </w:t>
      </w:r>
      <w:proofErr w:type="gramStart"/>
      <w:r>
        <w:t>занимающегося</w:t>
      </w:r>
      <w:proofErr w:type="gramEnd"/>
      <w:r>
        <w:t xml:space="preserve">  предпринимательской  деятельностью на территории</w:t>
      </w:r>
    </w:p>
    <w:p w:rsidR="002B3B92" w:rsidRDefault="002B3B92">
      <w:pPr>
        <w:pStyle w:val="ConsPlusNonformat"/>
        <w:jc w:val="both"/>
      </w:pPr>
      <w:r>
        <w:t>Пензенской   области   в  области  ветеринарии  и  выдать  свидетельство  о</w:t>
      </w:r>
    </w:p>
    <w:p w:rsidR="002B3B92" w:rsidRDefault="002B3B92">
      <w:pPr>
        <w:pStyle w:val="ConsPlusNonformat"/>
        <w:jc w:val="both"/>
      </w:pPr>
      <w:r>
        <w:t>регистрации    специалиста    в   области   ветеринарии,   не   являющегося</w:t>
      </w:r>
    </w:p>
    <w:p w:rsidR="002B3B92" w:rsidRDefault="002B3B92">
      <w:pPr>
        <w:pStyle w:val="ConsPlusNonformat"/>
        <w:jc w:val="both"/>
      </w:pPr>
      <w:r>
        <w:t>уполномоченным   лицом   органов   и   организаций,   входящих   в  систему</w:t>
      </w:r>
    </w:p>
    <w:p w:rsidR="002B3B92" w:rsidRDefault="002B3B92">
      <w:pPr>
        <w:pStyle w:val="ConsPlusNonformat"/>
        <w:jc w:val="both"/>
      </w:pPr>
      <w:r>
        <w:t xml:space="preserve">Государственной  ветеринарной  службы  Российской  Федерации, </w:t>
      </w:r>
      <w:proofErr w:type="gramStart"/>
      <w:r>
        <w:t>занимающегося</w:t>
      </w:r>
      <w:proofErr w:type="gramEnd"/>
    </w:p>
    <w:p w:rsidR="002B3B92" w:rsidRDefault="002B3B92">
      <w:pPr>
        <w:pStyle w:val="ConsPlusNonformat"/>
        <w:jc w:val="both"/>
      </w:pPr>
      <w:r>
        <w:lastRenderedPageBreak/>
        <w:t xml:space="preserve">предпринимательской   деятельностью  на  территории  Пензенской  области  </w:t>
      </w:r>
      <w:proofErr w:type="gramStart"/>
      <w:r>
        <w:t>в</w:t>
      </w:r>
      <w:proofErr w:type="gramEnd"/>
    </w:p>
    <w:p w:rsidR="002B3B92" w:rsidRDefault="002B3B92">
      <w:pPr>
        <w:pStyle w:val="ConsPlusNonformat"/>
        <w:jc w:val="both"/>
      </w:pPr>
      <w:r>
        <w:t>области ветеринарии.</w:t>
      </w:r>
    </w:p>
    <w:p w:rsidR="002B3B92" w:rsidRDefault="002B3B92">
      <w:pPr>
        <w:pStyle w:val="ConsPlusNonformat"/>
        <w:jc w:val="both"/>
      </w:pPr>
    </w:p>
    <w:p w:rsidR="002B3B92" w:rsidRDefault="002B3B92">
      <w:pPr>
        <w:pStyle w:val="ConsPlusNonformat"/>
        <w:jc w:val="both"/>
      </w:pPr>
      <w:r>
        <w:t xml:space="preserve">    Виды оказываемых (выполняемых) ветеринарных услуг (работ):</w:t>
      </w:r>
    </w:p>
    <w:p w:rsidR="002B3B92" w:rsidRDefault="002B3B92">
      <w:pPr>
        <w:pStyle w:val="ConsPlusNonformat"/>
        <w:jc w:val="both"/>
      </w:pPr>
      <w:r>
        <w:t>___________________________________________________________________________</w:t>
      </w:r>
    </w:p>
    <w:p w:rsidR="002B3B92" w:rsidRDefault="002B3B92">
      <w:pPr>
        <w:pStyle w:val="ConsPlusNonformat"/>
        <w:jc w:val="both"/>
      </w:pPr>
      <w:r>
        <w:t>___________________________________________________________________________</w:t>
      </w:r>
    </w:p>
    <w:p w:rsidR="002B3B92" w:rsidRDefault="002B3B92">
      <w:pPr>
        <w:pStyle w:val="ConsPlusNonformat"/>
        <w:jc w:val="both"/>
      </w:pPr>
      <w:r>
        <w:t>___________________________________________________________________________</w:t>
      </w:r>
    </w:p>
    <w:p w:rsidR="002B3B92" w:rsidRDefault="002B3B92">
      <w:pPr>
        <w:pStyle w:val="ConsPlusNonformat"/>
        <w:jc w:val="both"/>
      </w:pPr>
      <w:r>
        <w:t xml:space="preserve">    Адрес   осуществления   предпринимательской   деятельности   в  области</w:t>
      </w:r>
    </w:p>
    <w:p w:rsidR="002B3B92" w:rsidRDefault="002B3B92">
      <w:pPr>
        <w:pStyle w:val="ConsPlusNonformat"/>
        <w:jc w:val="both"/>
      </w:pPr>
      <w:r>
        <w:t>ветеринарии:</w:t>
      </w:r>
    </w:p>
    <w:p w:rsidR="002B3B92" w:rsidRDefault="002B3B92">
      <w:pPr>
        <w:pStyle w:val="ConsPlusNonformat"/>
        <w:jc w:val="both"/>
      </w:pPr>
      <w:r>
        <w:t>___________________________________________________________________________</w:t>
      </w:r>
    </w:p>
    <w:p w:rsidR="002B3B92" w:rsidRDefault="002B3B92">
      <w:pPr>
        <w:pStyle w:val="ConsPlusNonformat"/>
        <w:jc w:val="both"/>
      </w:pPr>
      <w:r>
        <w:t xml:space="preserve">    Сведения о наличии ветеринарного образования:</w:t>
      </w:r>
    </w:p>
    <w:p w:rsidR="002B3B92" w:rsidRDefault="002B3B92">
      <w:pPr>
        <w:pStyle w:val="ConsPlusNonformat"/>
        <w:jc w:val="both"/>
      </w:pPr>
      <w:r>
        <w:t>___________________________________________________________________________</w:t>
      </w:r>
    </w:p>
    <w:p w:rsidR="002B3B92" w:rsidRDefault="002B3B92">
      <w:pPr>
        <w:pStyle w:val="ConsPlusNonformat"/>
        <w:jc w:val="both"/>
      </w:pPr>
      <w:r>
        <w:t xml:space="preserve">    Приложения:</w:t>
      </w:r>
    </w:p>
    <w:p w:rsidR="002B3B92" w:rsidRDefault="002B3B92">
      <w:pPr>
        <w:pStyle w:val="ConsPlusNonformat"/>
        <w:jc w:val="both"/>
      </w:pPr>
      <w:r>
        <w:t>___________________________________________________________________________</w:t>
      </w:r>
    </w:p>
    <w:p w:rsidR="002B3B92" w:rsidRDefault="002B3B92">
      <w:pPr>
        <w:pStyle w:val="ConsPlusNonformat"/>
        <w:jc w:val="both"/>
      </w:pPr>
      <w:r>
        <w:t>___________________________________________________________________________</w:t>
      </w:r>
    </w:p>
    <w:p w:rsidR="002B3B92" w:rsidRDefault="002B3B92">
      <w:pPr>
        <w:pStyle w:val="ConsPlusNonformat"/>
        <w:jc w:val="both"/>
      </w:pPr>
      <w:r>
        <w:t>___________________________________________________________________________</w:t>
      </w:r>
    </w:p>
    <w:p w:rsidR="002B3B92" w:rsidRDefault="002B3B92">
      <w:pPr>
        <w:pStyle w:val="ConsPlusNonformat"/>
        <w:jc w:val="both"/>
      </w:pPr>
    </w:p>
    <w:p w:rsidR="002B3B92" w:rsidRDefault="002B3B92">
      <w:pPr>
        <w:pStyle w:val="ConsPlusNonformat"/>
        <w:jc w:val="both"/>
      </w:pPr>
      <w:r>
        <w:t xml:space="preserve">Дата "____" ____________ ______ </w:t>
      </w:r>
      <w:proofErr w:type="gramStart"/>
      <w:r>
        <w:t>г</w:t>
      </w:r>
      <w:proofErr w:type="gramEnd"/>
      <w:r>
        <w:t>.</w:t>
      </w:r>
    </w:p>
    <w:p w:rsidR="002B3B92" w:rsidRDefault="002B3B92">
      <w:pPr>
        <w:pStyle w:val="ConsPlusNonformat"/>
        <w:jc w:val="both"/>
      </w:pPr>
    </w:p>
    <w:p w:rsidR="002B3B92" w:rsidRDefault="002B3B92">
      <w:pPr>
        <w:pStyle w:val="ConsPlusNonformat"/>
        <w:jc w:val="both"/>
      </w:pPr>
      <w:r>
        <w:t>Подпись заявителя _________________________/_______________________________</w:t>
      </w:r>
    </w:p>
    <w:p w:rsidR="002B3B92" w:rsidRDefault="002B3B92">
      <w:pPr>
        <w:pStyle w:val="ConsPlusNonformat"/>
        <w:jc w:val="both"/>
      </w:pPr>
      <w:r>
        <w:t xml:space="preserve">                                                  (Ф.И.О. заявителя)</w:t>
      </w: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Normal"/>
        <w:jc w:val="right"/>
        <w:outlineLvl w:val="1"/>
      </w:pPr>
      <w:r>
        <w:t>Приложение N 2</w:t>
      </w:r>
    </w:p>
    <w:p w:rsidR="002B3B92" w:rsidRDefault="002B3B92">
      <w:pPr>
        <w:pStyle w:val="ConsPlusNormal"/>
        <w:jc w:val="right"/>
      </w:pPr>
      <w:r>
        <w:t>к Регламенту</w:t>
      </w:r>
    </w:p>
    <w:p w:rsidR="002B3B92" w:rsidRDefault="002B3B9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B3B9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B3B92" w:rsidRDefault="002B3B9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B3B92" w:rsidRDefault="002B3B9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B3B92" w:rsidRDefault="002B3B9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B3B92" w:rsidRDefault="002B3B9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4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Минсельхоза </w:t>
            </w:r>
            <w:proofErr w:type="gramStart"/>
            <w:r>
              <w:rPr>
                <w:color w:val="392C69"/>
              </w:rPr>
              <w:t>Пензенской</w:t>
            </w:r>
            <w:proofErr w:type="gramEnd"/>
            <w:r>
              <w:rPr>
                <w:color w:val="392C69"/>
              </w:rPr>
              <w:t xml:space="preserve"> обл. от 27.09.2022 N 649)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B3B92" w:rsidRDefault="002B3B92">
            <w:pPr>
              <w:pStyle w:val="ConsPlusNormal"/>
            </w:pPr>
          </w:p>
        </w:tc>
      </w:tr>
    </w:tbl>
    <w:p w:rsidR="002B3B92" w:rsidRDefault="002B3B92">
      <w:pPr>
        <w:pStyle w:val="ConsPlusNormal"/>
        <w:jc w:val="both"/>
      </w:pPr>
    </w:p>
    <w:p w:rsidR="002B3B92" w:rsidRDefault="002B3B92">
      <w:pPr>
        <w:pStyle w:val="ConsPlusNonformat"/>
        <w:jc w:val="both"/>
      </w:pPr>
      <w:r>
        <w:t xml:space="preserve">                                       ____________________________________</w:t>
      </w:r>
    </w:p>
    <w:p w:rsidR="002B3B92" w:rsidRDefault="002B3B92">
      <w:pPr>
        <w:pStyle w:val="ConsPlusNonformat"/>
        <w:jc w:val="both"/>
      </w:pPr>
      <w:r>
        <w:t xml:space="preserve">                                       </w:t>
      </w:r>
      <w:proofErr w:type="gramStart"/>
      <w:r>
        <w:t>(наименование должности руководителя</w:t>
      </w:r>
      <w:proofErr w:type="gramEnd"/>
    </w:p>
    <w:p w:rsidR="002B3B92" w:rsidRDefault="002B3B92">
      <w:pPr>
        <w:pStyle w:val="ConsPlusNonformat"/>
        <w:jc w:val="both"/>
      </w:pPr>
      <w:r>
        <w:t xml:space="preserve">                                         Министерства сельского хозяйства</w:t>
      </w:r>
    </w:p>
    <w:p w:rsidR="002B3B92" w:rsidRDefault="002B3B92">
      <w:pPr>
        <w:pStyle w:val="ConsPlusNonformat"/>
        <w:jc w:val="both"/>
      </w:pPr>
      <w:r>
        <w:t xml:space="preserve">                                               </w:t>
      </w:r>
      <w:proofErr w:type="gramStart"/>
      <w:r>
        <w:t>Пензенской области)</w:t>
      </w:r>
      <w:proofErr w:type="gramEnd"/>
    </w:p>
    <w:p w:rsidR="002B3B92" w:rsidRDefault="002B3B92">
      <w:pPr>
        <w:pStyle w:val="ConsPlusNonformat"/>
        <w:jc w:val="both"/>
      </w:pPr>
      <w:r>
        <w:t xml:space="preserve">                                      _____________________________________</w:t>
      </w:r>
    </w:p>
    <w:p w:rsidR="002B3B92" w:rsidRDefault="002B3B92">
      <w:pPr>
        <w:pStyle w:val="ConsPlusNonformat"/>
        <w:jc w:val="both"/>
      </w:pPr>
      <w:r>
        <w:t xml:space="preserve">                                                     (ФИО)</w:t>
      </w:r>
    </w:p>
    <w:p w:rsidR="002B3B92" w:rsidRDefault="002B3B92">
      <w:pPr>
        <w:pStyle w:val="ConsPlusNonformat"/>
        <w:jc w:val="both"/>
      </w:pPr>
      <w:r>
        <w:t xml:space="preserve">                                      ____________________________________,</w:t>
      </w:r>
    </w:p>
    <w:p w:rsidR="002B3B92" w:rsidRDefault="002B3B92">
      <w:pPr>
        <w:pStyle w:val="ConsPlusNonformat"/>
        <w:jc w:val="both"/>
      </w:pPr>
      <w:r>
        <w:t xml:space="preserve">                                       (фамилия, имя, отчество заявителя)</w:t>
      </w:r>
    </w:p>
    <w:p w:rsidR="002B3B92" w:rsidRDefault="002B3B92">
      <w:pPr>
        <w:pStyle w:val="ConsPlusNonformat"/>
        <w:jc w:val="both"/>
      </w:pPr>
      <w:r>
        <w:t xml:space="preserve">                                           проживающег</w:t>
      </w:r>
      <w:proofErr w:type="gramStart"/>
      <w:r>
        <w:t>о(</w:t>
      </w:r>
      <w:proofErr w:type="gramEnd"/>
      <w:r>
        <w:t>ей) по адресу:</w:t>
      </w:r>
    </w:p>
    <w:p w:rsidR="002B3B92" w:rsidRDefault="002B3B92">
      <w:pPr>
        <w:pStyle w:val="ConsPlusNonformat"/>
        <w:jc w:val="both"/>
      </w:pPr>
      <w:r>
        <w:t xml:space="preserve">                                      _____________________________________</w:t>
      </w:r>
    </w:p>
    <w:p w:rsidR="002B3B92" w:rsidRDefault="002B3B92">
      <w:pPr>
        <w:pStyle w:val="ConsPlusNonformat"/>
        <w:jc w:val="both"/>
      </w:pPr>
      <w:r>
        <w:t xml:space="preserve">                                      Паспорт: серия ________ N ___________</w:t>
      </w:r>
    </w:p>
    <w:p w:rsidR="002B3B92" w:rsidRDefault="002B3B92">
      <w:pPr>
        <w:pStyle w:val="ConsPlusNonformat"/>
        <w:jc w:val="both"/>
      </w:pPr>
      <w:r>
        <w:t xml:space="preserve">                                      Выдан _______________________________</w:t>
      </w:r>
    </w:p>
    <w:p w:rsidR="002B3B92" w:rsidRDefault="002B3B92">
      <w:pPr>
        <w:pStyle w:val="ConsPlusNonformat"/>
        <w:jc w:val="both"/>
      </w:pPr>
      <w:r>
        <w:t xml:space="preserve">                                      _____________________________________</w:t>
      </w:r>
    </w:p>
    <w:p w:rsidR="002B3B92" w:rsidRDefault="002B3B92">
      <w:pPr>
        <w:pStyle w:val="ConsPlusNonformat"/>
        <w:jc w:val="both"/>
      </w:pPr>
      <w:r>
        <w:t xml:space="preserve">                                      дата выдачи: ________________________</w:t>
      </w:r>
    </w:p>
    <w:p w:rsidR="002B3B92" w:rsidRDefault="002B3B92">
      <w:pPr>
        <w:pStyle w:val="ConsPlusNonformat"/>
        <w:jc w:val="both"/>
      </w:pPr>
      <w:r>
        <w:t xml:space="preserve">                                      Телефон: __________________________</w:t>
      </w:r>
    </w:p>
    <w:p w:rsidR="002B3B92" w:rsidRDefault="002B3B92">
      <w:pPr>
        <w:pStyle w:val="ConsPlusNonformat"/>
        <w:jc w:val="both"/>
      </w:pPr>
    </w:p>
    <w:p w:rsidR="002B3B92" w:rsidRDefault="002B3B92">
      <w:pPr>
        <w:pStyle w:val="ConsPlusNonformat"/>
        <w:jc w:val="both"/>
      </w:pPr>
      <w:bookmarkStart w:id="14" w:name="P594"/>
      <w:bookmarkEnd w:id="14"/>
      <w:r>
        <w:t xml:space="preserve">                                 ЗАЯВЛЕНИЕ</w:t>
      </w:r>
    </w:p>
    <w:p w:rsidR="002B3B92" w:rsidRDefault="002B3B92">
      <w:pPr>
        <w:pStyle w:val="ConsPlusNonformat"/>
        <w:jc w:val="both"/>
      </w:pPr>
    </w:p>
    <w:p w:rsidR="002B3B92" w:rsidRDefault="002B3B92">
      <w:pPr>
        <w:pStyle w:val="ConsPlusNonformat"/>
        <w:jc w:val="both"/>
      </w:pPr>
      <w:r>
        <w:t xml:space="preserve">    Прошу выдать дубликат свидетельства о регистрации специалиста в области</w:t>
      </w:r>
    </w:p>
    <w:p w:rsidR="002B3B92" w:rsidRDefault="002B3B92">
      <w:pPr>
        <w:pStyle w:val="ConsPlusNonformat"/>
        <w:jc w:val="both"/>
      </w:pPr>
      <w:r>
        <w:t xml:space="preserve">ветеринарии,  не  </w:t>
      </w:r>
      <w:proofErr w:type="gramStart"/>
      <w:r>
        <w:t>являющегося</w:t>
      </w:r>
      <w:proofErr w:type="gramEnd"/>
      <w:r>
        <w:t xml:space="preserve">  уполномоченным  лицом органов и организаций,</w:t>
      </w:r>
    </w:p>
    <w:p w:rsidR="002B3B92" w:rsidRDefault="002B3B92">
      <w:pPr>
        <w:pStyle w:val="ConsPlusNonformat"/>
        <w:jc w:val="both"/>
      </w:pPr>
      <w:r>
        <w:t>входящих   в   систему   Государственной   ветеринарной  службы  Российской</w:t>
      </w:r>
    </w:p>
    <w:p w:rsidR="002B3B92" w:rsidRDefault="002B3B92">
      <w:pPr>
        <w:pStyle w:val="ConsPlusNonformat"/>
        <w:jc w:val="both"/>
      </w:pPr>
      <w:r>
        <w:t xml:space="preserve">Федерации,  </w:t>
      </w:r>
      <w:proofErr w:type="gramStart"/>
      <w:r>
        <w:t>занимающегося</w:t>
      </w:r>
      <w:proofErr w:type="gramEnd"/>
      <w:r>
        <w:t xml:space="preserve">  предпринимательской  деятельностью на территории</w:t>
      </w:r>
    </w:p>
    <w:p w:rsidR="002B3B92" w:rsidRDefault="002B3B92">
      <w:pPr>
        <w:pStyle w:val="ConsPlusNonformat"/>
        <w:jc w:val="both"/>
      </w:pPr>
      <w:r>
        <w:t xml:space="preserve">Пензенской     области     в     области    ветеринарии,    в    связи    </w:t>
      </w:r>
      <w:proofErr w:type="gramStart"/>
      <w:r>
        <w:t>с</w:t>
      </w:r>
      <w:proofErr w:type="gramEnd"/>
    </w:p>
    <w:p w:rsidR="002B3B92" w:rsidRDefault="002B3B92">
      <w:pPr>
        <w:pStyle w:val="ConsPlusNonformat"/>
        <w:jc w:val="both"/>
      </w:pPr>
      <w:r>
        <w:t>___________________________________________________________________________</w:t>
      </w:r>
    </w:p>
    <w:p w:rsidR="002B3B92" w:rsidRDefault="002B3B92">
      <w:pPr>
        <w:pStyle w:val="ConsPlusNonformat"/>
        <w:jc w:val="both"/>
      </w:pPr>
      <w:r>
        <w:t>___________________________________________________________________________</w:t>
      </w:r>
    </w:p>
    <w:p w:rsidR="002B3B92" w:rsidRDefault="002B3B92">
      <w:pPr>
        <w:pStyle w:val="ConsPlusNonformat"/>
        <w:jc w:val="both"/>
      </w:pPr>
      <w:r>
        <w:t>___________________________________________________________________________</w:t>
      </w:r>
    </w:p>
    <w:p w:rsidR="002B3B92" w:rsidRDefault="002B3B92">
      <w:pPr>
        <w:pStyle w:val="ConsPlusNonformat"/>
        <w:jc w:val="both"/>
      </w:pPr>
    </w:p>
    <w:p w:rsidR="002B3B92" w:rsidRDefault="002B3B92">
      <w:pPr>
        <w:pStyle w:val="ConsPlusNonformat"/>
        <w:jc w:val="both"/>
      </w:pPr>
      <w:r>
        <w:t xml:space="preserve">    Приложения:</w:t>
      </w:r>
    </w:p>
    <w:p w:rsidR="002B3B92" w:rsidRDefault="002B3B92">
      <w:pPr>
        <w:pStyle w:val="ConsPlusNonformat"/>
        <w:jc w:val="both"/>
      </w:pPr>
      <w:r>
        <w:t>___________________________________________________________________________</w:t>
      </w:r>
    </w:p>
    <w:p w:rsidR="002B3B92" w:rsidRDefault="002B3B92">
      <w:pPr>
        <w:pStyle w:val="ConsPlusNonformat"/>
        <w:jc w:val="both"/>
      </w:pPr>
      <w:r>
        <w:t>___________________________________________________________________________</w:t>
      </w:r>
    </w:p>
    <w:p w:rsidR="002B3B92" w:rsidRDefault="002B3B92">
      <w:pPr>
        <w:pStyle w:val="ConsPlusNonformat"/>
        <w:jc w:val="both"/>
      </w:pPr>
      <w:r>
        <w:t>___________________________________________________________________________</w:t>
      </w:r>
    </w:p>
    <w:p w:rsidR="002B3B92" w:rsidRDefault="002B3B92">
      <w:pPr>
        <w:pStyle w:val="ConsPlusNonformat"/>
        <w:jc w:val="both"/>
      </w:pPr>
    </w:p>
    <w:p w:rsidR="002B3B92" w:rsidRDefault="002B3B92">
      <w:pPr>
        <w:pStyle w:val="ConsPlusNonformat"/>
        <w:jc w:val="both"/>
      </w:pPr>
      <w:r>
        <w:t xml:space="preserve">Дата "____" ____________ ______ </w:t>
      </w:r>
      <w:proofErr w:type="gramStart"/>
      <w:r>
        <w:t>г</w:t>
      </w:r>
      <w:proofErr w:type="gramEnd"/>
      <w:r>
        <w:t>.</w:t>
      </w:r>
    </w:p>
    <w:p w:rsidR="002B3B92" w:rsidRDefault="002B3B92">
      <w:pPr>
        <w:pStyle w:val="ConsPlusNonformat"/>
        <w:jc w:val="both"/>
      </w:pPr>
    </w:p>
    <w:p w:rsidR="002B3B92" w:rsidRDefault="002B3B92">
      <w:pPr>
        <w:pStyle w:val="ConsPlusNonformat"/>
        <w:jc w:val="both"/>
      </w:pPr>
      <w:r>
        <w:t>Подпись заявителя _________________________/_______________________________</w:t>
      </w:r>
    </w:p>
    <w:p w:rsidR="002B3B92" w:rsidRDefault="002B3B92">
      <w:pPr>
        <w:pStyle w:val="ConsPlusNonformat"/>
        <w:jc w:val="both"/>
      </w:pPr>
      <w:r>
        <w:t xml:space="preserve">                                                 (Ф.И.О. заявителя)</w:t>
      </w: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Normal"/>
        <w:jc w:val="right"/>
        <w:outlineLvl w:val="1"/>
      </w:pPr>
      <w:r>
        <w:t>Приложение N 3</w:t>
      </w:r>
    </w:p>
    <w:p w:rsidR="002B3B92" w:rsidRDefault="002B3B92">
      <w:pPr>
        <w:pStyle w:val="ConsPlusNormal"/>
        <w:jc w:val="right"/>
      </w:pPr>
      <w:r>
        <w:t>к Регламенту</w:t>
      </w:r>
    </w:p>
    <w:p w:rsidR="002B3B92" w:rsidRDefault="002B3B9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B3B9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B3B92" w:rsidRDefault="002B3B9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B3B92" w:rsidRDefault="002B3B9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B3B92" w:rsidRDefault="002B3B9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B3B92" w:rsidRDefault="002B3B9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5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Минсельхоза </w:t>
            </w:r>
            <w:proofErr w:type="gramStart"/>
            <w:r>
              <w:rPr>
                <w:color w:val="392C69"/>
              </w:rPr>
              <w:t>Пензенской</w:t>
            </w:r>
            <w:proofErr w:type="gramEnd"/>
            <w:r>
              <w:rPr>
                <w:color w:val="392C69"/>
              </w:rPr>
              <w:t xml:space="preserve"> обл. от 27.09.2022 N 649)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B3B92" w:rsidRDefault="002B3B92">
            <w:pPr>
              <w:pStyle w:val="ConsPlusNormal"/>
            </w:pPr>
          </w:p>
        </w:tc>
      </w:tr>
    </w:tbl>
    <w:p w:rsidR="002B3B92" w:rsidRDefault="002B3B92">
      <w:pPr>
        <w:pStyle w:val="ConsPlusNormal"/>
        <w:jc w:val="both"/>
      </w:pPr>
    </w:p>
    <w:p w:rsidR="002B3B92" w:rsidRDefault="002B3B92">
      <w:pPr>
        <w:pStyle w:val="ConsPlusNonformat"/>
        <w:jc w:val="both"/>
      </w:pPr>
      <w:r>
        <w:t xml:space="preserve">                                       ____________________________________</w:t>
      </w:r>
    </w:p>
    <w:p w:rsidR="002B3B92" w:rsidRDefault="002B3B92">
      <w:pPr>
        <w:pStyle w:val="ConsPlusNonformat"/>
        <w:jc w:val="both"/>
      </w:pPr>
      <w:r>
        <w:t xml:space="preserve">                                       </w:t>
      </w:r>
      <w:proofErr w:type="gramStart"/>
      <w:r>
        <w:t>(наименование должности руководителя</w:t>
      </w:r>
      <w:proofErr w:type="gramEnd"/>
    </w:p>
    <w:p w:rsidR="002B3B92" w:rsidRDefault="002B3B92">
      <w:pPr>
        <w:pStyle w:val="ConsPlusNonformat"/>
        <w:jc w:val="both"/>
      </w:pPr>
      <w:r>
        <w:t xml:space="preserve">                                         Министерства сельского хозяйства</w:t>
      </w:r>
    </w:p>
    <w:p w:rsidR="002B3B92" w:rsidRDefault="002B3B92">
      <w:pPr>
        <w:pStyle w:val="ConsPlusNonformat"/>
        <w:jc w:val="both"/>
      </w:pPr>
      <w:r>
        <w:t xml:space="preserve">                                               </w:t>
      </w:r>
      <w:proofErr w:type="gramStart"/>
      <w:r>
        <w:t>Пензенской области)</w:t>
      </w:r>
      <w:proofErr w:type="gramEnd"/>
    </w:p>
    <w:p w:rsidR="002B3B92" w:rsidRDefault="002B3B92">
      <w:pPr>
        <w:pStyle w:val="ConsPlusNonformat"/>
        <w:jc w:val="both"/>
      </w:pPr>
      <w:r>
        <w:t xml:space="preserve">                                      _____________________________________</w:t>
      </w:r>
    </w:p>
    <w:p w:rsidR="002B3B92" w:rsidRDefault="002B3B92">
      <w:pPr>
        <w:pStyle w:val="ConsPlusNonformat"/>
        <w:jc w:val="both"/>
      </w:pPr>
      <w:r>
        <w:t xml:space="preserve">                                                     (ФИО)</w:t>
      </w:r>
    </w:p>
    <w:p w:rsidR="002B3B92" w:rsidRDefault="002B3B92">
      <w:pPr>
        <w:pStyle w:val="ConsPlusNonformat"/>
        <w:jc w:val="both"/>
      </w:pPr>
      <w:r>
        <w:t xml:space="preserve">                                      ____________________________________,</w:t>
      </w:r>
    </w:p>
    <w:p w:rsidR="002B3B92" w:rsidRDefault="002B3B92">
      <w:pPr>
        <w:pStyle w:val="ConsPlusNonformat"/>
        <w:jc w:val="both"/>
      </w:pPr>
      <w:r>
        <w:t xml:space="preserve">                                       (фамилия, имя, отчество заявителя)</w:t>
      </w:r>
    </w:p>
    <w:p w:rsidR="002B3B92" w:rsidRDefault="002B3B92">
      <w:pPr>
        <w:pStyle w:val="ConsPlusNonformat"/>
        <w:jc w:val="both"/>
      </w:pPr>
      <w:r>
        <w:t xml:space="preserve">                                           проживающег</w:t>
      </w:r>
      <w:proofErr w:type="gramStart"/>
      <w:r>
        <w:t>о(</w:t>
      </w:r>
      <w:proofErr w:type="gramEnd"/>
      <w:r>
        <w:t>ей) по адресу:</w:t>
      </w:r>
    </w:p>
    <w:p w:rsidR="002B3B92" w:rsidRDefault="002B3B92">
      <w:pPr>
        <w:pStyle w:val="ConsPlusNonformat"/>
        <w:jc w:val="both"/>
      </w:pPr>
      <w:r>
        <w:t xml:space="preserve">                                      _____________________________________</w:t>
      </w:r>
    </w:p>
    <w:p w:rsidR="002B3B92" w:rsidRDefault="002B3B92">
      <w:pPr>
        <w:pStyle w:val="ConsPlusNonformat"/>
        <w:jc w:val="both"/>
      </w:pPr>
      <w:r>
        <w:t xml:space="preserve">                                      Паспорт: серия ________ N ___________</w:t>
      </w:r>
    </w:p>
    <w:p w:rsidR="002B3B92" w:rsidRDefault="002B3B92">
      <w:pPr>
        <w:pStyle w:val="ConsPlusNonformat"/>
        <w:jc w:val="both"/>
      </w:pPr>
      <w:r>
        <w:t xml:space="preserve">                                      Выдан _______________________________</w:t>
      </w:r>
    </w:p>
    <w:p w:rsidR="002B3B92" w:rsidRDefault="002B3B92">
      <w:pPr>
        <w:pStyle w:val="ConsPlusNonformat"/>
        <w:jc w:val="both"/>
      </w:pPr>
      <w:r>
        <w:t xml:space="preserve">                                      _____________________________________</w:t>
      </w:r>
    </w:p>
    <w:p w:rsidR="002B3B92" w:rsidRDefault="002B3B92">
      <w:pPr>
        <w:pStyle w:val="ConsPlusNonformat"/>
        <w:jc w:val="both"/>
      </w:pPr>
      <w:r>
        <w:t xml:space="preserve">                                      дата выдачи: ________________________</w:t>
      </w:r>
    </w:p>
    <w:p w:rsidR="002B3B92" w:rsidRDefault="002B3B92">
      <w:pPr>
        <w:pStyle w:val="ConsPlusNonformat"/>
        <w:jc w:val="both"/>
      </w:pPr>
      <w:r>
        <w:t xml:space="preserve">                                      Телефон: __________________________</w:t>
      </w:r>
    </w:p>
    <w:p w:rsidR="002B3B92" w:rsidRDefault="002B3B92">
      <w:pPr>
        <w:pStyle w:val="ConsPlusNonformat"/>
        <w:jc w:val="both"/>
      </w:pPr>
    </w:p>
    <w:p w:rsidR="002B3B92" w:rsidRDefault="002B3B92">
      <w:pPr>
        <w:pStyle w:val="ConsPlusNonformat"/>
        <w:jc w:val="both"/>
      </w:pPr>
      <w:bookmarkStart w:id="15" w:name="P640"/>
      <w:bookmarkEnd w:id="15"/>
      <w:r>
        <w:t xml:space="preserve">                                 ЗАЯВЛЕНИЕ</w:t>
      </w:r>
    </w:p>
    <w:p w:rsidR="002B3B92" w:rsidRDefault="002B3B92">
      <w:pPr>
        <w:pStyle w:val="ConsPlusNonformat"/>
        <w:jc w:val="both"/>
      </w:pPr>
    </w:p>
    <w:p w:rsidR="002B3B92" w:rsidRDefault="002B3B92">
      <w:pPr>
        <w:pStyle w:val="ConsPlusNonformat"/>
        <w:jc w:val="both"/>
      </w:pPr>
      <w:r>
        <w:t xml:space="preserve">    Прошу  выдать  новое  свидетельство о регистрации специалиста в области</w:t>
      </w:r>
    </w:p>
    <w:p w:rsidR="002B3B92" w:rsidRDefault="002B3B92">
      <w:pPr>
        <w:pStyle w:val="ConsPlusNonformat"/>
        <w:jc w:val="both"/>
      </w:pPr>
      <w:r>
        <w:t xml:space="preserve">ветеринарии,  не  </w:t>
      </w:r>
      <w:proofErr w:type="gramStart"/>
      <w:r>
        <w:t>являющегося</w:t>
      </w:r>
      <w:proofErr w:type="gramEnd"/>
      <w:r>
        <w:t xml:space="preserve">  уполномоченным  лицом органов и организаций,</w:t>
      </w:r>
    </w:p>
    <w:p w:rsidR="002B3B92" w:rsidRDefault="002B3B92">
      <w:pPr>
        <w:pStyle w:val="ConsPlusNonformat"/>
        <w:jc w:val="both"/>
      </w:pPr>
      <w:r>
        <w:t>входящих   в   систему   Государственной   ветеринарной  службы  Российской</w:t>
      </w:r>
    </w:p>
    <w:p w:rsidR="002B3B92" w:rsidRDefault="002B3B92">
      <w:pPr>
        <w:pStyle w:val="ConsPlusNonformat"/>
        <w:jc w:val="both"/>
      </w:pPr>
      <w:r>
        <w:t xml:space="preserve">Федерации,  </w:t>
      </w:r>
      <w:proofErr w:type="gramStart"/>
      <w:r>
        <w:t>занимающегося</w:t>
      </w:r>
      <w:proofErr w:type="gramEnd"/>
      <w:r>
        <w:t xml:space="preserve">  предпринимательской  деятельностью на территории</w:t>
      </w:r>
    </w:p>
    <w:p w:rsidR="002B3B92" w:rsidRDefault="002B3B92">
      <w:pPr>
        <w:pStyle w:val="ConsPlusNonformat"/>
        <w:jc w:val="both"/>
      </w:pPr>
      <w:r>
        <w:t xml:space="preserve">Пензенской     области     в     области    ветеринарии,    в    связи    </w:t>
      </w:r>
      <w:proofErr w:type="gramStart"/>
      <w:r>
        <w:t>с</w:t>
      </w:r>
      <w:proofErr w:type="gramEnd"/>
    </w:p>
    <w:p w:rsidR="002B3B92" w:rsidRDefault="002B3B92">
      <w:pPr>
        <w:pStyle w:val="ConsPlusNonformat"/>
        <w:jc w:val="both"/>
      </w:pPr>
      <w:r>
        <w:t>___________________________________________________________________________</w:t>
      </w:r>
    </w:p>
    <w:p w:rsidR="002B3B92" w:rsidRDefault="002B3B92">
      <w:pPr>
        <w:pStyle w:val="ConsPlusNonformat"/>
        <w:jc w:val="both"/>
      </w:pPr>
      <w:r>
        <w:t>___________________________________________________________________________</w:t>
      </w:r>
    </w:p>
    <w:p w:rsidR="002B3B92" w:rsidRDefault="002B3B92">
      <w:pPr>
        <w:pStyle w:val="ConsPlusNonformat"/>
        <w:jc w:val="both"/>
      </w:pPr>
      <w:r>
        <w:t>___________________________________________________________________________</w:t>
      </w:r>
    </w:p>
    <w:p w:rsidR="002B3B92" w:rsidRDefault="002B3B92">
      <w:pPr>
        <w:pStyle w:val="ConsPlusNonformat"/>
        <w:jc w:val="both"/>
      </w:pPr>
      <w:r>
        <w:t xml:space="preserve">    Приложения:</w:t>
      </w:r>
    </w:p>
    <w:p w:rsidR="002B3B92" w:rsidRDefault="002B3B92">
      <w:pPr>
        <w:pStyle w:val="ConsPlusNonformat"/>
        <w:jc w:val="both"/>
      </w:pPr>
      <w:r>
        <w:t>___________________________________________________________________________</w:t>
      </w:r>
    </w:p>
    <w:p w:rsidR="002B3B92" w:rsidRDefault="002B3B92">
      <w:pPr>
        <w:pStyle w:val="ConsPlusNonformat"/>
        <w:jc w:val="both"/>
      </w:pPr>
      <w:r>
        <w:t>___________________________________________________________________________</w:t>
      </w:r>
    </w:p>
    <w:p w:rsidR="002B3B92" w:rsidRDefault="002B3B92">
      <w:pPr>
        <w:pStyle w:val="ConsPlusNonformat"/>
        <w:jc w:val="both"/>
      </w:pPr>
      <w:r>
        <w:t>___________________________________________________________________________</w:t>
      </w:r>
    </w:p>
    <w:p w:rsidR="002B3B92" w:rsidRDefault="002B3B92">
      <w:pPr>
        <w:pStyle w:val="ConsPlusNonformat"/>
        <w:jc w:val="both"/>
      </w:pPr>
    </w:p>
    <w:p w:rsidR="002B3B92" w:rsidRDefault="002B3B92">
      <w:pPr>
        <w:pStyle w:val="ConsPlusNonformat"/>
        <w:jc w:val="both"/>
      </w:pPr>
      <w:r>
        <w:t xml:space="preserve">Дата "____" ____________ ______ </w:t>
      </w:r>
      <w:proofErr w:type="gramStart"/>
      <w:r>
        <w:t>г</w:t>
      </w:r>
      <w:proofErr w:type="gramEnd"/>
      <w:r>
        <w:t>.</w:t>
      </w:r>
    </w:p>
    <w:p w:rsidR="002B3B92" w:rsidRDefault="002B3B92">
      <w:pPr>
        <w:pStyle w:val="ConsPlusNonformat"/>
        <w:jc w:val="both"/>
      </w:pPr>
    </w:p>
    <w:p w:rsidR="002B3B92" w:rsidRDefault="002B3B92">
      <w:pPr>
        <w:pStyle w:val="ConsPlusNonformat"/>
        <w:jc w:val="both"/>
      </w:pPr>
      <w:r>
        <w:t>Подпись заявителя _________________________/_______________________________</w:t>
      </w:r>
    </w:p>
    <w:p w:rsidR="002B3B92" w:rsidRDefault="002B3B92">
      <w:pPr>
        <w:pStyle w:val="ConsPlusNonformat"/>
        <w:jc w:val="both"/>
      </w:pPr>
      <w:r>
        <w:t xml:space="preserve">                                                  (Ф.И.О. заявителя)</w:t>
      </w: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Normal"/>
        <w:jc w:val="right"/>
        <w:outlineLvl w:val="1"/>
      </w:pPr>
      <w:r>
        <w:t>Приложение N 4</w:t>
      </w:r>
    </w:p>
    <w:p w:rsidR="002B3B92" w:rsidRDefault="002B3B92">
      <w:pPr>
        <w:pStyle w:val="ConsPlusNormal"/>
        <w:jc w:val="right"/>
      </w:pPr>
      <w:r>
        <w:t>к Регламенту</w:t>
      </w: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Normal"/>
        <w:jc w:val="center"/>
      </w:pPr>
      <w:bookmarkStart w:id="16" w:name="P667"/>
      <w:bookmarkEnd w:id="16"/>
      <w:r>
        <w:t>Журнал</w:t>
      </w:r>
    </w:p>
    <w:p w:rsidR="002B3B92" w:rsidRDefault="002B3B92">
      <w:pPr>
        <w:pStyle w:val="ConsPlusNormal"/>
        <w:jc w:val="center"/>
      </w:pPr>
      <w:r>
        <w:t>учета документов по предоставлению государственной услуги</w:t>
      </w:r>
    </w:p>
    <w:p w:rsidR="002B3B92" w:rsidRDefault="002B3B92">
      <w:pPr>
        <w:pStyle w:val="ConsPlusNormal"/>
        <w:jc w:val="center"/>
      </w:pPr>
      <w:r>
        <w:t>"Регистрация специалистов в области ветеринарии,</w:t>
      </w:r>
    </w:p>
    <w:p w:rsidR="002B3B92" w:rsidRDefault="002B3B92">
      <w:pPr>
        <w:pStyle w:val="ConsPlusNormal"/>
        <w:jc w:val="center"/>
      </w:pPr>
      <w:r>
        <w:lastRenderedPageBreak/>
        <w:t>не являющихся уполномоченными лицами органов и организаций,</w:t>
      </w:r>
    </w:p>
    <w:p w:rsidR="002B3B92" w:rsidRDefault="002B3B92">
      <w:pPr>
        <w:pStyle w:val="ConsPlusNormal"/>
        <w:jc w:val="center"/>
      </w:pPr>
      <w:r>
        <w:t>входящих в систему Государственной ветеринарной службы</w:t>
      </w:r>
    </w:p>
    <w:p w:rsidR="002B3B92" w:rsidRDefault="002B3B92">
      <w:pPr>
        <w:pStyle w:val="ConsPlusNormal"/>
        <w:jc w:val="center"/>
      </w:pPr>
      <w:r>
        <w:t xml:space="preserve">Российской Федерации, </w:t>
      </w:r>
      <w:proofErr w:type="gramStart"/>
      <w:r>
        <w:t>занимающихся</w:t>
      </w:r>
      <w:proofErr w:type="gramEnd"/>
      <w:r>
        <w:t xml:space="preserve"> предпринимательской</w:t>
      </w:r>
    </w:p>
    <w:p w:rsidR="002B3B92" w:rsidRDefault="002B3B92">
      <w:pPr>
        <w:pStyle w:val="ConsPlusNormal"/>
        <w:jc w:val="center"/>
      </w:pPr>
      <w:r>
        <w:t>деятельностью на территории Пензенской области в области</w:t>
      </w:r>
    </w:p>
    <w:p w:rsidR="002B3B92" w:rsidRDefault="002B3B92">
      <w:pPr>
        <w:pStyle w:val="ConsPlusNormal"/>
        <w:jc w:val="center"/>
      </w:pPr>
      <w:r>
        <w:t>ветеринарии"</w:t>
      </w: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Normal"/>
        <w:sectPr w:rsidR="002B3B92" w:rsidSect="00413C8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1701"/>
        <w:gridCol w:w="1843"/>
        <w:gridCol w:w="1984"/>
        <w:gridCol w:w="2041"/>
        <w:gridCol w:w="1587"/>
        <w:gridCol w:w="1417"/>
        <w:gridCol w:w="1644"/>
      </w:tblGrid>
      <w:tr w:rsidR="002B3B92">
        <w:tc>
          <w:tcPr>
            <w:tcW w:w="1417" w:type="dxa"/>
          </w:tcPr>
          <w:p w:rsidR="002B3B92" w:rsidRDefault="002B3B92">
            <w:pPr>
              <w:pStyle w:val="ConsPlusNormal"/>
              <w:jc w:val="center"/>
            </w:pPr>
            <w:r>
              <w:lastRenderedPageBreak/>
              <w:t>N регистрации</w:t>
            </w:r>
          </w:p>
        </w:tc>
        <w:tc>
          <w:tcPr>
            <w:tcW w:w="1701" w:type="dxa"/>
          </w:tcPr>
          <w:p w:rsidR="002B3B92" w:rsidRDefault="002B3B92">
            <w:pPr>
              <w:pStyle w:val="ConsPlusNormal"/>
              <w:jc w:val="center"/>
            </w:pPr>
            <w:r>
              <w:t>Дата регистрации поступившего заявления</w:t>
            </w:r>
          </w:p>
        </w:tc>
        <w:tc>
          <w:tcPr>
            <w:tcW w:w="1843" w:type="dxa"/>
          </w:tcPr>
          <w:p w:rsidR="002B3B92" w:rsidRDefault="002B3B92">
            <w:pPr>
              <w:pStyle w:val="ConsPlusNormal"/>
              <w:jc w:val="center"/>
            </w:pPr>
            <w:r>
              <w:t>ФИО заявителя</w:t>
            </w:r>
          </w:p>
        </w:tc>
        <w:tc>
          <w:tcPr>
            <w:tcW w:w="1984" w:type="dxa"/>
          </w:tcPr>
          <w:p w:rsidR="002B3B92" w:rsidRDefault="002B3B92">
            <w:pPr>
              <w:pStyle w:val="ConsPlusNormal"/>
              <w:jc w:val="center"/>
            </w:pPr>
            <w:r>
              <w:t>Перечень представленных документов</w:t>
            </w:r>
          </w:p>
        </w:tc>
        <w:tc>
          <w:tcPr>
            <w:tcW w:w="2041" w:type="dxa"/>
          </w:tcPr>
          <w:p w:rsidR="002B3B92" w:rsidRDefault="002B3B92">
            <w:pPr>
              <w:pStyle w:val="ConsPlusNormal"/>
              <w:jc w:val="center"/>
            </w:pPr>
            <w:r>
              <w:t>Адрес специалиста в области ветеринарии, занимающегося предпринимательской деятельностью</w:t>
            </w:r>
          </w:p>
        </w:tc>
        <w:tc>
          <w:tcPr>
            <w:tcW w:w="1587" w:type="dxa"/>
          </w:tcPr>
          <w:p w:rsidR="002B3B92" w:rsidRDefault="002B3B92">
            <w:pPr>
              <w:pStyle w:val="ConsPlusNormal"/>
              <w:jc w:val="center"/>
            </w:pPr>
            <w:r>
              <w:t>Номер свидетельства</w:t>
            </w:r>
          </w:p>
        </w:tc>
        <w:tc>
          <w:tcPr>
            <w:tcW w:w="1417" w:type="dxa"/>
          </w:tcPr>
          <w:p w:rsidR="002B3B92" w:rsidRDefault="002B3B92">
            <w:pPr>
              <w:pStyle w:val="ConsPlusNormal"/>
              <w:jc w:val="center"/>
            </w:pPr>
            <w:r>
              <w:t>Дата выдачи свидетельства</w:t>
            </w:r>
          </w:p>
        </w:tc>
        <w:tc>
          <w:tcPr>
            <w:tcW w:w="1644" w:type="dxa"/>
          </w:tcPr>
          <w:p w:rsidR="002B3B92" w:rsidRDefault="002B3B92">
            <w:pPr>
              <w:pStyle w:val="ConsPlusNormal"/>
              <w:jc w:val="center"/>
            </w:pPr>
            <w:r>
              <w:t>Расписка в получении результата (отметка о направлении результата по почте)</w:t>
            </w:r>
          </w:p>
        </w:tc>
      </w:tr>
      <w:tr w:rsidR="002B3B92">
        <w:tc>
          <w:tcPr>
            <w:tcW w:w="1417" w:type="dxa"/>
          </w:tcPr>
          <w:p w:rsidR="002B3B92" w:rsidRDefault="002B3B9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2B3B92" w:rsidRDefault="002B3B9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43" w:type="dxa"/>
          </w:tcPr>
          <w:p w:rsidR="002B3B92" w:rsidRDefault="002B3B9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</w:tcPr>
          <w:p w:rsidR="002B3B92" w:rsidRDefault="002B3B9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41" w:type="dxa"/>
          </w:tcPr>
          <w:p w:rsidR="002B3B92" w:rsidRDefault="002B3B9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7" w:type="dxa"/>
          </w:tcPr>
          <w:p w:rsidR="002B3B92" w:rsidRDefault="002B3B9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17" w:type="dxa"/>
          </w:tcPr>
          <w:p w:rsidR="002B3B92" w:rsidRDefault="002B3B9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644" w:type="dxa"/>
          </w:tcPr>
          <w:p w:rsidR="002B3B92" w:rsidRDefault="002B3B92">
            <w:pPr>
              <w:pStyle w:val="ConsPlusNormal"/>
              <w:jc w:val="center"/>
            </w:pPr>
            <w:r>
              <w:t>8</w:t>
            </w:r>
          </w:p>
        </w:tc>
      </w:tr>
    </w:tbl>
    <w:p w:rsidR="002B3B92" w:rsidRDefault="002B3B92">
      <w:pPr>
        <w:pStyle w:val="ConsPlusNormal"/>
        <w:jc w:val="both"/>
      </w:pP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Normal"/>
        <w:jc w:val="right"/>
        <w:outlineLvl w:val="1"/>
      </w:pPr>
      <w:r>
        <w:t>Приложение N 5</w:t>
      </w:r>
    </w:p>
    <w:p w:rsidR="002B3B92" w:rsidRDefault="002B3B92">
      <w:pPr>
        <w:pStyle w:val="ConsPlusNormal"/>
        <w:jc w:val="right"/>
      </w:pPr>
      <w:r>
        <w:t>к Регламенту</w:t>
      </w: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Normal"/>
        <w:jc w:val="center"/>
      </w:pPr>
      <w:bookmarkStart w:id="17" w:name="P700"/>
      <w:bookmarkEnd w:id="17"/>
      <w:r>
        <w:t>РЕЕСТР</w:t>
      </w:r>
    </w:p>
    <w:p w:rsidR="002B3B92" w:rsidRDefault="002B3B92">
      <w:pPr>
        <w:pStyle w:val="ConsPlusNormal"/>
        <w:jc w:val="center"/>
      </w:pPr>
      <w:r>
        <w:t>специалистов в области ветеринарии, не являющихся</w:t>
      </w:r>
    </w:p>
    <w:p w:rsidR="002B3B92" w:rsidRDefault="002B3B92">
      <w:pPr>
        <w:pStyle w:val="ConsPlusNormal"/>
        <w:jc w:val="center"/>
      </w:pPr>
      <w:r>
        <w:t>уполномоченными лицами органов и организаций, входящих</w:t>
      </w:r>
    </w:p>
    <w:p w:rsidR="002B3B92" w:rsidRDefault="002B3B92">
      <w:pPr>
        <w:pStyle w:val="ConsPlusNormal"/>
        <w:jc w:val="center"/>
      </w:pPr>
      <w:r>
        <w:t>в систему Государственной ветеринарной службы</w:t>
      </w:r>
    </w:p>
    <w:p w:rsidR="002B3B92" w:rsidRDefault="002B3B92">
      <w:pPr>
        <w:pStyle w:val="ConsPlusNormal"/>
        <w:jc w:val="center"/>
      </w:pPr>
      <w:r>
        <w:t xml:space="preserve">Российской Федерации, </w:t>
      </w:r>
      <w:proofErr w:type="gramStart"/>
      <w:r>
        <w:t>занимающихся</w:t>
      </w:r>
      <w:proofErr w:type="gramEnd"/>
      <w:r>
        <w:t xml:space="preserve"> предпринимательской</w:t>
      </w:r>
    </w:p>
    <w:p w:rsidR="002B3B92" w:rsidRDefault="002B3B92">
      <w:pPr>
        <w:pStyle w:val="ConsPlusNormal"/>
        <w:jc w:val="center"/>
      </w:pPr>
      <w:r>
        <w:t>деятельностью на территории Пензенской области в области</w:t>
      </w:r>
    </w:p>
    <w:p w:rsidR="002B3B92" w:rsidRDefault="002B3B92">
      <w:pPr>
        <w:pStyle w:val="ConsPlusNormal"/>
        <w:jc w:val="center"/>
      </w:pPr>
      <w:r>
        <w:t>ветеринарии"</w:t>
      </w:r>
    </w:p>
    <w:p w:rsidR="002B3B92" w:rsidRDefault="002B3B9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2127"/>
        <w:gridCol w:w="2098"/>
        <w:gridCol w:w="2041"/>
        <w:gridCol w:w="1928"/>
        <w:gridCol w:w="1814"/>
      </w:tblGrid>
      <w:tr w:rsidR="002B3B92">
        <w:tc>
          <w:tcPr>
            <w:tcW w:w="2154" w:type="dxa"/>
          </w:tcPr>
          <w:p w:rsidR="002B3B92" w:rsidRDefault="002B3B92">
            <w:pPr>
              <w:pStyle w:val="ConsPlusNormal"/>
              <w:jc w:val="center"/>
            </w:pPr>
            <w:r>
              <w:t>Регистрационный номер</w:t>
            </w:r>
          </w:p>
        </w:tc>
        <w:tc>
          <w:tcPr>
            <w:tcW w:w="2127" w:type="dxa"/>
          </w:tcPr>
          <w:p w:rsidR="002B3B92" w:rsidRDefault="002B3B92">
            <w:pPr>
              <w:pStyle w:val="ConsPlusNormal"/>
              <w:jc w:val="center"/>
            </w:pPr>
            <w:r>
              <w:t>Дата регистрации</w:t>
            </w:r>
          </w:p>
        </w:tc>
        <w:tc>
          <w:tcPr>
            <w:tcW w:w="2098" w:type="dxa"/>
          </w:tcPr>
          <w:p w:rsidR="002B3B92" w:rsidRDefault="002B3B92">
            <w:pPr>
              <w:pStyle w:val="ConsPlusNormal"/>
              <w:jc w:val="center"/>
            </w:pPr>
            <w:r>
              <w:t>Фамилия, имя, отчество специалиста</w:t>
            </w:r>
          </w:p>
        </w:tc>
        <w:tc>
          <w:tcPr>
            <w:tcW w:w="2041" w:type="dxa"/>
          </w:tcPr>
          <w:p w:rsidR="002B3B92" w:rsidRDefault="002B3B92">
            <w:pPr>
              <w:pStyle w:val="ConsPlusNormal"/>
              <w:jc w:val="center"/>
            </w:pPr>
            <w:r>
              <w:t>Виды ветеринарных услуг, оказываемых специалистом</w:t>
            </w:r>
          </w:p>
        </w:tc>
        <w:tc>
          <w:tcPr>
            <w:tcW w:w="1928" w:type="dxa"/>
          </w:tcPr>
          <w:p w:rsidR="002B3B92" w:rsidRDefault="002B3B92">
            <w:pPr>
              <w:pStyle w:val="ConsPlusNormal"/>
              <w:jc w:val="center"/>
            </w:pPr>
            <w:r>
              <w:t>Основание внесения изменений в данные специалиста</w:t>
            </w:r>
          </w:p>
        </w:tc>
        <w:tc>
          <w:tcPr>
            <w:tcW w:w="1814" w:type="dxa"/>
          </w:tcPr>
          <w:p w:rsidR="002B3B92" w:rsidRDefault="002B3B92">
            <w:pPr>
              <w:pStyle w:val="ConsPlusNormal"/>
              <w:jc w:val="center"/>
            </w:pPr>
            <w:r>
              <w:t>Содержание вносимых изменений</w:t>
            </w:r>
          </w:p>
        </w:tc>
      </w:tr>
      <w:tr w:rsidR="002B3B92">
        <w:tc>
          <w:tcPr>
            <w:tcW w:w="2154" w:type="dxa"/>
          </w:tcPr>
          <w:p w:rsidR="002B3B92" w:rsidRDefault="002B3B9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27" w:type="dxa"/>
          </w:tcPr>
          <w:p w:rsidR="002B3B92" w:rsidRDefault="002B3B9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98" w:type="dxa"/>
          </w:tcPr>
          <w:p w:rsidR="002B3B92" w:rsidRDefault="002B3B9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1" w:type="dxa"/>
          </w:tcPr>
          <w:p w:rsidR="002B3B92" w:rsidRDefault="002B3B9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28" w:type="dxa"/>
          </w:tcPr>
          <w:p w:rsidR="002B3B92" w:rsidRDefault="002B3B9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14" w:type="dxa"/>
          </w:tcPr>
          <w:p w:rsidR="002B3B92" w:rsidRDefault="002B3B92">
            <w:pPr>
              <w:pStyle w:val="ConsPlusNormal"/>
              <w:jc w:val="center"/>
            </w:pPr>
            <w:r>
              <w:t>6</w:t>
            </w:r>
          </w:p>
        </w:tc>
      </w:tr>
    </w:tbl>
    <w:p w:rsidR="002B3B92" w:rsidRDefault="002B3B92">
      <w:pPr>
        <w:pStyle w:val="ConsPlusNormal"/>
        <w:sectPr w:rsidR="002B3B92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Normal"/>
        <w:jc w:val="right"/>
        <w:outlineLvl w:val="1"/>
      </w:pPr>
      <w:r>
        <w:t>Приложение N 6</w:t>
      </w:r>
    </w:p>
    <w:p w:rsidR="002B3B92" w:rsidRDefault="002B3B92">
      <w:pPr>
        <w:pStyle w:val="ConsPlusNormal"/>
        <w:jc w:val="right"/>
      </w:pPr>
      <w:r>
        <w:t>к Регламенту</w:t>
      </w:r>
    </w:p>
    <w:p w:rsidR="002B3B92" w:rsidRDefault="002B3B9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2B3B9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B3B92" w:rsidRDefault="002B3B9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B3B92" w:rsidRDefault="002B3B9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B3B92" w:rsidRDefault="002B3B9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B3B92" w:rsidRDefault="002B3B9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6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Минсельхоза </w:t>
            </w:r>
            <w:proofErr w:type="gramStart"/>
            <w:r>
              <w:rPr>
                <w:color w:val="392C69"/>
              </w:rPr>
              <w:t>Пензенской</w:t>
            </w:r>
            <w:proofErr w:type="gramEnd"/>
            <w:r>
              <w:rPr>
                <w:color w:val="392C69"/>
              </w:rPr>
              <w:t xml:space="preserve"> обл. от 27.09.2022 N 649)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B3B92" w:rsidRDefault="002B3B92">
            <w:pPr>
              <w:pStyle w:val="ConsPlusNormal"/>
            </w:pPr>
          </w:p>
        </w:tc>
      </w:tr>
    </w:tbl>
    <w:p w:rsidR="002B3B92" w:rsidRDefault="002B3B92">
      <w:pPr>
        <w:pStyle w:val="ConsPlusNormal"/>
        <w:jc w:val="both"/>
      </w:pPr>
    </w:p>
    <w:p w:rsidR="002B3B92" w:rsidRDefault="002B3B92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2B3B92" w:rsidRDefault="002B3B92">
      <w:pPr>
        <w:pStyle w:val="ConsPlusNonformat"/>
        <w:jc w:val="both"/>
      </w:pPr>
      <w:r>
        <w:t>│                         Герб Пензенской области                         │</w:t>
      </w:r>
    </w:p>
    <w:p w:rsidR="002B3B92" w:rsidRDefault="002B3B92">
      <w:pPr>
        <w:pStyle w:val="ConsPlusNonformat"/>
        <w:jc w:val="both"/>
      </w:pPr>
      <w:r>
        <w:t>│                                                                         │</w:t>
      </w:r>
    </w:p>
    <w:p w:rsidR="002B3B92" w:rsidRDefault="002B3B92">
      <w:pPr>
        <w:pStyle w:val="ConsPlusNonformat"/>
        <w:jc w:val="both"/>
      </w:pPr>
      <w:r>
        <w:t>│           Министерство сельского хозяйства Пензенской области           │</w:t>
      </w:r>
    </w:p>
    <w:p w:rsidR="002B3B92" w:rsidRDefault="002B3B92">
      <w:pPr>
        <w:pStyle w:val="ConsPlusNonformat"/>
        <w:jc w:val="both"/>
      </w:pPr>
      <w:r>
        <w:t>│                                                                         │</w:t>
      </w:r>
    </w:p>
    <w:p w:rsidR="002B3B92" w:rsidRDefault="002B3B92">
      <w:pPr>
        <w:pStyle w:val="ConsPlusNonformat"/>
        <w:jc w:val="both"/>
      </w:pPr>
      <w:bookmarkStart w:id="18" w:name="P735"/>
      <w:bookmarkEnd w:id="18"/>
      <w:r>
        <w:t>│                              СВИДЕТЕЛЬСТВО                              │</w:t>
      </w:r>
    </w:p>
    <w:p w:rsidR="002B3B92" w:rsidRDefault="002B3B92">
      <w:pPr>
        <w:pStyle w:val="ConsPlusNonformat"/>
        <w:jc w:val="both"/>
      </w:pPr>
      <w:r>
        <w:t>│            о регистрации специалиста в области ветеринарии,             │</w:t>
      </w:r>
    </w:p>
    <w:p w:rsidR="002B3B92" w:rsidRDefault="002B3B92">
      <w:pPr>
        <w:pStyle w:val="ConsPlusNonformat"/>
        <w:jc w:val="both"/>
      </w:pPr>
      <w:r>
        <w:t xml:space="preserve">│       не </w:t>
      </w:r>
      <w:proofErr w:type="gramStart"/>
      <w:r>
        <w:t>являющегося</w:t>
      </w:r>
      <w:proofErr w:type="gramEnd"/>
      <w:r>
        <w:t xml:space="preserve"> уполномоченным лицом органов и организаций,        │</w:t>
      </w:r>
    </w:p>
    <w:p w:rsidR="002B3B92" w:rsidRDefault="002B3B92">
      <w:pPr>
        <w:pStyle w:val="ConsPlusNonformat"/>
        <w:jc w:val="both"/>
      </w:pPr>
      <w:r>
        <w:t>│         входящих в систему Государственной ветеринарной службы          │</w:t>
      </w:r>
    </w:p>
    <w:p w:rsidR="002B3B92" w:rsidRDefault="002B3B92">
      <w:pPr>
        <w:pStyle w:val="ConsPlusNonformat"/>
        <w:jc w:val="both"/>
      </w:pPr>
      <w:r>
        <w:t xml:space="preserve">│         Российской Федерации, </w:t>
      </w:r>
      <w:proofErr w:type="gramStart"/>
      <w:r>
        <w:t>занимающегося</w:t>
      </w:r>
      <w:proofErr w:type="gramEnd"/>
      <w:r>
        <w:t xml:space="preserve"> предпринимательской         │</w:t>
      </w:r>
    </w:p>
    <w:p w:rsidR="002B3B92" w:rsidRDefault="002B3B92">
      <w:pPr>
        <w:pStyle w:val="ConsPlusNonformat"/>
        <w:jc w:val="both"/>
      </w:pPr>
      <w:r>
        <w:t>│             деятельностью на территории Пензенской области              │</w:t>
      </w:r>
    </w:p>
    <w:p w:rsidR="002B3B92" w:rsidRDefault="002B3B92">
      <w:pPr>
        <w:pStyle w:val="ConsPlusNonformat"/>
        <w:jc w:val="both"/>
      </w:pPr>
      <w:r>
        <w:t>│                          в области ветеринарии                          │</w:t>
      </w:r>
    </w:p>
    <w:p w:rsidR="002B3B92" w:rsidRDefault="002B3B92">
      <w:pPr>
        <w:pStyle w:val="ConsPlusNonformat"/>
        <w:jc w:val="both"/>
      </w:pPr>
      <w:r>
        <w:t>│                                                                         │</w:t>
      </w:r>
    </w:p>
    <w:p w:rsidR="002B3B92" w:rsidRDefault="002B3B92">
      <w:pPr>
        <w:pStyle w:val="ConsPlusNonformat"/>
        <w:jc w:val="both"/>
      </w:pPr>
      <w:r>
        <w:t>│</w:t>
      </w:r>
      <w:proofErr w:type="gramStart"/>
      <w:r>
        <w:t>Регистрационный</w:t>
      </w:r>
      <w:proofErr w:type="gramEnd"/>
      <w:r>
        <w:t xml:space="preserve"> N _______                  дата выдачи __________________│</w:t>
      </w:r>
    </w:p>
    <w:p w:rsidR="002B3B92" w:rsidRDefault="002B3B92">
      <w:pPr>
        <w:pStyle w:val="ConsPlusNonformat"/>
        <w:jc w:val="both"/>
      </w:pPr>
      <w:r>
        <w:t>│                                                                         │</w:t>
      </w:r>
    </w:p>
    <w:p w:rsidR="002B3B92" w:rsidRDefault="002B3B92">
      <w:pPr>
        <w:pStyle w:val="ConsPlusNonformat"/>
        <w:jc w:val="both"/>
      </w:pPr>
      <w:r>
        <w:t>│┌──────────┐                                                             │</w:t>
      </w:r>
    </w:p>
    <w:p w:rsidR="002B3B92" w:rsidRDefault="002B3B92">
      <w:pPr>
        <w:pStyle w:val="ConsPlusNonformat"/>
        <w:jc w:val="both"/>
      </w:pPr>
      <w:r>
        <w:t>││   Место  │ Фамилия ____________________________________________________│</w:t>
      </w:r>
    </w:p>
    <w:p w:rsidR="002B3B92" w:rsidRDefault="002B3B92">
      <w:pPr>
        <w:pStyle w:val="ConsPlusNonformat"/>
        <w:jc w:val="both"/>
      </w:pPr>
      <w:r>
        <w:t xml:space="preserve">││    </w:t>
      </w:r>
      <w:proofErr w:type="gramStart"/>
      <w:r>
        <w:t>для</w:t>
      </w:r>
      <w:proofErr w:type="gramEnd"/>
      <w:r>
        <w:t xml:space="preserve">   │ Имя ________________________________________________________│</w:t>
      </w:r>
    </w:p>
    <w:p w:rsidR="002B3B92" w:rsidRDefault="002B3B92">
      <w:pPr>
        <w:pStyle w:val="ConsPlusNonformat"/>
        <w:jc w:val="both"/>
      </w:pPr>
      <w:r>
        <w:t>││фотографии│ Отчество ___________________________________________________│</w:t>
      </w:r>
    </w:p>
    <w:p w:rsidR="002B3B92" w:rsidRDefault="002B3B92">
      <w:pPr>
        <w:pStyle w:val="ConsPlusNonformat"/>
        <w:jc w:val="both"/>
      </w:pPr>
      <w:r>
        <w:t>││          │ ИНН ________________________________________________________│</w:t>
      </w:r>
    </w:p>
    <w:p w:rsidR="002B3B92" w:rsidRDefault="002B3B92">
      <w:pPr>
        <w:pStyle w:val="ConsPlusNonformat"/>
        <w:jc w:val="both"/>
      </w:pPr>
      <w:r>
        <w:t>│└──────────┘                                                             │</w:t>
      </w:r>
    </w:p>
    <w:p w:rsidR="002B3B92" w:rsidRDefault="002B3B92">
      <w:pPr>
        <w:pStyle w:val="ConsPlusNonformat"/>
        <w:jc w:val="both"/>
      </w:pPr>
      <w:r>
        <w:t>│                                                                         │</w:t>
      </w:r>
    </w:p>
    <w:p w:rsidR="002B3B92" w:rsidRDefault="002B3B92">
      <w:pPr>
        <w:pStyle w:val="ConsPlusNonformat"/>
        <w:jc w:val="both"/>
      </w:pPr>
      <w:r>
        <w:t xml:space="preserve">│Свидетельство   действительно   на   территории   Пензенской  области </w:t>
      </w:r>
      <w:proofErr w:type="gramStart"/>
      <w:r>
        <w:t>при</w:t>
      </w:r>
      <w:proofErr w:type="gramEnd"/>
      <w:r>
        <w:t>│</w:t>
      </w:r>
    </w:p>
    <w:p w:rsidR="002B3B92" w:rsidRDefault="002B3B92">
      <w:pPr>
        <w:pStyle w:val="ConsPlusNonformat"/>
        <w:jc w:val="both"/>
      </w:pPr>
      <w:r>
        <w:t>│</w:t>
      </w:r>
      <w:proofErr w:type="gramStart"/>
      <w:r>
        <w:t>предъявлении</w:t>
      </w:r>
      <w:proofErr w:type="gramEnd"/>
      <w:r>
        <w:t xml:space="preserve"> паспорта                                                    │</w:t>
      </w:r>
    </w:p>
    <w:p w:rsidR="002B3B92" w:rsidRDefault="002B3B92">
      <w:pPr>
        <w:pStyle w:val="ConsPlusNonformat"/>
        <w:jc w:val="both"/>
      </w:pPr>
      <w:r>
        <w:t>│                                                                         │</w:t>
      </w:r>
    </w:p>
    <w:p w:rsidR="002B3B92" w:rsidRDefault="002B3B92">
      <w:pPr>
        <w:pStyle w:val="ConsPlusNonformat"/>
        <w:jc w:val="both"/>
      </w:pPr>
      <w:r>
        <w:t>│                                                                         │</w:t>
      </w:r>
    </w:p>
    <w:p w:rsidR="002B3B92" w:rsidRDefault="002B3B92">
      <w:pPr>
        <w:pStyle w:val="ConsPlusNonformat"/>
        <w:jc w:val="both"/>
      </w:pPr>
      <w:r>
        <w:t>│                                                                         │</w:t>
      </w:r>
    </w:p>
    <w:p w:rsidR="002B3B92" w:rsidRDefault="002B3B92">
      <w:pPr>
        <w:pStyle w:val="ConsPlusNonformat"/>
        <w:jc w:val="both"/>
      </w:pPr>
      <w:r>
        <w:t>│                                                                         │</w:t>
      </w:r>
    </w:p>
    <w:p w:rsidR="002B3B92" w:rsidRDefault="002B3B92">
      <w:pPr>
        <w:pStyle w:val="ConsPlusNonformat"/>
        <w:jc w:val="both"/>
      </w:pPr>
      <w:r>
        <w:t>│______________________________________ ______________/__________________/│</w:t>
      </w:r>
    </w:p>
    <w:p w:rsidR="002B3B92" w:rsidRDefault="002B3B92">
      <w:pPr>
        <w:pStyle w:val="ConsPlusNonformat"/>
        <w:jc w:val="both"/>
      </w:pPr>
      <w:proofErr w:type="gramStart"/>
      <w:r>
        <w:t>│       (наименование должности           (подпись,          Ф.И.О.)      │</w:t>
      </w:r>
      <w:proofErr w:type="gramEnd"/>
    </w:p>
    <w:p w:rsidR="002B3B92" w:rsidRDefault="002B3B92">
      <w:pPr>
        <w:pStyle w:val="ConsPlusNonformat"/>
        <w:jc w:val="both"/>
      </w:pPr>
      <w:r>
        <w:t>│       руководителя Министерства                                         │</w:t>
      </w:r>
    </w:p>
    <w:p w:rsidR="002B3B92" w:rsidRDefault="002B3B92">
      <w:pPr>
        <w:pStyle w:val="ConsPlusNonformat"/>
        <w:jc w:val="both"/>
      </w:pPr>
      <w:r>
        <w:t>│сельского хозяйства Пензенской области)                                  │</w:t>
      </w:r>
    </w:p>
    <w:p w:rsidR="002B3B92" w:rsidRDefault="002B3B92">
      <w:pPr>
        <w:pStyle w:val="ConsPlusNonformat"/>
        <w:jc w:val="both"/>
      </w:pPr>
      <w:r>
        <w:t>│                                                                         │</w:t>
      </w:r>
    </w:p>
    <w:p w:rsidR="002B3B92" w:rsidRDefault="002B3B92">
      <w:pPr>
        <w:pStyle w:val="ConsPlusNonformat"/>
        <w:jc w:val="both"/>
      </w:pPr>
      <w:r>
        <w:t>│                                 МП                                      │</w:t>
      </w:r>
    </w:p>
    <w:p w:rsidR="002B3B92" w:rsidRDefault="002B3B92">
      <w:pPr>
        <w:pStyle w:val="ConsPlusNonformat"/>
        <w:jc w:val="both"/>
      </w:pPr>
      <w:r>
        <w:t>│                                                                         │</w:t>
      </w:r>
    </w:p>
    <w:p w:rsidR="002B3B92" w:rsidRDefault="002B3B92">
      <w:pPr>
        <w:pStyle w:val="ConsPlusNonformat"/>
        <w:jc w:val="both"/>
      </w:pPr>
      <w:r>
        <w:t>│                                                                         │</w:t>
      </w:r>
    </w:p>
    <w:p w:rsidR="002B3B92" w:rsidRDefault="002B3B92">
      <w:pPr>
        <w:pStyle w:val="ConsPlusNonformat"/>
        <w:jc w:val="both"/>
      </w:pPr>
      <w:r>
        <w:t>│                                                                         │</w:t>
      </w:r>
    </w:p>
    <w:p w:rsidR="002B3B92" w:rsidRDefault="002B3B92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Normal"/>
        <w:jc w:val="both"/>
      </w:pPr>
    </w:p>
    <w:p w:rsidR="002B3B92" w:rsidRDefault="002B3B9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42958" w:rsidRDefault="00F42958">
      <w:bookmarkStart w:id="19" w:name="_GoBack"/>
      <w:bookmarkEnd w:id="19"/>
    </w:p>
    <w:sectPr w:rsidR="00F42958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B92"/>
    <w:rsid w:val="002B3B92"/>
    <w:rsid w:val="00F42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3B9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2B3B9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B3B9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2B3B9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2B3B9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2B3B9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2B3B9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2B3B9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3B9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2B3B9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B3B9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2B3B9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2B3B9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2B3B9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2B3B9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2B3B9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E884B9489E787539BAC0D53052ADC2B63068576E80A852216DD1DE79D010C23DBA7D8011766320DF1387F076459719719JBY5I" TargetMode="External"/><Relationship Id="rId13" Type="http://schemas.openxmlformats.org/officeDocument/2006/relationships/hyperlink" Target="consultantplus://offline/ref=2E884B9489E787539BAC0D53052ADC2B63068576E809832412DE1DE79D010C23DBA7D8011766320DF1387F076459719719JBY5I" TargetMode="External"/><Relationship Id="rId18" Type="http://schemas.openxmlformats.org/officeDocument/2006/relationships/hyperlink" Target="consultantplus://offline/ref=2E884B9489E787539BAC0D53052ADC2B63068576E80983251EDA1DE79D010C23DBA7D8011766320DF1387F076459719719JBY5I" TargetMode="External"/><Relationship Id="rId26" Type="http://schemas.openxmlformats.org/officeDocument/2006/relationships/hyperlink" Target="consultantplus://offline/ref=2E884B9489E787539BAC0D53052ADC2B63068576E80A812015DE1DE79D010C23DBA7D80105666A01F33D6107674C27C65FE202A3413D101A3444A033J5Y5I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2E884B9489E787539BAC0D53052ADC2B63068576E8088C2115DB1DE79D010C23DBA7D8011766320DF1387F076459719719JBY5I" TargetMode="External"/><Relationship Id="rId34" Type="http://schemas.openxmlformats.org/officeDocument/2006/relationships/hyperlink" Target="consultantplus://offline/ref=2E884B9489E787539BAC0D53052ADC2B63068576E80A812015DE1DE79D010C23DBA7D80105666A01F33D6107624C27C65FE202A3413D101A3444A033J5Y5I" TargetMode="External"/><Relationship Id="rId7" Type="http://schemas.openxmlformats.org/officeDocument/2006/relationships/hyperlink" Target="consultantplus://offline/ref=2E884B9489E787539BAC135E13468224660CD973EF098E734B8C1BB0C2510A7689E7865844277901F323630666J4Y5I" TargetMode="External"/><Relationship Id="rId12" Type="http://schemas.openxmlformats.org/officeDocument/2006/relationships/hyperlink" Target="consultantplus://offline/ref=2E884B9489E787539BAC0D53052ADC2B63068576E809832717D91DE79D010C23DBA7D8011766320DF1387F076459719719JBY5I" TargetMode="External"/><Relationship Id="rId17" Type="http://schemas.openxmlformats.org/officeDocument/2006/relationships/hyperlink" Target="consultantplus://offline/ref=2E884B9489E787539BAC0D53052ADC2B63068576E80983271EDF1DE79D010C23DBA7D8011766320DF1387F076459719719JBY5I" TargetMode="External"/><Relationship Id="rId25" Type="http://schemas.openxmlformats.org/officeDocument/2006/relationships/hyperlink" Target="consultantplus://offline/ref=2E884B9489E787539BAC0D53052ADC2B63068576E80A812015DE1DE79D010C23DBA7D80105666A01F33D6107664C27C65FE202A3413D101A3444A033J5Y5I" TargetMode="External"/><Relationship Id="rId33" Type="http://schemas.openxmlformats.org/officeDocument/2006/relationships/hyperlink" Target="consultantplus://offline/ref=2E884B9489E787539BAC0D53052ADC2B63068576E80A812015DE1DE79D010C23DBA7D80105666A01F33D6107624C27C65FE202A3413D101A3444A033J5Y5I" TargetMode="External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2E884B9489E787539BAC0D53052ADC2B63068576E80E8C2110D11DE79D010C23DBA7D8011766320DF1387F076459719719JBY5I" TargetMode="External"/><Relationship Id="rId20" Type="http://schemas.openxmlformats.org/officeDocument/2006/relationships/hyperlink" Target="consultantplus://offline/ref=2E884B9489E787539BAC0D53052ADC2B63068576E8098D2C17DA1DE79D010C23DBA7D8011766320DF1387F076459719719JBY5I" TargetMode="External"/><Relationship Id="rId29" Type="http://schemas.openxmlformats.org/officeDocument/2006/relationships/hyperlink" Target="consultantplus://offline/ref=2E884B9489E787539BAC135E13468224610DDB78E80B8E734B8C1BB0C2510A7689E7865844277901F323630666J4Y5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E884B9489E787539BAC0D53052ADC2B63068576E80A812015DE1DE79D010C23DBA7D80105666A01F33D6106614C27C65FE202A3413D101A3444A033J5Y5I" TargetMode="External"/><Relationship Id="rId11" Type="http://schemas.openxmlformats.org/officeDocument/2006/relationships/hyperlink" Target="consultantplus://offline/ref=2E884B9489E787539BAC0D53052ADC2B63068576E8088C2012DD1DE79D010C23DBA7D8011766320DF1387F076459719719JBY5I" TargetMode="External"/><Relationship Id="rId24" Type="http://schemas.openxmlformats.org/officeDocument/2006/relationships/hyperlink" Target="consultantplus://offline/ref=2E884B9489E787539BAC0D53052ADC2B63068576E80A812015DE1DE79D010C23DBA7D80105666A01F33D6107654C27C65FE202A3413D101A3444A033J5Y5I" TargetMode="External"/><Relationship Id="rId32" Type="http://schemas.openxmlformats.org/officeDocument/2006/relationships/hyperlink" Target="consultantplus://offline/ref=2E884B9489E787539BAC0D53052ADC2B63068576E80A812015DE1DE79D010C23DBA7D80105666A01F33D6107614C27C65FE202A3413D101A3444A033J5Y5I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2E884B9489E787539BAC0D53052ADC2B63068576E809832717DA1DE79D010C23DBA7D8011766320DF1387F076459719719JBY5I" TargetMode="External"/><Relationship Id="rId23" Type="http://schemas.openxmlformats.org/officeDocument/2006/relationships/hyperlink" Target="consultantplus://offline/ref=2E884B9489E787539BAC0D53052ADC2B63068576E80A812015DE1DE79D010C23DBA7D80105666A01F33D61066C4C27C65FE202A3413D101A3444A033J5Y5I" TargetMode="External"/><Relationship Id="rId28" Type="http://schemas.openxmlformats.org/officeDocument/2006/relationships/hyperlink" Target="consultantplus://offline/ref=2E884B9489E787539BAC135E13468224660CD973EF098E734B8C1BB0C2510A7689E7865844277901F323630666J4Y5I" TargetMode="External"/><Relationship Id="rId36" Type="http://schemas.openxmlformats.org/officeDocument/2006/relationships/hyperlink" Target="consultantplus://offline/ref=2E884B9489E787539BAC0D53052ADC2B63068576E80A812015DE1DE79D010C23DBA7D80105666A01F33D61076C4C27C65FE202A3413D101A3444A033J5Y5I" TargetMode="External"/><Relationship Id="rId10" Type="http://schemas.openxmlformats.org/officeDocument/2006/relationships/hyperlink" Target="consultantplus://offline/ref=2E884B9489E787539BAC0D53052ADC2B63068576E80A812015DE1DE79D010C23DBA7D80105666A01F33D6106624C27C65FE202A3413D101A3444A033J5Y5I" TargetMode="External"/><Relationship Id="rId19" Type="http://schemas.openxmlformats.org/officeDocument/2006/relationships/hyperlink" Target="consultantplus://offline/ref=2E884B9489E787539BAC0D53052ADC2B63068576E809832414DA1DE79D010C23DBA7D8011766320DF1387F076459719719JBY5I" TargetMode="External"/><Relationship Id="rId31" Type="http://schemas.openxmlformats.org/officeDocument/2006/relationships/hyperlink" Target="consultantplus://offline/ref=2E884B9489E787539BAC0D53052ADC2B63068576E80A852311DC1DE79D010C23DBA7D8011766320DF1387F076459719719JBY5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E884B9489E787539BAC0D53052ADC2B63068576E80A80251ED81DE79D010C23DBA7D80105666A01F33D6002644C27C65FE202A3413D101A3444A033J5Y5I" TargetMode="External"/><Relationship Id="rId14" Type="http://schemas.openxmlformats.org/officeDocument/2006/relationships/hyperlink" Target="consultantplus://offline/ref=2E884B9489E787539BAC0D53052ADC2B63068576E80E812D16DC1DE79D010C23DBA7D8011766320DF1387F076459719719JBY5I" TargetMode="External"/><Relationship Id="rId22" Type="http://schemas.openxmlformats.org/officeDocument/2006/relationships/hyperlink" Target="consultantplus://offline/ref=2E884B9489E787539BAC0D53052ADC2B63068576E80A812015DE1DE79D010C23DBA7D80105666A01F33D6106634C27C65FE202A3413D101A3444A033J5Y5I" TargetMode="External"/><Relationship Id="rId27" Type="http://schemas.openxmlformats.org/officeDocument/2006/relationships/hyperlink" Target="consultantplus://offline/ref=2E884B9489E787539BAC0D53052ADC2B63068576E80A812015DE1DE79D010C23DBA7D80105666A01F33D6107614C27C65FE202A3413D101A3444A033J5Y5I" TargetMode="External"/><Relationship Id="rId30" Type="http://schemas.openxmlformats.org/officeDocument/2006/relationships/hyperlink" Target="consultantplus://offline/ref=2E884B9489E787539BAC135E13468224610CDA7CE00C8E734B8C1BB0C2510A7689E7865844277901F323630666J4Y5I" TargetMode="External"/><Relationship Id="rId35" Type="http://schemas.openxmlformats.org/officeDocument/2006/relationships/hyperlink" Target="consultantplus://offline/ref=2E884B9489E787539BAC0D53052ADC2B63068576E80A812015DE1DE79D010C23DBA7D80105666A01F33D6107624C27C65FE202A3413D101A3444A033J5Y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11313</Words>
  <Characters>64486</Characters>
  <Application>Microsoft Office Word</Application>
  <DocSecurity>0</DocSecurity>
  <Lines>537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2022-10-25T08:24:00Z</dcterms:created>
  <dcterms:modified xsi:type="dcterms:W3CDTF">2022-10-25T08:24:00Z</dcterms:modified>
</cp:coreProperties>
</file>