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248" w:rsidRDefault="00A27248" w:rsidP="00A27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13FC1" w:rsidRDefault="00A27248" w:rsidP="0012329B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27248">
        <w:rPr>
          <w:rFonts w:ascii="Times New Roman" w:hAnsi="Times New Roman" w:cs="Times New Roman"/>
          <w:sz w:val="28"/>
          <w:szCs w:val="28"/>
          <w:lang w:eastAsia="ru-RU"/>
        </w:rPr>
        <w:t xml:space="preserve">Объявление </w:t>
      </w:r>
    </w:p>
    <w:p w:rsidR="00822737" w:rsidRPr="00822737" w:rsidRDefault="00822737" w:rsidP="0012329B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CF4A8C" w:rsidRPr="00822737">
        <w:rPr>
          <w:rFonts w:ascii="Times New Roman" w:hAnsi="Times New Roman" w:cs="Times New Roman"/>
          <w:sz w:val="28"/>
          <w:szCs w:val="28"/>
          <w:lang w:eastAsia="ru-RU"/>
        </w:rPr>
        <w:t>б отмене</w:t>
      </w:r>
      <w:r w:rsidR="00A27248" w:rsidRPr="008227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отбора </w:t>
      </w:r>
      <w:r w:rsidRPr="00822737">
        <w:rPr>
          <w:rFonts w:ascii="Times New Roman" w:hAnsi="Times New Roman" w:cs="Times New Roman"/>
          <w:sz w:val="28"/>
          <w:szCs w:val="28"/>
        </w:rPr>
        <w:t>посредством конкурса получателей грантов «</w:t>
      </w:r>
      <w:proofErr w:type="spellStart"/>
      <w:r w:rsidRPr="00822737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Pr="00822737">
        <w:rPr>
          <w:rFonts w:ascii="Times New Roman" w:hAnsi="Times New Roman" w:cs="Times New Roman"/>
          <w:sz w:val="28"/>
          <w:szCs w:val="28"/>
        </w:rPr>
        <w:t>»</w:t>
      </w:r>
    </w:p>
    <w:p w:rsidR="00A27248" w:rsidRDefault="00AA6D0E" w:rsidP="001232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22737">
        <w:rPr>
          <w:rFonts w:ascii="Times New Roman" w:hAnsi="Times New Roman" w:cs="Times New Roman"/>
          <w:sz w:val="28"/>
          <w:szCs w:val="28"/>
        </w:rPr>
        <w:t>25 января 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7248">
        <w:rPr>
          <w:rFonts w:ascii="Times New Roman" w:hAnsi="Times New Roman" w:cs="Times New Roman"/>
          <w:sz w:val="28"/>
          <w:szCs w:val="28"/>
        </w:rPr>
        <w:t>г.</w:t>
      </w:r>
    </w:p>
    <w:p w:rsidR="00113FC1" w:rsidRDefault="00113FC1" w:rsidP="00113FC1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22737" w:rsidRDefault="00822737" w:rsidP="00822737">
      <w:pPr>
        <w:pStyle w:val="a3"/>
        <w:spacing w:line="276" w:lineRule="auto"/>
        <w:ind w:left="0"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39208B">
        <w:rPr>
          <w:sz w:val="28"/>
          <w:szCs w:val="28"/>
        </w:rPr>
        <w:t xml:space="preserve"> соответствии со статьями 78, </w:t>
      </w:r>
      <w:hyperlink r:id="rId6">
        <w:r w:rsidRPr="0039208B">
          <w:rPr>
            <w:sz w:val="28"/>
            <w:szCs w:val="28"/>
          </w:rPr>
          <w:t>78.5</w:t>
        </w:r>
      </w:hyperlink>
      <w:r w:rsidRPr="0039208B">
        <w:rPr>
          <w:sz w:val="28"/>
          <w:szCs w:val="28"/>
        </w:rPr>
        <w:t xml:space="preserve"> Бюджетного кодекса Российской Федерации Правительство Российской Федерации, п</w:t>
      </w:r>
      <w:r>
        <w:rPr>
          <w:sz w:val="28"/>
          <w:szCs w:val="28"/>
        </w:rPr>
        <w:t xml:space="preserve">остановлением Правительства </w:t>
      </w:r>
      <w:r w:rsidRPr="0039208B">
        <w:rPr>
          <w:sz w:val="28"/>
          <w:szCs w:val="28"/>
        </w:rPr>
        <w:t>Российской Федерации</w:t>
      </w:r>
      <w:r>
        <w:rPr>
          <w:sz w:val="28"/>
          <w:szCs w:val="28"/>
        </w:rPr>
        <w:t xml:space="preserve">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 проведение отборов получателей указанных субсидий, в том числе грантов в форме субсидий»</w:t>
      </w:r>
      <w:r>
        <w:rPr>
          <w:sz w:val="28"/>
          <w:szCs w:val="28"/>
        </w:rPr>
        <w:t xml:space="preserve">, </w:t>
      </w:r>
      <w:r w:rsidR="00A27248" w:rsidRPr="00A27248">
        <w:rPr>
          <w:sz w:val="28"/>
          <w:szCs w:val="28"/>
        </w:rPr>
        <w:t>Министерство сельского хозяйства Пензенской области</w:t>
      </w:r>
      <w:r w:rsidRPr="00822737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39208B">
        <w:rPr>
          <w:sz w:val="28"/>
          <w:szCs w:val="28"/>
        </w:rPr>
        <w:t>тмен</w:t>
      </w:r>
      <w:r>
        <w:rPr>
          <w:sz w:val="28"/>
          <w:szCs w:val="28"/>
        </w:rPr>
        <w:t>яет</w:t>
      </w:r>
      <w:r w:rsidRPr="0039208B">
        <w:rPr>
          <w:sz w:val="28"/>
          <w:szCs w:val="28"/>
        </w:rPr>
        <w:t xml:space="preserve"> отбор посредством конкурса получателей грантов «</w:t>
      </w:r>
      <w:proofErr w:type="spellStart"/>
      <w:r w:rsidRPr="0039208B">
        <w:rPr>
          <w:sz w:val="28"/>
          <w:szCs w:val="28"/>
        </w:rPr>
        <w:t>Агростартап</w:t>
      </w:r>
      <w:proofErr w:type="spellEnd"/>
      <w:r w:rsidRPr="0039208B">
        <w:rPr>
          <w:sz w:val="28"/>
          <w:szCs w:val="28"/>
        </w:rPr>
        <w:t>» в соответствии с Порядком предоставления грантов «</w:t>
      </w:r>
      <w:proofErr w:type="spellStart"/>
      <w:r w:rsidRPr="0039208B">
        <w:rPr>
          <w:sz w:val="28"/>
          <w:szCs w:val="28"/>
        </w:rPr>
        <w:t>Агростартап</w:t>
      </w:r>
      <w:proofErr w:type="spellEnd"/>
      <w:r w:rsidRPr="0039208B">
        <w:rPr>
          <w:sz w:val="28"/>
          <w:szCs w:val="28"/>
        </w:rPr>
        <w:t xml:space="preserve">» на реализацию проектов создания и развития хозяйств на условиях </w:t>
      </w:r>
      <w:proofErr w:type="spellStart"/>
      <w:r w:rsidRPr="0039208B">
        <w:rPr>
          <w:sz w:val="28"/>
          <w:szCs w:val="28"/>
        </w:rPr>
        <w:t>софинансирования</w:t>
      </w:r>
      <w:proofErr w:type="spellEnd"/>
      <w:r w:rsidRPr="0039208B">
        <w:rPr>
          <w:sz w:val="28"/>
          <w:szCs w:val="28"/>
        </w:rPr>
        <w:t xml:space="preserve"> за счет средств федерального бюджета, утвержденного Постановлением Правительства Пензенской области от 13.02.2017 № 66-пП «О порядке предоставления субсидий на</w:t>
      </w:r>
      <w:proofErr w:type="gramEnd"/>
      <w:r w:rsidRPr="0039208B">
        <w:rPr>
          <w:sz w:val="28"/>
          <w:szCs w:val="28"/>
        </w:rPr>
        <w:t xml:space="preserve"> реализацию мероприятий Государственной программы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</w:t>
      </w:r>
      <w:r>
        <w:rPr>
          <w:sz w:val="28"/>
          <w:szCs w:val="28"/>
        </w:rPr>
        <w:t xml:space="preserve"> Федерации от 14.07.2012 № 717» </w:t>
      </w:r>
      <w:bookmarkStart w:id="0" w:name="_GoBack"/>
      <w:bookmarkEnd w:id="0"/>
      <w:r w:rsidRPr="0039208B">
        <w:rPr>
          <w:sz w:val="28"/>
          <w:szCs w:val="28"/>
        </w:rPr>
        <w:t>(с последующими изменениями)</w:t>
      </w:r>
      <w:r>
        <w:rPr>
          <w:sz w:val="28"/>
          <w:szCs w:val="28"/>
        </w:rPr>
        <w:t xml:space="preserve">, объявленный </w:t>
      </w:r>
      <w:r>
        <w:rPr>
          <w:sz w:val="28"/>
          <w:szCs w:val="28"/>
        </w:rPr>
        <w:t xml:space="preserve">29 ноября 2023 г. </w:t>
      </w:r>
    </w:p>
    <w:p w:rsidR="00A27248" w:rsidRPr="00A27248" w:rsidRDefault="00A27248" w:rsidP="0012329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7248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ED6FC0" w:rsidRPr="00A27248" w:rsidRDefault="00ED6FC0" w:rsidP="00113F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D6FC0" w:rsidRPr="00A27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2D528B"/>
    <w:multiLevelType w:val="hybridMultilevel"/>
    <w:tmpl w:val="D978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248"/>
    <w:rsid w:val="00113FC1"/>
    <w:rsid w:val="0012329B"/>
    <w:rsid w:val="001714B0"/>
    <w:rsid w:val="003D63DE"/>
    <w:rsid w:val="006C094C"/>
    <w:rsid w:val="007439C0"/>
    <w:rsid w:val="00822737"/>
    <w:rsid w:val="00823207"/>
    <w:rsid w:val="00A27248"/>
    <w:rsid w:val="00AA6D0E"/>
    <w:rsid w:val="00CF4A8C"/>
    <w:rsid w:val="00ED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A8C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A8C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0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7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5808&amp;dst=715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203</cp:lastModifiedBy>
  <cp:revision>4</cp:revision>
  <dcterms:created xsi:type="dcterms:W3CDTF">2023-09-06T12:38:00Z</dcterms:created>
  <dcterms:modified xsi:type="dcterms:W3CDTF">2024-02-08T07:37:00Z</dcterms:modified>
</cp:coreProperties>
</file>