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D7" w:rsidRPr="00E04C29" w:rsidRDefault="00EB563C" w:rsidP="00F81360">
      <w:pPr>
        <w:widowControl/>
        <w:autoSpaceDE w:val="0"/>
        <w:autoSpaceDN w:val="0"/>
        <w:adjustRightInd w:val="0"/>
        <w:jc w:val="both"/>
        <w:rPr>
          <w:rFonts w:ascii="Times New Roman" w:hAnsi="Times New Roman" w:cs="Times New Roman"/>
          <w:sz w:val="28"/>
          <w:szCs w:val="28"/>
        </w:rPr>
      </w:pPr>
      <w:proofErr w:type="spellStart"/>
      <w:r w:rsidRPr="00E04C29">
        <w:rPr>
          <w:rFonts w:ascii="Times New Roman" w:hAnsi="Times New Roman" w:cs="Times New Roman"/>
          <w:sz w:val="28"/>
          <w:szCs w:val="28"/>
        </w:rPr>
        <w:t>г</w:t>
      </w:r>
      <w:proofErr w:type="gramStart"/>
      <w:r w:rsidRPr="00E04C29">
        <w:rPr>
          <w:rFonts w:ascii="Times New Roman" w:hAnsi="Times New Roman" w:cs="Times New Roman"/>
          <w:sz w:val="28"/>
          <w:szCs w:val="28"/>
        </w:rPr>
        <w:t>.П</w:t>
      </w:r>
      <w:proofErr w:type="gramEnd"/>
      <w:r w:rsidRPr="00E04C29">
        <w:rPr>
          <w:rFonts w:ascii="Times New Roman" w:hAnsi="Times New Roman" w:cs="Times New Roman"/>
          <w:sz w:val="28"/>
          <w:szCs w:val="28"/>
        </w:rPr>
        <w:t>енза</w:t>
      </w:r>
      <w:proofErr w:type="spellEnd"/>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t xml:space="preserve">   </w:t>
      </w:r>
      <w:r w:rsidRPr="00E04C29">
        <w:rPr>
          <w:rFonts w:ascii="Times New Roman" w:hAnsi="Times New Roman" w:cs="Times New Roman"/>
          <w:sz w:val="28"/>
          <w:szCs w:val="28"/>
        </w:rPr>
        <w:tab/>
      </w:r>
      <w:r w:rsidRPr="00E04C29">
        <w:rPr>
          <w:rFonts w:ascii="Times New Roman" w:hAnsi="Times New Roman" w:cs="Times New Roman"/>
          <w:sz w:val="28"/>
          <w:szCs w:val="28"/>
        </w:rPr>
        <w:tab/>
        <w:t xml:space="preserve">      </w:t>
      </w:r>
      <w:r w:rsidR="00951D1B" w:rsidRPr="00E04C29">
        <w:rPr>
          <w:rFonts w:ascii="Times New Roman" w:hAnsi="Times New Roman" w:cs="Times New Roman"/>
          <w:sz w:val="28"/>
          <w:szCs w:val="28"/>
        </w:rPr>
        <w:t xml:space="preserve">     </w:t>
      </w:r>
      <w:r w:rsidRPr="00E04C29">
        <w:rPr>
          <w:rFonts w:ascii="Times New Roman" w:hAnsi="Times New Roman" w:cs="Times New Roman"/>
          <w:sz w:val="28"/>
          <w:szCs w:val="28"/>
        </w:rPr>
        <w:t xml:space="preserve">  </w:t>
      </w:r>
      <w:r w:rsidR="00F81360" w:rsidRPr="00E04C29">
        <w:rPr>
          <w:rFonts w:ascii="Times New Roman" w:hAnsi="Times New Roman" w:cs="Times New Roman"/>
          <w:sz w:val="28"/>
          <w:szCs w:val="28"/>
        </w:rPr>
        <w:t xml:space="preserve">          </w:t>
      </w:r>
      <w:r w:rsidR="002D1AE4" w:rsidRPr="00E04C29">
        <w:rPr>
          <w:rFonts w:ascii="Times New Roman" w:hAnsi="Times New Roman" w:cs="Times New Roman"/>
          <w:sz w:val="28"/>
          <w:szCs w:val="28"/>
        </w:rPr>
        <w:t>26</w:t>
      </w:r>
      <w:r w:rsidRPr="00E04C29">
        <w:rPr>
          <w:rFonts w:ascii="Times New Roman" w:hAnsi="Times New Roman" w:cs="Times New Roman"/>
          <w:sz w:val="28"/>
          <w:szCs w:val="28"/>
        </w:rPr>
        <w:t xml:space="preserve"> апреля 2021 г</w:t>
      </w:r>
      <w:r w:rsidR="00FB08D7" w:rsidRPr="00E04C29">
        <w:rPr>
          <w:rFonts w:ascii="Times New Roman" w:hAnsi="Times New Roman" w:cs="Times New Roman"/>
          <w:sz w:val="28"/>
          <w:szCs w:val="28"/>
        </w:rPr>
        <w:t>.</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widowControl/>
        <w:autoSpaceDE w:val="0"/>
        <w:autoSpaceDN w:val="0"/>
        <w:adjustRightInd w:val="0"/>
        <w:ind w:firstLine="540"/>
        <w:jc w:val="center"/>
        <w:rPr>
          <w:rFonts w:ascii="Times New Roman" w:hAnsi="Times New Roman" w:cs="Times New Roman"/>
          <w:sz w:val="28"/>
          <w:szCs w:val="28"/>
        </w:rPr>
      </w:pPr>
      <w:r w:rsidRPr="00E04C29">
        <w:rPr>
          <w:rFonts w:ascii="Times New Roman" w:hAnsi="Times New Roman" w:cs="Times New Roman"/>
          <w:sz w:val="28"/>
          <w:szCs w:val="28"/>
        </w:rPr>
        <w:t>Объявление</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roofErr w:type="gramStart"/>
      <w:r w:rsidRPr="00E04C29">
        <w:rPr>
          <w:rFonts w:ascii="Times New Roman" w:hAnsi="Times New Roman" w:cs="Times New Roman"/>
          <w:sz w:val="28"/>
          <w:szCs w:val="28"/>
        </w:rPr>
        <w:t xml:space="preserve">Министерство сельского хозяйства Пензенской области объявляет о начале проведения отбора посредством конкурса получателей </w:t>
      </w:r>
      <w:r w:rsidR="002D0FF4" w:rsidRPr="00E04C29">
        <w:rPr>
          <w:rFonts w:ascii="Times New Roman" w:hAnsi="Times New Roman" w:cs="Times New Roman"/>
          <w:sz w:val="28"/>
          <w:szCs w:val="28"/>
        </w:rPr>
        <w:t>грантовой поддержки на развитие семейных ферм и грантов «Агропрогресс» на условиях софинансирования за счет средств федерального бюджета на стимулирование развития малых форм хозяйствования</w:t>
      </w:r>
      <w:r w:rsidRPr="00E04C29">
        <w:rPr>
          <w:rFonts w:ascii="Times New Roman" w:hAnsi="Times New Roman" w:cs="Times New Roman"/>
          <w:sz w:val="28"/>
          <w:szCs w:val="28"/>
        </w:rPr>
        <w:t xml:space="preserve"> в соответствии с порядком предоставления </w:t>
      </w:r>
      <w:r w:rsidR="002D0FF4" w:rsidRPr="00E04C29">
        <w:rPr>
          <w:rFonts w:ascii="Times New Roman" w:hAnsi="Times New Roman" w:cs="Times New Roman"/>
          <w:sz w:val="28"/>
          <w:szCs w:val="28"/>
        </w:rPr>
        <w:t>грантовой поддержки на развитие семейных ферм и грантов «Агропрогресс» на условиях софинансирования за счет средств федерального бюджета на стимулирование</w:t>
      </w:r>
      <w:proofErr w:type="gramEnd"/>
      <w:r w:rsidR="002D0FF4" w:rsidRPr="00E04C29">
        <w:rPr>
          <w:rFonts w:ascii="Times New Roman" w:hAnsi="Times New Roman" w:cs="Times New Roman"/>
          <w:sz w:val="28"/>
          <w:szCs w:val="28"/>
        </w:rPr>
        <w:t xml:space="preserve"> развития малых форм хозяйствования</w:t>
      </w:r>
      <w:r w:rsidR="00282AAF" w:rsidRPr="00E04C29">
        <w:rPr>
          <w:rFonts w:ascii="Times New Roman" w:hAnsi="Times New Roman" w:cs="Times New Roman"/>
          <w:sz w:val="28"/>
          <w:szCs w:val="28"/>
        </w:rPr>
        <w:t>,</w:t>
      </w:r>
      <w:r w:rsidRPr="00E04C29">
        <w:rPr>
          <w:rFonts w:ascii="Times New Roman" w:hAnsi="Times New Roman" w:cs="Times New Roman"/>
          <w:sz w:val="28"/>
          <w:szCs w:val="28"/>
        </w:rPr>
        <w:t xml:space="preserve"> утвержденного</w:t>
      </w:r>
      <w:r w:rsidRPr="00E04C29">
        <w:t xml:space="preserve"> </w:t>
      </w:r>
      <w:r w:rsidRPr="00E04C29">
        <w:rPr>
          <w:rFonts w:ascii="Times New Roman" w:hAnsi="Times New Roman" w:cs="Times New Roman"/>
          <w:sz w:val="28"/>
          <w:szCs w:val="28"/>
        </w:rPr>
        <w:t>Постановлением Правительства Пензенс</w:t>
      </w:r>
      <w:r w:rsidR="00180705" w:rsidRPr="00E04C29">
        <w:rPr>
          <w:rFonts w:ascii="Times New Roman" w:hAnsi="Times New Roman" w:cs="Times New Roman"/>
          <w:sz w:val="28"/>
          <w:szCs w:val="28"/>
        </w:rPr>
        <w:t>кой обл. от 13.02.2017 №</w:t>
      </w:r>
      <w:r w:rsidR="00491C92" w:rsidRPr="00E04C29">
        <w:rPr>
          <w:rFonts w:ascii="Times New Roman" w:hAnsi="Times New Roman" w:cs="Times New Roman"/>
          <w:sz w:val="28"/>
          <w:szCs w:val="28"/>
        </w:rPr>
        <w:t xml:space="preserve"> 66-пП</w:t>
      </w:r>
      <w:r w:rsidR="00180705" w:rsidRPr="00E04C29">
        <w:rPr>
          <w:rFonts w:ascii="Times New Roman" w:hAnsi="Times New Roman" w:cs="Times New Roman"/>
          <w:sz w:val="28"/>
          <w:szCs w:val="28"/>
        </w:rPr>
        <w:t xml:space="preserve"> </w:t>
      </w:r>
      <w:r w:rsidRPr="00E04C29">
        <w:rPr>
          <w:rFonts w:ascii="Times New Roman" w:hAnsi="Times New Roman" w:cs="Times New Roman"/>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w:t>
      </w:r>
      <w:r w:rsidR="00180705" w:rsidRPr="00E04C29">
        <w:rPr>
          <w:rFonts w:ascii="Times New Roman" w:hAnsi="Times New Roman" w:cs="Times New Roman"/>
          <w:sz w:val="28"/>
          <w:szCs w:val="28"/>
        </w:rPr>
        <w:t>й Федерации от 14.07.2012 № 717</w:t>
      </w:r>
      <w:r w:rsidR="00491C92" w:rsidRPr="00E04C29">
        <w:rPr>
          <w:rFonts w:ascii="Times New Roman" w:hAnsi="Times New Roman" w:cs="Times New Roman"/>
          <w:sz w:val="28"/>
          <w:szCs w:val="28"/>
        </w:rPr>
        <w:t xml:space="preserve"> (с последующими изменениями)</w:t>
      </w:r>
      <w:r w:rsidRPr="00E04C29">
        <w:rPr>
          <w:rFonts w:ascii="Times New Roman" w:hAnsi="Times New Roman" w:cs="Times New Roman"/>
          <w:sz w:val="28"/>
          <w:szCs w:val="28"/>
        </w:rPr>
        <w:t xml:space="preserve"> (далее – Порядок). </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E04C29">
        <w:rPr>
          <w:rFonts w:ascii="Times New Roman" w:hAnsi="Times New Roman" w:cs="Times New Roman"/>
          <w:b/>
          <w:sz w:val="28"/>
          <w:szCs w:val="28"/>
        </w:rPr>
        <w:t>1.</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Сроки проведения отбора</w:t>
      </w:r>
    </w:p>
    <w:p w:rsidR="00FB08D7" w:rsidRPr="00E04C29" w:rsidRDefault="00FB08D7" w:rsidP="000A17BE">
      <w:pPr>
        <w:widowControl/>
        <w:autoSpaceDE w:val="0"/>
        <w:autoSpaceDN w:val="0"/>
        <w:adjustRightInd w:val="0"/>
        <w:ind w:firstLine="540"/>
        <w:jc w:val="center"/>
        <w:rPr>
          <w:rFonts w:ascii="Times New Roman" w:hAnsi="Times New Roman" w:cs="Times New Roman"/>
          <w:b/>
          <w:sz w:val="28"/>
          <w:szCs w:val="28"/>
        </w:rPr>
      </w:pP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r w:rsidRPr="00E04C29">
        <w:rPr>
          <w:rFonts w:ascii="Times New Roman" w:hAnsi="Times New Roman" w:cs="Times New Roman"/>
          <w:sz w:val="28"/>
          <w:szCs w:val="28"/>
        </w:rPr>
        <w:t>Дата начала подачи</w:t>
      </w:r>
      <w:r w:rsidR="002D1AE4" w:rsidRPr="00E04C29">
        <w:rPr>
          <w:rFonts w:ascii="Times New Roman" w:hAnsi="Times New Roman" w:cs="Times New Roman"/>
          <w:sz w:val="28"/>
          <w:szCs w:val="28"/>
        </w:rPr>
        <w:t xml:space="preserve"> заявок – 09 часов - 00 мин. 27</w:t>
      </w:r>
      <w:r w:rsidR="00A253C0" w:rsidRPr="00E04C29">
        <w:rPr>
          <w:rFonts w:ascii="Times New Roman" w:hAnsi="Times New Roman" w:cs="Times New Roman"/>
          <w:sz w:val="28"/>
          <w:szCs w:val="28"/>
        </w:rPr>
        <w:t xml:space="preserve"> апреля </w:t>
      </w:r>
      <w:r w:rsidRPr="00E04C29">
        <w:rPr>
          <w:rFonts w:ascii="Times New Roman" w:hAnsi="Times New Roman" w:cs="Times New Roman"/>
          <w:sz w:val="28"/>
          <w:szCs w:val="28"/>
        </w:rPr>
        <w:t>2021 года.</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r w:rsidRPr="00E04C29">
        <w:rPr>
          <w:rFonts w:ascii="Times New Roman" w:hAnsi="Times New Roman" w:cs="Times New Roman"/>
          <w:sz w:val="28"/>
          <w:szCs w:val="28"/>
        </w:rPr>
        <w:t>Дата окончания подачи заявок – 18 час</w:t>
      </w:r>
      <w:r w:rsidR="002D1AE4" w:rsidRPr="00E04C29">
        <w:rPr>
          <w:rFonts w:ascii="Times New Roman" w:hAnsi="Times New Roman" w:cs="Times New Roman"/>
          <w:sz w:val="28"/>
          <w:szCs w:val="28"/>
        </w:rPr>
        <w:t>ов – 00 мин. 27</w:t>
      </w:r>
      <w:r w:rsidR="00A253C0" w:rsidRPr="00E04C29">
        <w:rPr>
          <w:rFonts w:ascii="Times New Roman" w:hAnsi="Times New Roman" w:cs="Times New Roman"/>
          <w:sz w:val="28"/>
          <w:szCs w:val="28"/>
        </w:rPr>
        <w:t xml:space="preserve"> мая </w:t>
      </w:r>
      <w:r w:rsidRPr="00E04C29">
        <w:rPr>
          <w:rFonts w:ascii="Times New Roman" w:hAnsi="Times New Roman" w:cs="Times New Roman"/>
          <w:sz w:val="28"/>
          <w:szCs w:val="28"/>
        </w:rPr>
        <w:t>2021 года.</w:t>
      </w: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E04C29">
        <w:rPr>
          <w:rFonts w:ascii="Times New Roman" w:hAnsi="Times New Roman" w:cs="Times New Roman"/>
          <w:b/>
          <w:sz w:val="28"/>
          <w:szCs w:val="28"/>
        </w:rPr>
        <w:t>2.</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Наименования, место нахождения, почтовый адрес, адрес электронной почты Министерства</w:t>
      </w:r>
    </w:p>
    <w:p w:rsidR="00FB08D7" w:rsidRPr="00E04C29" w:rsidRDefault="00FB08D7" w:rsidP="000A17BE">
      <w:pPr>
        <w:pStyle w:val="a4"/>
        <w:widowControl/>
        <w:autoSpaceDE w:val="0"/>
        <w:autoSpaceDN w:val="0"/>
        <w:adjustRightInd w:val="0"/>
        <w:ind w:left="900"/>
        <w:jc w:val="center"/>
        <w:rPr>
          <w:rFonts w:ascii="Times New Roman" w:hAnsi="Times New Roman" w:cs="Times New Roman"/>
          <w:sz w:val="28"/>
          <w:szCs w:val="28"/>
        </w:rPr>
      </w:pP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r w:rsidRPr="00E04C29">
        <w:rPr>
          <w:rFonts w:ascii="Times New Roman" w:hAnsi="Times New Roman" w:cs="Times New Roman"/>
          <w:sz w:val="28"/>
          <w:szCs w:val="28"/>
        </w:rPr>
        <w:t>Организатор: Министерство сельского хозяйства Пензенской области (далее – Министерство)</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r w:rsidRPr="00E04C29">
        <w:rPr>
          <w:rFonts w:ascii="Times New Roman" w:hAnsi="Times New Roman" w:cs="Times New Roman"/>
          <w:sz w:val="28"/>
          <w:szCs w:val="28"/>
        </w:rPr>
        <w:t>Адрес: 440600, г. Пенза, ул. Володарского, 49</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r w:rsidRPr="00E04C29">
        <w:rPr>
          <w:rFonts w:ascii="Times New Roman" w:hAnsi="Times New Roman" w:cs="Times New Roman"/>
          <w:sz w:val="28"/>
          <w:szCs w:val="28"/>
        </w:rPr>
        <w:tab/>
        <w:t xml:space="preserve">1. Управление проектно-целевого развития, агробизнеса и агротуризма агропромышленного комплекса Министерства (далее – Управление) – </w:t>
      </w:r>
      <w:proofErr w:type="spellStart"/>
      <w:r w:rsidRPr="00E04C29">
        <w:rPr>
          <w:rFonts w:ascii="Times New Roman" w:hAnsi="Times New Roman" w:cs="Times New Roman"/>
          <w:sz w:val="28"/>
          <w:szCs w:val="28"/>
        </w:rPr>
        <w:t>каб</w:t>
      </w:r>
      <w:proofErr w:type="spellEnd"/>
      <w:r w:rsidRPr="00E04C29">
        <w:rPr>
          <w:rFonts w:ascii="Times New Roman" w:hAnsi="Times New Roman" w:cs="Times New Roman"/>
          <w:sz w:val="28"/>
          <w:szCs w:val="28"/>
        </w:rPr>
        <w:t>. 203.</w:t>
      </w:r>
    </w:p>
    <w:p w:rsidR="00CE4BAA" w:rsidRPr="00E04C29" w:rsidRDefault="00CE4BAA"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r w:rsidRPr="00E04C29">
        <w:rPr>
          <w:rFonts w:ascii="Times New Roman" w:hAnsi="Times New Roman" w:cs="Times New Roman"/>
          <w:sz w:val="28"/>
          <w:szCs w:val="28"/>
        </w:rPr>
        <w:t>Почтовый адрес: 440600, Пензенская обл., г. Пенза, ул. Володарского, 49</w:t>
      </w:r>
    </w:p>
    <w:p w:rsidR="00FB08D7" w:rsidRPr="00E04C29" w:rsidRDefault="00FB08D7" w:rsidP="000A17BE">
      <w:pPr>
        <w:widowControl/>
        <w:autoSpaceDE w:val="0"/>
        <w:autoSpaceDN w:val="0"/>
        <w:adjustRightInd w:val="0"/>
        <w:ind w:firstLine="540"/>
        <w:jc w:val="both"/>
      </w:pPr>
      <w:r w:rsidRPr="00E04C29">
        <w:rPr>
          <w:rFonts w:ascii="Times New Roman" w:hAnsi="Times New Roman" w:cs="Times New Roman"/>
          <w:sz w:val="28"/>
          <w:szCs w:val="28"/>
        </w:rPr>
        <w:t xml:space="preserve">Адрес электронной почты: </w:t>
      </w:r>
      <w:hyperlink r:id="rId6" w:history="1">
        <w:r w:rsidRPr="00E04C29">
          <w:rPr>
            <w:rStyle w:val="a3"/>
            <w:color w:val="auto"/>
            <w:u w:val="none"/>
          </w:rPr>
          <w:t>msh_penza@mail.ru</w:t>
        </w:r>
      </w:hyperlink>
    </w:p>
    <w:p w:rsidR="00FB08D7" w:rsidRPr="00E04C29" w:rsidRDefault="00FB08D7" w:rsidP="00B370DA">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B370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3.</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Результаты предоставления гранта</w:t>
      </w:r>
    </w:p>
    <w:p w:rsidR="00FB08D7" w:rsidRPr="00E04C29" w:rsidRDefault="00FB08D7" w:rsidP="00B370DA">
      <w:pPr>
        <w:widowControl/>
        <w:autoSpaceDE w:val="0"/>
        <w:autoSpaceDN w:val="0"/>
        <w:adjustRightInd w:val="0"/>
        <w:ind w:firstLine="540"/>
        <w:jc w:val="both"/>
        <w:rPr>
          <w:rFonts w:ascii="Times New Roman" w:hAnsi="Times New Roman" w:cs="Times New Roman"/>
          <w:b/>
          <w:bCs/>
          <w:sz w:val="28"/>
          <w:szCs w:val="28"/>
        </w:rPr>
      </w:pPr>
    </w:p>
    <w:p w:rsidR="001F5686" w:rsidRPr="00E04C29" w:rsidRDefault="007724E2" w:rsidP="001F5686">
      <w:pPr>
        <w:pStyle w:val="a7"/>
        <w:spacing w:before="0" w:beforeAutospacing="0" w:after="0" w:afterAutospacing="0"/>
        <w:ind w:firstLine="539"/>
        <w:jc w:val="both"/>
        <w:rPr>
          <w:color w:val="auto"/>
          <w:u w:val="none"/>
        </w:rPr>
      </w:pPr>
      <w:proofErr w:type="gramStart"/>
      <w:r w:rsidRPr="00E04C29">
        <w:rPr>
          <w:color w:val="auto"/>
          <w:sz w:val="28"/>
          <w:szCs w:val="28"/>
          <w:u w:val="none"/>
        </w:rPr>
        <w:t>1</w:t>
      </w:r>
      <w:r w:rsidR="00EE7691" w:rsidRPr="00E04C29">
        <w:rPr>
          <w:color w:val="auto"/>
          <w:sz w:val="28"/>
          <w:szCs w:val="28"/>
          <w:u w:val="none"/>
        </w:rPr>
        <w:t>.</w:t>
      </w:r>
      <w:r w:rsidR="001F5686" w:rsidRPr="00E04C29">
        <w:rPr>
          <w:color w:val="auto"/>
          <w:sz w:val="28"/>
          <w:szCs w:val="28"/>
          <w:u w:val="none"/>
        </w:rPr>
        <w:t>Количество работников, зарегистрированных в Пенсионном фонде Российской Федерации, принятых субъектами малого и среднего предпринимательства (принятых субъектами малого предпринимательства</w:t>
      </w:r>
      <w:proofErr w:type="gramEnd"/>
      <w:r w:rsidR="001F5686" w:rsidRPr="00E04C29">
        <w:rPr>
          <w:color w:val="auto"/>
          <w:sz w:val="28"/>
          <w:szCs w:val="28"/>
          <w:u w:val="none"/>
        </w:rPr>
        <w:t xml:space="preserve"> </w:t>
      </w:r>
      <w:r w:rsidR="001F5686" w:rsidRPr="00E04C29">
        <w:rPr>
          <w:color w:val="auto"/>
          <w:sz w:val="28"/>
          <w:szCs w:val="28"/>
          <w:u w:val="none"/>
        </w:rPr>
        <w:lastRenderedPageBreak/>
        <w:t>для грантов «Агропрогресс»), осуществляющими проекты создания и развития своих хозяйств с помощью грантовой поддержки</w:t>
      </w:r>
      <w:r w:rsidR="00B478E1" w:rsidRPr="00E04C29">
        <w:rPr>
          <w:color w:val="auto"/>
          <w:sz w:val="28"/>
          <w:szCs w:val="28"/>
          <w:u w:val="none"/>
        </w:rPr>
        <w:t>.</w:t>
      </w:r>
    </w:p>
    <w:p w:rsidR="00FB08D7" w:rsidRPr="00E04C29" w:rsidRDefault="00FB08D7" w:rsidP="00B370DA">
      <w:pPr>
        <w:widowControl/>
        <w:autoSpaceDE w:val="0"/>
        <w:autoSpaceDN w:val="0"/>
        <w:adjustRightInd w:val="0"/>
        <w:ind w:firstLine="540"/>
        <w:jc w:val="both"/>
        <w:rPr>
          <w:rFonts w:ascii="Times New Roman" w:hAnsi="Times New Roman" w:cs="Times New Roman"/>
          <w:b/>
          <w:bCs/>
          <w:sz w:val="28"/>
          <w:szCs w:val="28"/>
        </w:rPr>
      </w:pPr>
    </w:p>
    <w:p w:rsidR="000C0234" w:rsidRPr="00E04C29" w:rsidRDefault="000C0234" w:rsidP="00B370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4.</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Доменное имя, и (или) сетевой адрес, и (или) указатель страниц сайта в информационно-телекоммуникационной сети "Интернет", на котором обеспечивается проведение отбора</w:t>
      </w:r>
    </w:p>
    <w:p w:rsidR="000C0234" w:rsidRPr="00E04C29" w:rsidRDefault="000C0234" w:rsidP="00B370DA">
      <w:pPr>
        <w:widowControl/>
        <w:autoSpaceDE w:val="0"/>
        <w:autoSpaceDN w:val="0"/>
        <w:adjustRightInd w:val="0"/>
        <w:ind w:firstLine="540"/>
        <w:rPr>
          <w:rFonts w:ascii="Times New Roman" w:hAnsi="Times New Roman" w:cs="Times New Roman"/>
          <w:b/>
          <w:sz w:val="28"/>
          <w:szCs w:val="28"/>
        </w:rPr>
      </w:pPr>
    </w:p>
    <w:p w:rsidR="00CE4BAA" w:rsidRPr="00E04C29" w:rsidRDefault="00CE4BAA" w:rsidP="00CE4BAA">
      <w:pPr>
        <w:widowControl/>
        <w:autoSpaceDE w:val="0"/>
        <w:autoSpaceDN w:val="0"/>
        <w:adjustRightInd w:val="0"/>
        <w:ind w:firstLine="426"/>
        <w:jc w:val="both"/>
        <w:rPr>
          <w:rFonts w:ascii="Times New Roman" w:hAnsi="Times New Roman" w:cs="Times New Roman"/>
          <w:b/>
          <w:bCs/>
          <w:sz w:val="28"/>
          <w:szCs w:val="28"/>
        </w:rPr>
      </w:pPr>
      <w:r w:rsidRPr="00E04C29">
        <w:rPr>
          <w:rFonts w:ascii="Times New Roman" w:hAnsi="Times New Roman" w:cs="Times New Roman"/>
          <w:sz w:val="28"/>
          <w:szCs w:val="28"/>
        </w:rPr>
        <w:t>Информация о проведении отбора размещается на официальном сайте Министерства в разделе «Анонсы, объявления» (</w:t>
      </w:r>
      <w:hyperlink r:id="rId7" w:history="1">
        <w:r w:rsidRPr="00E04C29">
          <w:rPr>
            <w:rStyle w:val="a3"/>
            <w:rFonts w:ascii="Times New Roman" w:hAnsi="Times New Roman" w:cs="Times New Roman"/>
            <w:color w:val="auto"/>
            <w:sz w:val="28"/>
            <w:szCs w:val="28"/>
            <w:u w:val="none"/>
            <w:lang w:val="en-US"/>
          </w:rPr>
          <w:t>http</w:t>
        </w:r>
        <w:r w:rsidRPr="00E04C29">
          <w:rPr>
            <w:rStyle w:val="a3"/>
            <w:rFonts w:ascii="Times New Roman" w:hAnsi="Times New Roman" w:cs="Times New Roman"/>
            <w:color w:val="auto"/>
            <w:sz w:val="28"/>
            <w:szCs w:val="28"/>
            <w:u w:val="none"/>
          </w:rPr>
          <w:t>://</w:t>
        </w:r>
        <w:r w:rsidRPr="00E04C29">
          <w:rPr>
            <w:rStyle w:val="a3"/>
            <w:rFonts w:ascii="Times New Roman" w:hAnsi="Times New Roman" w:cs="Times New Roman"/>
            <w:color w:val="auto"/>
            <w:sz w:val="28"/>
            <w:szCs w:val="28"/>
            <w:u w:val="none"/>
            <w:lang w:val="en-US"/>
          </w:rPr>
          <w:t>mcx</w:t>
        </w:r>
        <w:r w:rsidRPr="00E04C29">
          <w:rPr>
            <w:rStyle w:val="a3"/>
            <w:rFonts w:ascii="Times New Roman" w:hAnsi="Times New Roman" w:cs="Times New Roman"/>
            <w:color w:val="auto"/>
            <w:sz w:val="28"/>
            <w:szCs w:val="28"/>
            <w:u w:val="none"/>
          </w:rPr>
          <w:t>.</w:t>
        </w:r>
        <w:proofErr w:type="spellStart"/>
        <w:r w:rsidRPr="00E04C29">
          <w:rPr>
            <w:rStyle w:val="a3"/>
            <w:rFonts w:ascii="Times New Roman" w:hAnsi="Times New Roman" w:cs="Times New Roman"/>
            <w:color w:val="auto"/>
            <w:sz w:val="28"/>
            <w:szCs w:val="28"/>
            <w:u w:val="none"/>
            <w:lang w:val="en-US"/>
          </w:rPr>
          <w:t>pnzreg</w:t>
        </w:r>
        <w:proofErr w:type="spellEnd"/>
        <w:r w:rsidRPr="00E04C29">
          <w:rPr>
            <w:rStyle w:val="a3"/>
            <w:rFonts w:ascii="Times New Roman" w:hAnsi="Times New Roman" w:cs="Times New Roman"/>
            <w:color w:val="auto"/>
            <w:sz w:val="28"/>
            <w:szCs w:val="28"/>
            <w:u w:val="none"/>
          </w:rPr>
          <w:t>.</w:t>
        </w:r>
        <w:proofErr w:type="spellStart"/>
        <w:r w:rsidRPr="00E04C29">
          <w:rPr>
            <w:rStyle w:val="a3"/>
            <w:rFonts w:ascii="Times New Roman" w:hAnsi="Times New Roman" w:cs="Times New Roman"/>
            <w:color w:val="auto"/>
            <w:sz w:val="28"/>
            <w:szCs w:val="28"/>
            <w:u w:val="none"/>
            <w:lang w:val="en-US"/>
          </w:rPr>
          <w:t>ru</w:t>
        </w:r>
        <w:proofErr w:type="spellEnd"/>
      </w:hyperlink>
      <w:r w:rsidRPr="00E04C29">
        <w:rPr>
          <w:rFonts w:ascii="Times New Roman" w:hAnsi="Times New Roman" w:cs="Times New Roman"/>
          <w:sz w:val="28"/>
          <w:szCs w:val="28"/>
        </w:rPr>
        <w:t>) и на едином портале бюджетной системы Российской Федерации в информационно-телекоммуникационной сети «Интернет».</w:t>
      </w:r>
    </w:p>
    <w:p w:rsidR="0063289C" w:rsidRPr="00E04C29" w:rsidRDefault="0063289C" w:rsidP="00B370DA">
      <w:pPr>
        <w:widowControl/>
        <w:autoSpaceDE w:val="0"/>
        <w:autoSpaceDN w:val="0"/>
        <w:adjustRightInd w:val="0"/>
        <w:jc w:val="both"/>
        <w:rPr>
          <w:rFonts w:ascii="Times New Roman" w:hAnsi="Times New Roman" w:cs="Times New Roman"/>
          <w:b/>
          <w:bCs/>
          <w:sz w:val="28"/>
          <w:szCs w:val="28"/>
        </w:rPr>
      </w:pPr>
    </w:p>
    <w:p w:rsidR="00596074" w:rsidRPr="00E04C29" w:rsidRDefault="00596074" w:rsidP="00B370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5.</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Требования к заявителям и перечень документов, представляемых заявителями для подтверждения их соответствия указанным требованиям</w:t>
      </w:r>
      <w:r w:rsidR="00D72861" w:rsidRPr="00E04C29">
        <w:rPr>
          <w:rFonts w:ascii="Times New Roman" w:hAnsi="Times New Roman" w:cs="Times New Roman"/>
          <w:b/>
          <w:sz w:val="28"/>
          <w:szCs w:val="28"/>
        </w:rPr>
        <w:t>, порядок подачи заявок и требования, предъявляемые к форме и содержанию заявок</w:t>
      </w:r>
    </w:p>
    <w:p w:rsidR="006A2454" w:rsidRPr="00E04C29" w:rsidRDefault="006A2454" w:rsidP="00B370DA">
      <w:pPr>
        <w:widowControl/>
        <w:autoSpaceDE w:val="0"/>
        <w:autoSpaceDN w:val="0"/>
        <w:adjustRightInd w:val="0"/>
        <w:ind w:firstLine="540"/>
        <w:jc w:val="center"/>
        <w:rPr>
          <w:rFonts w:ascii="Times New Roman" w:hAnsi="Times New Roman" w:cs="Times New Roman"/>
          <w:b/>
          <w:sz w:val="28"/>
          <w:szCs w:val="28"/>
        </w:rPr>
      </w:pPr>
    </w:p>
    <w:p w:rsidR="006A2454" w:rsidRPr="00E04C29" w:rsidRDefault="006A2454" w:rsidP="006A2454">
      <w:pPr>
        <w:widowControl/>
        <w:ind w:firstLine="709"/>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t>Право на получение грантов «Агропрогресс» имеют сельскохозяйственные товаропроизводители (за исключением крестьянских (фермерских) хозяйств, граждан, ведущих личное подсобное хозяйство, индивидуальных предпринимателей и сельскохозяйственных потребительских кооперативов), включенные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 (далее – получатели или заявители).</w:t>
      </w:r>
      <w:proofErr w:type="gramEnd"/>
    </w:p>
    <w:p w:rsidR="006A2454" w:rsidRPr="00E04C29" w:rsidRDefault="006A2454" w:rsidP="006A2454">
      <w:pPr>
        <w:widowControl/>
        <w:ind w:firstLine="709"/>
        <w:jc w:val="both"/>
        <w:rPr>
          <w:rFonts w:ascii="Times New Roman" w:eastAsia="Times New Roman" w:hAnsi="Times New Roman" w:cs="Times New Roman"/>
          <w:sz w:val="28"/>
          <w:szCs w:val="28"/>
          <w:lang w:eastAsia="ru-RU"/>
        </w:rPr>
      </w:pPr>
      <w:bookmarkStart w:id="0" w:name="_Hlk64624114"/>
      <w:bookmarkEnd w:id="0"/>
      <w:r w:rsidRPr="00E04C29">
        <w:rPr>
          <w:rFonts w:ascii="Times New Roman" w:eastAsia="Times New Roman" w:hAnsi="Times New Roman" w:cs="Times New Roman"/>
          <w:sz w:val="28"/>
          <w:szCs w:val="28"/>
          <w:lang w:eastAsia="ru-RU"/>
        </w:rPr>
        <w:t>Право на получение грантовой поддержки на развитие семейных ферм (далее – гранты на развитие семейных ферм) имеют крестьянские (фермерские) хозяйства или индивидуальные предприниматели, являющиеся сельскохозяйственными товаропроизводителями (далее – получатели или заявители).</w:t>
      </w:r>
    </w:p>
    <w:p w:rsidR="0069091D" w:rsidRPr="00E04C29" w:rsidRDefault="0069091D" w:rsidP="006A245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69091D" w:rsidRPr="00E04C29" w:rsidRDefault="0069091D"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69091D" w:rsidRPr="00E04C29" w:rsidRDefault="0069091D"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xml:space="preserve">-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w:t>
      </w:r>
      <w:r w:rsidRPr="00E04C29">
        <w:rPr>
          <w:rFonts w:ascii="Times New Roman" w:eastAsia="Times New Roman" w:hAnsi="Times New Roman" w:cs="Times New Roman"/>
          <w:sz w:val="28"/>
          <w:szCs w:val="28"/>
          <w:lang w:eastAsia="ru-RU"/>
        </w:rPr>
        <w:lastRenderedPageBreak/>
        <w:t>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Pr="00E04C29">
        <w:rPr>
          <w:rFonts w:ascii="Times New Roman" w:eastAsia="Times New Roman" w:hAnsi="Times New Roman" w:cs="Times New Roman"/>
          <w:sz w:val="28"/>
          <w:szCs w:val="28"/>
          <w:lang w:eastAsia="ru-RU"/>
        </w:rPr>
        <w:t xml:space="preserve"> совокупности превышает 50 процентов;</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E04C29">
          <w:rPr>
            <w:rFonts w:ascii="Times New Roman" w:eastAsia="Times New Roman" w:hAnsi="Times New Roman" w:cs="Times New Roman"/>
            <w:sz w:val="28"/>
            <w:szCs w:val="28"/>
            <w:lang w:eastAsia="ru-RU"/>
          </w:rPr>
          <w:t>пункте 1.2</w:t>
        </w:r>
      </w:hyperlink>
      <w:r w:rsidRPr="00E04C29">
        <w:rPr>
          <w:rFonts w:ascii="Times New Roman" w:eastAsia="Times New Roman" w:hAnsi="Times New Roman" w:cs="Times New Roman"/>
          <w:sz w:val="28"/>
          <w:szCs w:val="28"/>
          <w:lang w:eastAsia="ru-RU"/>
        </w:rPr>
        <w:t xml:space="preserve"> Порядка.</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8" w:history="1">
        <w:r w:rsidRPr="00E04C29">
          <w:rPr>
            <w:rFonts w:ascii="Times New Roman" w:eastAsia="Times New Roman" w:hAnsi="Times New Roman" w:cs="Times New Roman"/>
            <w:sz w:val="28"/>
            <w:szCs w:val="28"/>
            <w:lang w:eastAsia="ru-RU"/>
          </w:rPr>
          <w:t>законом</w:t>
        </w:r>
      </w:hyperlink>
      <w:r w:rsidRPr="00E04C29">
        <w:rPr>
          <w:rFonts w:ascii="Times New Roman" w:eastAsia="Times New Roman" w:hAnsi="Times New Roman" w:cs="Times New Roman"/>
          <w:sz w:val="28"/>
          <w:szCs w:val="28"/>
          <w:lang w:eastAsia="ru-RU"/>
        </w:rPr>
        <w:t xml:space="preserve"> от 29.12.2012 № 275-ФЗ «О государственном оборонном заказе» (с последующими изменениями).</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69091D" w:rsidRPr="00E04C29" w:rsidRDefault="0069091D"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E61222" w:rsidRPr="00E04C29" w:rsidRDefault="0069091D" w:rsidP="0069091D">
      <w:pPr>
        <w:widowControl/>
        <w:ind w:firstLine="709"/>
        <w:jc w:val="both"/>
        <w:rPr>
          <w:rFonts w:ascii="Times New Roman" w:eastAsia="Times New Roman" w:hAnsi="Times New Roman" w:cs="Times New Roman"/>
          <w:sz w:val="28"/>
          <w:szCs w:val="28"/>
          <w:lang w:eastAsia="ru-RU"/>
        </w:rPr>
      </w:pPr>
      <w:r w:rsidRPr="00E04C29">
        <w:rPr>
          <w:rFonts w:ascii="Times New Roman" w:eastAsia="Times New Roman" w:hAnsi="Times New Roman" w:cs="Times New Roman"/>
          <w:sz w:val="28"/>
          <w:szCs w:val="28"/>
          <w:lang w:eastAsia="ru-RU"/>
        </w:rPr>
        <w:t xml:space="preserve"> </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Иные требования к заявителям на дату подачи заявки:</w:t>
      </w:r>
    </w:p>
    <w:p w:rsidR="00CE4BAA" w:rsidRPr="00E04C29" w:rsidRDefault="00CE4BAA" w:rsidP="0069091D">
      <w:pPr>
        <w:widowControl/>
        <w:ind w:firstLine="709"/>
        <w:jc w:val="both"/>
        <w:rPr>
          <w:rFonts w:ascii="Times New Roman" w:eastAsia="Times New Roman" w:hAnsi="Times New Roman" w:cs="Times New Roman"/>
          <w:sz w:val="28"/>
          <w:szCs w:val="28"/>
          <w:lang w:eastAsia="ru-RU"/>
        </w:rPr>
      </w:pP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П</w:t>
      </w:r>
      <w:r w:rsidR="0069091D" w:rsidRPr="00E04C29">
        <w:rPr>
          <w:rFonts w:ascii="Times New Roman" w:eastAsia="Times New Roman" w:hAnsi="Times New Roman" w:cs="Times New Roman"/>
          <w:sz w:val="28"/>
          <w:szCs w:val="28"/>
          <w:lang w:eastAsia="ru-RU"/>
        </w:rPr>
        <w:t>ри участии в отборе на получение гранта на развитие семейной фермы:</w:t>
      </w:r>
    </w:p>
    <w:p w:rsidR="0069091D" w:rsidRPr="00E04C29" w:rsidRDefault="00E61222" w:rsidP="0069091D">
      <w:pPr>
        <w:widowControl/>
        <w:ind w:firstLine="709"/>
        <w:jc w:val="both"/>
        <w:rPr>
          <w:rFonts w:ascii="Times New Roman" w:eastAsia="Times New Roman" w:hAnsi="Times New Roman" w:cs="Times New Roman"/>
          <w:lang w:eastAsia="ru-RU"/>
        </w:rPr>
      </w:pPr>
      <w:bookmarkStart w:id="1" w:name="_Hlk64460350"/>
      <w:bookmarkEnd w:id="1"/>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число членов заявителя – крестьянского (фермерского) хозяйства составляет 2 (включая главу) и более членов семьи (объединенных родством и (или) свойством) главы крестьянского (фермерского) хозяйства;</w:t>
      </w:r>
      <w:proofErr w:type="gramEnd"/>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зарегистрирован на сельской территории Пензенской области или сельской агломерации Пензенской области более 12 месяцев со дня регистрации. Перечень сельских территорий Пензенской области для целей Порядка утвержден постановлением Правительства Пензенской области от 29.10.2007 № 725-пП (с последующими изменениями), Перечень сельских агломераций Пензенской области утверждён приказом Министерства от 04.03.2020 № 54 (с последующими изменениями);</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у заявителей на дату подачи заявки в конкурсную комиссию на получение гранта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имеет бизнес-план, составленный по форме, определяемой Министерством, в который </w:t>
      </w:r>
      <w:proofErr w:type="gramStart"/>
      <w:r w:rsidR="0069091D" w:rsidRPr="00E04C29">
        <w:rPr>
          <w:rFonts w:ascii="Times New Roman" w:eastAsia="Times New Roman" w:hAnsi="Times New Roman" w:cs="Times New Roman"/>
          <w:sz w:val="28"/>
          <w:szCs w:val="28"/>
          <w:lang w:eastAsia="ru-RU"/>
        </w:rPr>
        <w:t>включаются</w:t>
      </w:r>
      <w:proofErr w:type="gramEnd"/>
      <w:r w:rsidR="0069091D" w:rsidRPr="00E04C29">
        <w:rPr>
          <w:rFonts w:ascii="Times New Roman" w:eastAsia="Times New Roman" w:hAnsi="Times New Roman" w:cs="Times New Roman"/>
          <w:sz w:val="28"/>
          <w:szCs w:val="28"/>
          <w:lang w:eastAsia="ru-RU"/>
        </w:rPr>
        <w:t xml:space="preserve"> в том числе направления расходования гранта, а также обязательство по созданию в году получения </w:t>
      </w:r>
      <w:r w:rsidR="0069091D" w:rsidRPr="00E04C29">
        <w:rPr>
          <w:rFonts w:ascii="Times New Roman" w:eastAsia="Times New Roman" w:hAnsi="Times New Roman" w:cs="Times New Roman"/>
          <w:sz w:val="28"/>
          <w:szCs w:val="28"/>
          <w:lang w:eastAsia="ru-RU"/>
        </w:rPr>
        <w:lastRenderedPageBreak/>
        <w:t>гранта не менее 3 новых постоянных рабочих мест на один грант, а также обязательство по достижению плановых показателей деятельности, предусмотренных соглашением, заключаемым между заявителем и Министерством;</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планирует создание не более одной семейной фермы по одному из направлений деятельности (одной отрасли):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с учетом балансов производства и потребления сельскохозяйственной продукции и противоэпизоотических мероприятий или планирует реконструировать не более одной семейной фермы;</w:t>
      </w:r>
    </w:p>
    <w:p w:rsidR="0069091D" w:rsidRPr="00E04C29" w:rsidRDefault="00E61222"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 7 к Порядку;</w:t>
      </w:r>
      <w:proofErr w:type="gramEnd"/>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наличие на дату подачи заявки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повторное получение гранта на развитие семейной фермы возможно после полного освоения ранее предоставленного гранта (в том числе гранта «Агростартап»), но не ранее чем через 18 месяцев со дня полного освоения ранее полученного гранта при условии достижения плановых показателей деятельности ранее реализованного проекта в полном объеме;</w:t>
      </w:r>
    </w:p>
    <w:p w:rsidR="0069091D" w:rsidRPr="00E04C29" w:rsidRDefault="00E61222"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w:t>
      </w:r>
      <w:proofErr w:type="gramEnd"/>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обязуется:</w:t>
      </w:r>
    </w:p>
    <w:p w:rsidR="0069091D" w:rsidRPr="00E04C29" w:rsidRDefault="00CE4BAA" w:rsidP="0069091D">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восьмом пункта 3.4 постановления, оплачивать за счет собственных средств не менее 20% стоимости каждого наименования Приобретений;</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lastRenderedPageBreak/>
        <w:t>б)</w:t>
      </w:r>
      <w:r w:rsidR="0069091D" w:rsidRPr="00E04C29">
        <w:rPr>
          <w:rFonts w:ascii="Times New Roman" w:eastAsia="Times New Roman" w:hAnsi="Times New Roman" w:cs="Times New Roman"/>
          <w:sz w:val="28"/>
          <w:szCs w:val="28"/>
          <w:lang w:eastAsia="ru-RU"/>
        </w:rPr>
        <w:t xml:space="preserve"> достигнуть плановых показателей деятельности, предусмотренных бизнес-планом,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сельского хозяйства Российской Федерации;</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в)</w:t>
      </w:r>
      <w:r w:rsidR="0069091D" w:rsidRPr="00E04C29">
        <w:rPr>
          <w:rFonts w:ascii="Times New Roman" w:eastAsia="Times New Roman" w:hAnsi="Times New Roman" w:cs="Times New Roman"/>
          <w:sz w:val="28"/>
          <w:szCs w:val="28"/>
          <w:lang w:eastAsia="ru-RU"/>
        </w:rPr>
        <w:t xml:space="preserve"> использовать грант</w:t>
      </w:r>
      <w:r w:rsidR="0069091D" w:rsidRPr="00E04C29">
        <w:rPr>
          <w:rFonts w:ascii="Arial" w:eastAsia="Times New Roman" w:hAnsi="Arial" w:cs="Arial"/>
          <w:sz w:val="20"/>
          <w:szCs w:val="20"/>
          <w:lang w:eastAsia="ru-RU"/>
        </w:rPr>
        <w:t xml:space="preserve"> </w:t>
      </w:r>
      <w:r w:rsidR="0069091D" w:rsidRPr="00E04C29">
        <w:rPr>
          <w:rFonts w:ascii="Times New Roman" w:eastAsia="Times New Roman" w:hAnsi="Times New Roman" w:cs="Times New Roman"/>
          <w:sz w:val="28"/>
          <w:szCs w:val="28"/>
          <w:lang w:eastAsia="ru-RU"/>
        </w:rPr>
        <w:t>на развитие семейной фермы в срок не более 24 месяцев со дня его получения, а в случае продления срока использования гранта на развитие семейной фермы по решению Министерства ввиду наступления обстоятельств непреодолимой силы, препятствующих использованию гранта на развитие семейной фермы в установленный срок, до окончания периода, на который осуществлено продление срока;</w:t>
      </w:r>
      <w:proofErr w:type="gramEnd"/>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г)</w:t>
      </w:r>
      <w:r w:rsidR="0069091D" w:rsidRPr="00E04C29">
        <w:rPr>
          <w:rFonts w:ascii="Times New Roman" w:eastAsia="Times New Roman" w:hAnsi="Times New Roman" w:cs="Times New Roman"/>
          <w:sz w:val="28"/>
          <w:szCs w:val="28"/>
          <w:lang w:eastAsia="ru-RU"/>
        </w:rPr>
        <w:t xml:space="preserve"> использовать имущество, закупаемое за счет гранта, исключительно на развитие хозяйства;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д)</w:t>
      </w:r>
      <w:r w:rsidR="0069091D" w:rsidRPr="00E04C29">
        <w:rPr>
          <w:rFonts w:ascii="Times New Roman" w:eastAsia="Times New Roman" w:hAnsi="Times New Roman" w:cs="Times New Roman"/>
          <w:sz w:val="28"/>
          <w:szCs w:val="28"/>
          <w:lang w:eastAsia="ru-RU"/>
        </w:rPr>
        <w:t xml:space="preserve"> осуществлять деятельность, на которую предусмотрен грант, на сельской территории Пензенской области или на территории сельской агломерации Пензенской области в течение не менее 5 лет со дня получения гранта;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е)</w:t>
      </w:r>
      <w:r w:rsidR="0069091D" w:rsidRPr="00E04C29">
        <w:rPr>
          <w:rFonts w:ascii="Times New Roman" w:eastAsia="Times New Roman" w:hAnsi="Times New Roman" w:cs="Times New Roman"/>
          <w:sz w:val="28"/>
          <w:szCs w:val="28"/>
          <w:lang w:eastAsia="ru-RU"/>
        </w:rPr>
        <w:t xml:space="preserve"> создать в году получения гранта новые постоянные рабочие места на сельских территориях Пензенской области или на сельских агломерациях Пензенской области исходя из расчета создания не менее трех новых постоянных рабочих мест на один грант;</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ж)</w:t>
      </w:r>
      <w:r w:rsidR="0069091D" w:rsidRPr="00E04C29">
        <w:rPr>
          <w:rFonts w:ascii="Times New Roman" w:eastAsia="Times New Roman" w:hAnsi="Times New Roman" w:cs="Times New Roman"/>
          <w:sz w:val="28"/>
          <w:szCs w:val="28"/>
          <w:lang w:eastAsia="ru-RU"/>
        </w:rPr>
        <w:t xml:space="preserve"> открыть лицевой счет в Управлении Федерального казначейства по Пензенской области для перечисления гранта;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з)</w:t>
      </w:r>
      <w:r w:rsidR="0069091D" w:rsidRPr="00E04C29">
        <w:rPr>
          <w:rFonts w:ascii="Times New Roman" w:eastAsia="Times New Roman" w:hAnsi="Times New Roman" w:cs="Times New Roman"/>
          <w:sz w:val="28"/>
          <w:szCs w:val="28"/>
          <w:lang w:eastAsia="ru-RU"/>
        </w:rPr>
        <w:t xml:space="preserve">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 реализации бизнес-планов по рыбоводству (аквакультуре):</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права собственности (аренды) на земельный участок или здание (помещение) для осуществления рыбоводной</w:t>
      </w:r>
      <w:proofErr w:type="gramEnd"/>
      <w:r w:rsidR="0069091D" w:rsidRPr="00E04C29">
        <w:rPr>
          <w:rFonts w:ascii="Times New Roman" w:eastAsia="Times New Roman" w:hAnsi="Times New Roman" w:cs="Times New Roman"/>
          <w:sz w:val="28"/>
          <w:szCs w:val="28"/>
          <w:lang w:eastAsia="ru-RU"/>
        </w:rPr>
        <w:t xml:space="preserve"> деятельности в рамках бизнес-плана без использования рыбоводного участка в бассейнах и (или) на установках замкнутой системы водоснабжения;</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наличие у заявителя права собственности или аренды (договор аренды должен быть заключен сроком на период реализации бизнес-плана и не менее 5 лет после подачи заявки на отбор) на гидротехническое </w:t>
      </w:r>
      <w:r w:rsidR="0069091D" w:rsidRPr="00E04C29">
        <w:rPr>
          <w:rFonts w:ascii="Times New Roman" w:eastAsia="Times New Roman" w:hAnsi="Times New Roman" w:cs="Times New Roman"/>
          <w:sz w:val="28"/>
          <w:szCs w:val="28"/>
          <w:lang w:eastAsia="ru-RU"/>
        </w:rPr>
        <w:lastRenderedPageBreak/>
        <w:t>сооружение на водных объектах, необходимых для реализации бизнес-плана, за исключением осуществления рыбоводной деятельности без использования рыбоводного участка в бассейнах и/или на установках замкнутой системы водоснабжения;</w:t>
      </w:r>
      <w:proofErr w:type="gramEnd"/>
    </w:p>
    <w:p w:rsidR="00CE4BAA"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приобретение имущества, ранее приобретенного с участием средств государственной поддержки, за счет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анта на развитие семейной фермы не допускается.</w:t>
      </w:r>
    </w:p>
    <w:p w:rsidR="00CE4BAA" w:rsidRPr="00E04C29" w:rsidRDefault="00CE4BAA" w:rsidP="0069091D">
      <w:pPr>
        <w:widowControl/>
        <w:ind w:firstLine="709"/>
        <w:jc w:val="both"/>
        <w:rPr>
          <w:rFonts w:ascii="Times New Roman" w:eastAsia="Times New Roman" w:hAnsi="Times New Roman" w:cs="Times New Roman"/>
          <w:lang w:eastAsia="ru-RU"/>
        </w:rPr>
      </w:pP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П</w:t>
      </w:r>
      <w:r w:rsidR="0069091D" w:rsidRPr="00E04C29">
        <w:rPr>
          <w:rFonts w:ascii="Times New Roman" w:eastAsia="Times New Roman" w:hAnsi="Times New Roman" w:cs="Times New Roman"/>
          <w:sz w:val="28"/>
          <w:szCs w:val="28"/>
          <w:lang w:eastAsia="ru-RU"/>
        </w:rPr>
        <w:t>ри участии в отборе на получение гранта «Агропрогресс»:</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сведения о заявителе включены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зарегистрирован на сельской территории или сельской агломерации Пензенской области. Перечень сельских территорий для целей Порядка утвержден постановлением Правительства Пензенской области от 29.10.2007 № 725-пП (с последующими изменениями), Перечень сельских агломераций Пензенской области утверждён приказом Министерства от 04.03.2020 № 54 (с последующими изменениями);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срок деятельности заявителя на дату подачи заявки на конкурс должен составлять не менее 24 месяцев </w:t>
      </w:r>
      <w:proofErr w:type="gramStart"/>
      <w:r w:rsidR="0069091D" w:rsidRPr="00E04C29">
        <w:rPr>
          <w:rFonts w:ascii="Times New Roman" w:eastAsia="Times New Roman" w:hAnsi="Times New Roman" w:cs="Times New Roman"/>
          <w:sz w:val="28"/>
          <w:szCs w:val="28"/>
          <w:lang w:eastAsia="ru-RU"/>
        </w:rPr>
        <w:t>с даты</w:t>
      </w:r>
      <w:proofErr w:type="gramEnd"/>
      <w:r w:rsidR="0069091D" w:rsidRPr="00E04C29">
        <w:rPr>
          <w:rFonts w:ascii="Times New Roman" w:eastAsia="Times New Roman" w:hAnsi="Times New Roman" w:cs="Times New Roman"/>
          <w:sz w:val="28"/>
          <w:szCs w:val="28"/>
          <w:lang w:eastAsia="ru-RU"/>
        </w:rPr>
        <w:t xml:space="preserve"> его регистрации на сельской территории Пензенской области или на территории сельской агломерации Пензенской области;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имеет бизнес-план, составленный по форме, определяемой Министерством, в который </w:t>
      </w:r>
      <w:proofErr w:type="gramStart"/>
      <w:r w:rsidR="0069091D" w:rsidRPr="00E04C29">
        <w:rPr>
          <w:rFonts w:ascii="Times New Roman" w:eastAsia="Times New Roman" w:hAnsi="Times New Roman" w:cs="Times New Roman"/>
          <w:sz w:val="28"/>
          <w:szCs w:val="28"/>
          <w:lang w:eastAsia="ru-RU"/>
        </w:rPr>
        <w:t>включаются</w:t>
      </w:r>
      <w:proofErr w:type="gramEnd"/>
      <w:r w:rsidR="0069091D" w:rsidRPr="00E04C29">
        <w:rPr>
          <w:rFonts w:ascii="Times New Roman" w:eastAsia="Times New Roman" w:hAnsi="Times New Roman" w:cs="Times New Roman"/>
          <w:sz w:val="28"/>
          <w:szCs w:val="28"/>
          <w:lang w:eastAsia="ru-RU"/>
        </w:rPr>
        <w:t xml:space="preserve"> в том числе направления расходования гранта, а также обязательство по достижению плановых показателей деятельности, предусмотренных соглашением, заключаемым между заявителем и Министерством;</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планирует реализацию проекта по одному из направлений деятельности (одной отрасли):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с учетом балансов производства и потребления сельскохозяйственной продукции и противоэпизоотических мероприятий;</w:t>
      </w:r>
      <w:proofErr w:type="gramEnd"/>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 7 к Порядку;</w:t>
      </w:r>
      <w:proofErr w:type="gramEnd"/>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повторное получение гранта «Агропрогресс» возможно после полного освоения ранее предоставленного гранта, но не ранее чем через 24 месяца со дня полного освоения ранее полученного гранта при условии достижения плановых показателей деятельности ранее реализованного проекта в полном объеме;</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lastRenderedPageBreak/>
        <w:t>-</w:t>
      </w:r>
      <w:r w:rsidR="0069091D" w:rsidRPr="00E04C29">
        <w:rPr>
          <w:rFonts w:ascii="Times New Roman" w:eastAsia="Times New Roman" w:hAnsi="Times New Roman" w:cs="Times New Roman"/>
          <w:sz w:val="28"/>
          <w:szCs w:val="28"/>
          <w:lang w:eastAsia="ru-RU"/>
        </w:rPr>
        <w:t xml:space="preserve"> заявитель обязуется:</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оплачивать за счет собственных средств не менее 5% стоимости каждого наименования Приобретений, указанных в плане расходов. Не менее 70 процентов стоимости проекта, реализуемого с участием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анта «Агропрогресс», должны быть обеспечены средствами привлекаемого на реализацию проекта инвестиционного кредита;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достигнуть плановых показателей деятельности, предусмотренных бизнес-планом,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сельского хозяйства Российской Федерации;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в)</w:t>
      </w:r>
      <w:r w:rsidR="0069091D" w:rsidRPr="00E04C29">
        <w:rPr>
          <w:rFonts w:ascii="Times New Roman" w:eastAsia="Times New Roman" w:hAnsi="Times New Roman" w:cs="Times New Roman"/>
          <w:sz w:val="28"/>
          <w:szCs w:val="28"/>
          <w:lang w:eastAsia="ru-RU"/>
        </w:rPr>
        <w:t xml:space="preserve"> использовать грант «Агропрогресс» в срок не более 24 месяцев со дня его получения, а в случае продления срока использования гранта «Агропрогресс» по решению Министерства ввиду наступления обстоятельств непреодолимой силы, препятствующих использованию гранта «Агропрогресс» в установленный срок, до окончания периода, на который осуществлено продление срока;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г)</w:t>
      </w:r>
      <w:r w:rsidR="0069091D" w:rsidRPr="00E04C29">
        <w:rPr>
          <w:rFonts w:ascii="Times New Roman" w:eastAsia="Times New Roman" w:hAnsi="Times New Roman" w:cs="Times New Roman"/>
          <w:sz w:val="28"/>
          <w:szCs w:val="28"/>
          <w:lang w:eastAsia="ru-RU"/>
        </w:rPr>
        <w:t xml:space="preserve"> использовать имущество, закупаемое за счет гранта, исключительно на развитие заявителя;</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д)</w:t>
      </w:r>
      <w:r w:rsidR="0069091D" w:rsidRPr="00E04C29">
        <w:rPr>
          <w:rFonts w:ascii="Times New Roman" w:eastAsia="Times New Roman" w:hAnsi="Times New Roman" w:cs="Times New Roman"/>
          <w:sz w:val="28"/>
          <w:szCs w:val="28"/>
          <w:lang w:eastAsia="ru-RU"/>
        </w:rPr>
        <w:t xml:space="preserve"> осуществлять деятельность, на которую предусмотрен грант, в течение не менее 5 лет со дня получения гранта на сельской территории Пензенской области или на территории сельской агломерации Пензенской области;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е)</w:t>
      </w:r>
      <w:r w:rsidR="0069091D" w:rsidRPr="00E04C29">
        <w:rPr>
          <w:rFonts w:ascii="Times New Roman" w:eastAsia="Times New Roman" w:hAnsi="Times New Roman" w:cs="Times New Roman"/>
          <w:sz w:val="28"/>
          <w:szCs w:val="28"/>
          <w:lang w:eastAsia="ru-RU"/>
        </w:rPr>
        <w:t xml:space="preserve"> открыть лицевой счет в Управлении Федерального казначейства по Пензенской области для перечисления гранта;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наличие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w:t>
      </w:r>
      <w:r w:rsidR="0069091D" w:rsidRPr="00E04C29">
        <w:rPr>
          <w:rFonts w:ascii="Times New Roman" w:eastAsia="Times New Roman" w:hAnsi="Times New Roman" w:cs="Times New Roman"/>
          <w:sz w:val="28"/>
          <w:szCs w:val="28"/>
          <w:lang w:eastAsia="ru-RU"/>
        </w:rPr>
        <w:t>при реализации бизнес-планов по рыбоводству (аквакультуре):</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xml:space="preserve">а) </w:t>
      </w:r>
      <w:r w:rsidR="0069091D" w:rsidRPr="00E04C29">
        <w:rPr>
          <w:rFonts w:ascii="Times New Roman" w:eastAsia="Times New Roman" w:hAnsi="Times New Roman" w:cs="Times New Roman"/>
          <w:sz w:val="28"/>
          <w:szCs w:val="28"/>
          <w:lang w:eastAsia="ru-RU"/>
        </w:rPr>
        <w:t>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права собственности (аренды) на земельный участок или здание (помещение) для осуществления рыбоводной</w:t>
      </w:r>
      <w:proofErr w:type="gramEnd"/>
      <w:r w:rsidR="0069091D" w:rsidRPr="00E04C29">
        <w:rPr>
          <w:rFonts w:ascii="Times New Roman" w:eastAsia="Times New Roman" w:hAnsi="Times New Roman" w:cs="Times New Roman"/>
          <w:sz w:val="28"/>
          <w:szCs w:val="28"/>
          <w:lang w:eastAsia="ru-RU"/>
        </w:rPr>
        <w:t xml:space="preserve"> деятельности в рамках бизнес-плана без использования рыбоводного участка в бассейнах и (или) на установках замкнутой системы водоснабжения;</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наличие у заявителя права собственности или аренды (договор аренды должен быть заключен сроком на период реализации бизнес-плана и </w:t>
      </w:r>
      <w:r w:rsidR="0069091D" w:rsidRPr="00E04C29">
        <w:rPr>
          <w:rFonts w:ascii="Times New Roman" w:eastAsia="Times New Roman" w:hAnsi="Times New Roman" w:cs="Times New Roman"/>
          <w:sz w:val="28"/>
          <w:szCs w:val="28"/>
          <w:lang w:eastAsia="ru-RU"/>
        </w:rPr>
        <w:lastRenderedPageBreak/>
        <w:t>не менее 5 лет после подачи заявки на отбор) на гидротехническое сооружение на водных объектах, необходимых для реализации бизнес-плана, за исключением осуществления рыбоводной деятельности без использования рыбоводного участка в бассейнах и/или на установках замкнутой системы водоснабжения;</w:t>
      </w:r>
      <w:proofErr w:type="gramEnd"/>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у заявителей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грант «Агропрогресс» используется в целях развития на сельской территории Пензенской области или на территории сельской агломерации Пензенской области малого предпринимательства;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планируемое маточное товарное поголовье крупного рогатого скота, предусмотренное проектом грантополучателя, реализуемым с использованием гранта «Агропрогресс», направленным на разведение крупного рогатого скота, не должно превышать 400 голов;</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w:t>
      </w:r>
      <w:proofErr w:type="gramEnd"/>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приобретение имущества, ранее приобретенного с участием средств государственной поддержки, за счет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анта «Агропрогресс» не допускается.</w:t>
      </w:r>
    </w:p>
    <w:p w:rsidR="009D276A" w:rsidRPr="00E04C29" w:rsidRDefault="009D276A" w:rsidP="000778A3">
      <w:pPr>
        <w:widowControl/>
        <w:autoSpaceDE w:val="0"/>
        <w:autoSpaceDN w:val="0"/>
        <w:adjustRightInd w:val="0"/>
        <w:ind w:firstLine="539"/>
        <w:jc w:val="both"/>
        <w:rPr>
          <w:rFonts w:ascii="Times New Roman" w:hAnsi="Times New Roman" w:cs="Times New Roman"/>
          <w:b/>
          <w:sz w:val="28"/>
          <w:szCs w:val="28"/>
        </w:rPr>
      </w:pPr>
    </w:p>
    <w:p w:rsidR="000778A3" w:rsidRPr="00E04C29" w:rsidRDefault="000778A3" w:rsidP="000778A3">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которые заявитель представляет самостоятельно:</w:t>
      </w:r>
    </w:p>
    <w:p w:rsidR="000778A3" w:rsidRPr="00E04C29" w:rsidRDefault="000778A3" w:rsidP="009C4795">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а) заявку на участие в конкурсе по отбору получателей грантов </w:t>
      </w:r>
      <w:r w:rsidR="009C4795" w:rsidRPr="00E04C29">
        <w:rPr>
          <w:rFonts w:ascii="Times New Roman" w:eastAsia="Times New Roman" w:hAnsi="Times New Roman" w:cs="Times New Roman"/>
          <w:sz w:val="28"/>
          <w:szCs w:val="28"/>
          <w:lang w:eastAsia="ru-RU"/>
        </w:rPr>
        <w:t>по форме согласно приложению № 1</w:t>
      </w:r>
      <w:r w:rsidR="00B42853" w:rsidRPr="00E04C29">
        <w:rPr>
          <w:rFonts w:ascii="Times New Roman" w:eastAsia="Times New Roman" w:hAnsi="Times New Roman" w:cs="Times New Roman"/>
          <w:sz w:val="28"/>
          <w:szCs w:val="28"/>
          <w:lang w:eastAsia="ru-RU"/>
        </w:rPr>
        <w:t xml:space="preserve"> или № 2</w:t>
      </w:r>
      <w:r w:rsidRPr="00E04C29">
        <w:rPr>
          <w:rFonts w:ascii="Times New Roman" w:eastAsia="Times New Roman" w:hAnsi="Times New Roman" w:cs="Times New Roman"/>
          <w:sz w:val="28"/>
          <w:szCs w:val="28"/>
          <w:lang w:eastAsia="ru-RU"/>
        </w:rPr>
        <w:t xml:space="preserve"> к </w:t>
      </w:r>
      <w:r w:rsidR="009C4795" w:rsidRPr="00E04C29">
        <w:rPr>
          <w:rFonts w:ascii="Times New Roman" w:eastAsia="Times New Roman" w:hAnsi="Times New Roman" w:cs="Times New Roman"/>
          <w:sz w:val="28"/>
          <w:szCs w:val="28"/>
          <w:lang w:eastAsia="ru-RU"/>
        </w:rPr>
        <w:t>Объявлению</w:t>
      </w:r>
      <w:r w:rsidRPr="00E04C29">
        <w:rPr>
          <w:rFonts w:ascii="Times New Roman" w:eastAsia="Times New Roman" w:hAnsi="Times New Roman" w:cs="Times New Roman"/>
          <w:sz w:val="28"/>
          <w:szCs w:val="28"/>
          <w:lang w:eastAsia="ru-RU"/>
        </w:rPr>
        <w:t xml:space="preserve"> (далее - заявка);</w:t>
      </w:r>
    </w:p>
    <w:p w:rsidR="009C4795" w:rsidRPr="00E04C29" w:rsidRDefault="009C4795" w:rsidP="009C4795">
      <w:pPr>
        <w:pStyle w:val="a7"/>
        <w:spacing w:before="0" w:beforeAutospacing="0" w:after="0" w:afterAutospacing="0"/>
        <w:ind w:firstLine="709"/>
        <w:rPr>
          <w:color w:val="auto"/>
          <w:sz w:val="28"/>
          <w:szCs w:val="28"/>
          <w:u w:val="none"/>
        </w:rPr>
      </w:pPr>
      <w:r w:rsidRPr="00E04C29">
        <w:rPr>
          <w:color w:val="auto"/>
          <w:sz w:val="28"/>
          <w:szCs w:val="28"/>
          <w:u w:val="none"/>
        </w:rPr>
        <w:t>б) докум</w:t>
      </w:r>
      <w:r w:rsidR="00B42853" w:rsidRPr="00E04C29">
        <w:rPr>
          <w:color w:val="auto"/>
          <w:sz w:val="28"/>
          <w:szCs w:val="28"/>
          <w:u w:val="none"/>
        </w:rPr>
        <w:t>енты, указанные в приложении № 3</w:t>
      </w:r>
      <w:r w:rsidRPr="00E04C29">
        <w:rPr>
          <w:color w:val="auto"/>
          <w:sz w:val="28"/>
          <w:szCs w:val="28"/>
          <w:u w:val="none"/>
        </w:rPr>
        <w:t xml:space="preserve"> к Объявлению</w:t>
      </w:r>
    </w:p>
    <w:p w:rsidR="009C4795" w:rsidRPr="00E04C29" w:rsidRDefault="009C4795" w:rsidP="009C4795">
      <w:pPr>
        <w:pStyle w:val="a7"/>
        <w:spacing w:before="0" w:beforeAutospacing="0" w:after="0" w:afterAutospacing="0"/>
        <w:ind w:firstLine="709"/>
        <w:jc w:val="both"/>
        <w:rPr>
          <w:color w:val="auto"/>
          <w:u w:val="none"/>
        </w:rPr>
      </w:pPr>
      <w:r w:rsidRPr="00E04C29">
        <w:rPr>
          <w:color w:val="auto"/>
          <w:sz w:val="28"/>
          <w:szCs w:val="28"/>
          <w:u w:val="none"/>
        </w:rPr>
        <w:t>в)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9C4795" w:rsidRPr="00E04C29" w:rsidRDefault="009C4795" w:rsidP="009C4795">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xml:space="preserve">г) письменное согласие на публикацию (размещение) в информационно-телекоммуникационной сети «Интернет» информации о заявителе, о подаваемом заявителем заявки, иной информации о заявителе, </w:t>
      </w:r>
      <w:r w:rsidRPr="00E04C29">
        <w:rPr>
          <w:rFonts w:ascii="Times New Roman" w:eastAsia="Times New Roman" w:hAnsi="Times New Roman" w:cs="Times New Roman"/>
          <w:sz w:val="28"/>
          <w:szCs w:val="28"/>
          <w:lang w:eastAsia="ru-RU"/>
        </w:rPr>
        <w:lastRenderedPageBreak/>
        <w:t>связанной с соответствующим отбором, а также согласие на обработку персональных данных (для заявителей индивидуальных предпринимателей).</w:t>
      </w:r>
      <w:proofErr w:type="gramEnd"/>
    </w:p>
    <w:p w:rsidR="009C4795" w:rsidRPr="00E04C29" w:rsidRDefault="009C4795" w:rsidP="004D571A">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которые заявитель вправе представить по собственной инициативе:</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в) справку о состоянии расчетов по налогам, сборам, страховым взносам, пеням, штрафам на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г) справку об отсутствии запрашиваемой информации в реестре дисквалифицированных лиц в отношении заявителя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д)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roofErr w:type="gramEnd"/>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е) выписку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 (в случае участия в отборе на получение гранта «Агропрогресс»);</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ж) положительное заключение государственной экспертизы на проектную документацию, содержащее оценку сметной стоимости (в случае если средства грантов или их часть планируется направить на строительство производственных объектов).</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з) уведомление о переходе на систему налогообложения для сельскохозяйственных товаропроизводителей.</w:t>
      </w:r>
    </w:p>
    <w:p w:rsidR="000778A3" w:rsidRPr="00E04C29" w:rsidRDefault="000778A3" w:rsidP="000778A3">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0778A3" w:rsidRPr="00E04C29" w:rsidRDefault="000778A3" w:rsidP="000778A3">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w:t>
      </w:r>
      <w:r w:rsidRPr="00E04C29">
        <w:rPr>
          <w:rFonts w:ascii="Times New Roman" w:eastAsia="Times New Roman" w:hAnsi="Times New Roman" w:cs="Times New Roman"/>
          <w:sz w:val="28"/>
          <w:szCs w:val="28"/>
          <w:lang w:eastAsia="ru-RU"/>
        </w:rPr>
        <w:lastRenderedPageBreak/>
        <w:t>указывается перечень представленных документов с указанием количества листов.</w:t>
      </w:r>
    </w:p>
    <w:p w:rsidR="0059762B" w:rsidRPr="00E04C29" w:rsidRDefault="0059762B" w:rsidP="0059762B">
      <w:pPr>
        <w:widowControl/>
        <w:autoSpaceDE w:val="0"/>
        <w:autoSpaceDN w:val="0"/>
        <w:adjustRightInd w:val="0"/>
        <w:ind w:firstLine="540"/>
        <w:jc w:val="center"/>
        <w:rPr>
          <w:rFonts w:ascii="Times New Roman" w:hAnsi="Times New Roman" w:cs="Times New Roman"/>
          <w:b/>
          <w:sz w:val="28"/>
          <w:szCs w:val="28"/>
        </w:rPr>
      </w:pPr>
    </w:p>
    <w:p w:rsidR="008061DA" w:rsidRPr="00E04C29" w:rsidRDefault="00201D13" w:rsidP="008061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6</w:t>
      </w:r>
      <w:r w:rsidR="008061D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8061DA" w:rsidRPr="00E04C29">
        <w:rPr>
          <w:rFonts w:ascii="Times New Roman" w:hAnsi="Times New Roman" w:cs="Times New Roman"/>
          <w:b/>
          <w:sz w:val="28"/>
          <w:szCs w:val="28"/>
        </w:rPr>
        <w:t xml:space="preserve">Порядок отзыва заявок, порядок возврата заявок, </w:t>
      </w:r>
      <w:proofErr w:type="gramStart"/>
      <w:r w:rsidR="008061DA" w:rsidRPr="00E04C29">
        <w:rPr>
          <w:rFonts w:ascii="Times New Roman" w:hAnsi="Times New Roman" w:cs="Times New Roman"/>
          <w:b/>
          <w:sz w:val="28"/>
          <w:szCs w:val="28"/>
        </w:rPr>
        <w:t>определяющий</w:t>
      </w:r>
      <w:proofErr w:type="gramEnd"/>
      <w:r w:rsidR="008061DA" w:rsidRPr="00E04C29">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8061DA" w:rsidRPr="00E04C29" w:rsidRDefault="008061DA" w:rsidP="008061DA">
      <w:pPr>
        <w:widowControl/>
        <w:autoSpaceDE w:val="0"/>
        <w:autoSpaceDN w:val="0"/>
        <w:adjustRightInd w:val="0"/>
        <w:ind w:firstLine="540"/>
        <w:jc w:val="both"/>
        <w:rPr>
          <w:rFonts w:ascii="Times New Roman" w:hAnsi="Times New Roman" w:cs="Times New Roman"/>
          <w:sz w:val="28"/>
          <w:szCs w:val="28"/>
        </w:rPr>
      </w:pPr>
    </w:p>
    <w:p w:rsidR="007408DF" w:rsidRPr="00E04C29" w:rsidRDefault="007408DF" w:rsidP="007408DF">
      <w:pPr>
        <w:autoSpaceDE w:val="0"/>
        <w:autoSpaceDN w:val="0"/>
        <w:adjustRightInd w:val="0"/>
        <w:ind w:firstLine="709"/>
        <w:jc w:val="both"/>
        <w:rPr>
          <w:rFonts w:ascii="Times New Roman" w:hAnsi="Times New Roman" w:cs="Times New Roman"/>
          <w:sz w:val="28"/>
          <w:szCs w:val="28"/>
          <w:lang w:eastAsia="ru-RU"/>
        </w:rPr>
      </w:pPr>
      <w:r w:rsidRPr="00E04C29">
        <w:rPr>
          <w:rFonts w:ascii="Times New Roman" w:hAnsi="Times New Roman" w:cs="Times New Roman"/>
          <w:sz w:val="28"/>
          <w:szCs w:val="28"/>
          <w:lang w:eastAsia="ru-RU"/>
        </w:rPr>
        <w:t xml:space="preserve">Документы могут быть отозваны и в них могут быть внесены изменения до окончания срока приема заявок, </w:t>
      </w:r>
      <w:proofErr w:type="gramStart"/>
      <w:r w:rsidRPr="00E04C29">
        <w:rPr>
          <w:rFonts w:ascii="Times New Roman" w:hAnsi="Times New Roman" w:cs="Times New Roman"/>
          <w:sz w:val="28"/>
          <w:szCs w:val="28"/>
          <w:lang w:eastAsia="ru-RU"/>
        </w:rPr>
        <w:t>указанному</w:t>
      </w:r>
      <w:proofErr w:type="gramEnd"/>
      <w:r w:rsidRPr="00E04C29">
        <w:rPr>
          <w:rFonts w:ascii="Times New Roman" w:hAnsi="Times New Roman" w:cs="Times New Roman"/>
          <w:sz w:val="28"/>
          <w:szCs w:val="28"/>
          <w:lang w:eastAsia="ru-RU"/>
        </w:rPr>
        <w:t xml:space="preserve"> в разделе 1 настоящего объявления, путем направления заявителем письменного уведомления в Министерство.</w:t>
      </w:r>
    </w:p>
    <w:p w:rsidR="007408DF" w:rsidRPr="00E04C29" w:rsidRDefault="007408DF" w:rsidP="007408DF">
      <w:pPr>
        <w:tabs>
          <w:tab w:val="left" w:pos="709"/>
        </w:tabs>
        <w:ind w:firstLine="709"/>
        <w:jc w:val="both"/>
        <w:rPr>
          <w:rFonts w:ascii="Times New Roman" w:hAnsi="Times New Roman" w:cs="Times New Roman"/>
          <w:sz w:val="28"/>
          <w:szCs w:val="28"/>
          <w:lang w:bidi="en-US"/>
        </w:rPr>
      </w:pPr>
      <w:r w:rsidRPr="00E04C29">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AD76C4" w:rsidRPr="00E04C29" w:rsidRDefault="00AD76C4" w:rsidP="008061DA">
      <w:pPr>
        <w:widowControl/>
        <w:autoSpaceDE w:val="0"/>
        <w:autoSpaceDN w:val="0"/>
        <w:adjustRightInd w:val="0"/>
        <w:ind w:firstLine="540"/>
        <w:jc w:val="center"/>
        <w:rPr>
          <w:rFonts w:ascii="Times New Roman" w:hAnsi="Times New Roman" w:cs="Times New Roman"/>
          <w:b/>
          <w:sz w:val="28"/>
          <w:szCs w:val="28"/>
        </w:rPr>
      </w:pPr>
    </w:p>
    <w:p w:rsidR="008061DA" w:rsidRPr="00E04C29" w:rsidRDefault="00201D13" w:rsidP="008061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7</w:t>
      </w:r>
      <w:r w:rsidR="008061D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8061DA" w:rsidRPr="00E04C29">
        <w:rPr>
          <w:rFonts w:ascii="Times New Roman" w:hAnsi="Times New Roman" w:cs="Times New Roman"/>
          <w:b/>
          <w:sz w:val="28"/>
          <w:szCs w:val="28"/>
        </w:rPr>
        <w:t>Правила рассмотрения и оценки заявок</w:t>
      </w:r>
    </w:p>
    <w:p w:rsidR="005D1394" w:rsidRPr="005D1394" w:rsidRDefault="005D1394" w:rsidP="005D1394">
      <w:pPr>
        <w:widowControl/>
        <w:ind w:firstLine="709"/>
        <w:jc w:val="both"/>
        <w:rPr>
          <w:rFonts w:ascii="Times New Roman" w:eastAsia="Times New Roman" w:hAnsi="Times New Roman" w:cs="Times New Roman"/>
          <w:sz w:val="40"/>
          <w:szCs w:val="40"/>
          <w:lang w:eastAsia="ru-RU"/>
        </w:rPr>
      </w:pPr>
      <w:r w:rsidRPr="005D1394">
        <w:rPr>
          <w:rFonts w:ascii="Times New Roman" w:eastAsia="Times New Roman" w:hAnsi="Times New Roman" w:cs="Times New Roman"/>
          <w:sz w:val="28"/>
          <w:szCs w:val="28"/>
          <w:lang w:eastAsia="ru-RU"/>
        </w:rPr>
        <w:t xml:space="preserve">Управление </w:t>
      </w:r>
      <w:proofErr w:type="gramStart"/>
      <w:r w:rsidRPr="005D1394">
        <w:rPr>
          <w:rFonts w:ascii="Times New Roman" w:eastAsia="Times New Roman" w:hAnsi="Times New Roman" w:cs="Times New Roman"/>
          <w:sz w:val="28"/>
          <w:szCs w:val="28"/>
          <w:lang w:eastAsia="ru-RU"/>
        </w:rPr>
        <w:t>с даты начала</w:t>
      </w:r>
      <w:proofErr w:type="gramEnd"/>
      <w:r w:rsidRPr="005D1394">
        <w:rPr>
          <w:rFonts w:ascii="Times New Roman" w:eastAsia="Times New Roman" w:hAnsi="Times New Roman" w:cs="Times New Roman"/>
          <w:sz w:val="28"/>
          <w:szCs w:val="28"/>
          <w:lang w:eastAsia="ru-RU"/>
        </w:rPr>
        <w:t xml:space="preserve"> приема заявок осуществляет прием документов, указанных в </w:t>
      </w:r>
      <w:hyperlink w:anchor="Par21" w:history="1">
        <w:r w:rsidRPr="00E04C29">
          <w:rPr>
            <w:rFonts w:ascii="Times New Roman" w:eastAsia="Times New Roman" w:hAnsi="Times New Roman" w:cs="Times New Roman"/>
            <w:sz w:val="28"/>
            <w:szCs w:val="28"/>
            <w:lang w:eastAsia="ru-RU"/>
          </w:rPr>
          <w:t>пункте</w:t>
        </w:r>
      </w:hyperlink>
      <w:r w:rsidRPr="005D1394">
        <w:rPr>
          <w:rFonts w:ascii="Times New Roman" w:eastAsia="Times New Roman" w:hAnsi="Times New Roman" w:cs="Times New Roman"/>
          <w:sz w:val="28"/>
          <w:szCs w:val="28"/>
          <w:lang w:eastAsia="ru-RU"/>
        </w:rPr>
        <w:t xml:space="preserve"> 2.5 Порядка, и регистрирует заявки в день их поступления в той последовательности, в которой они поступили.</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Управление в течение 15 рабочих дней со дня окончания приема заявок проверяет заявителей и документы на соответствие требованиям и комплектности, установленным пунктами 1.4, 2.3 - 2.6 Порядка, и выносит заключение о соответствии документов и заявителей т</w:t>
      </w:r>
      <w:r w:rsidR="00E50052" w:rsidRPr="00E04C29">
        <w:rPr>
          <w:rFonts w:ascii="Times New Roman" w:eastAsia="Times New Roman" w:hAnsi="Times New Roman" w:cs="Times New Roman"/>
          <w:sz w:val="28"/>
          <w:szCs w:val="28"/>
          <w:lang w:eastAsia="ru-RU"/>
        </w:rPr>
        <w:t>ребованиям и условиям</w:t>
      </w:r>
      <w:r w:rsidRPr="00E04C29">
        <w:rPr>
          <w:rFonts w:ascii="Times New Roman" w:eastAsia="Times New Roman" w:hAnsi="Times New Roman" w:cs="Times New Roman"/>
          <w:sz w:val="28"/>
          <w:szCs w:val="28"/>
          <w:lang w:eastAsia="ru-RU"/>
        </w:rPr>
        <w:t xml:space="preserve"> Порядка на рассмотрение конкурсной комиссии.</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Отбор заявителей осуществляется на конкурсной основе конкурсной комиссией. Состав конкурсной комиссии, положение о ней утверждаются постановлением Правительства Пензенской области.</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Основаниями для отказа в допуске к участию в конкурсе являются: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1) несоответствие заявителя требованиям, установленным </w:t>
      </w:r>
      <w:hyperlink w:anchor="Par14" w:history="1">
        <w:r w:rsidRPr="00E04C29">
          <w:rPr>
            <w:rFonts w:ascii="Times New Roman" w:eastAsia="Times New Roman" w:hAnsi="Times New Roman" w:cs="Times New Roman"/>
            <w:sz w:val="28"/>
            <w:szCs w:val="28"/>
            <w:lang w:eastAsia="ru-RU"/>
          </w:rPr>
          <w:t>пунктами 1.4, 2.3</w:t>
        </w:r>
      </w:hyperlink>
      <w:r w:rsidRPr="00E04C29">
        <w:rPr>
          <w:rFonts w:ascii="Times New Roman" w:eastAsia="Times New Roman" w:hAnsi="Times New Roman" w:cs="Times New Roman"/>
          <w:sz w:val="28"/>
          <w:szCs w:val="28"/>
          <w:lang w:eastAsia="ru-RU"/>
        </w:rPr>
        <w:t>, 2.4 Порядка;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2) несоответствие представленных заявителем документов требованиям, установленным подпунктом </w:t>
      </w:r>
      <w:hyperlink w:anchor="Par35" w:history="1">
        <w:r w:rsidRPr="00E04C29">
          <w:rPr>
            <w:rFonts w:ascii="Times New Roman" w:eastAsia="Times New Roman" w:hAnsi="Times New Roman" w:cs="Times New Roman"/>
            <w:sz w:val="28"/>
            <w:szCs w:val="28"/>
            <w:lang w:eastAsia="ru-RU"/>
          </w:rPr>
          <w:t>2.</w:t>
        </w:r>
      </w:hyperlink>
      <w:r w:rsidR="00D24D14" w:rsidRPr="00E04C29">
        <w:rPr>
          <w:rFonts w:ascii="Times New Roman" w:eastAsia="Times New Roman" w:hAnsi="Times New Roman" w:cs="Times New Roman"/>
          <w:sz w:val="28"/>
          <w:szCs w:val="28"/>
          <w:lang w:eastAsia="ru-RU"/>
        </w:rPr>
        <w:t>5.1 пункта 2.5 и пункта 2.6.</w:t>
      </w:r>
      <w:r w:rsidRPr="00E04C29">
        <w:rPr>
          <w:rFonts w:ascii="Times New Roman" w:eastAsia="Times New Roman" w:hAnsi="Times New Roman" w:cs="Times New Roman"/>
          <w:sz w:val="28"/>
          <w:szCs w:val="28"/>
          <w:lang w:eastAsia="ru-RU"/>
        </w:rPr>
        <w:t xml:space="preserve"> Порядка;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3) наличие в представленных документах недостоверной информации, в том числе информации о месте нахождения и адресе заявителя;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4) подача заявителем документов с нарушением сроков, установленных в объявлении об отборе в соответствии с настоящим Порядком;</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Министерство в течение 3 рабочих дней со дня принятия решения конкурсной комиссией письменно уведомляет заявителя о принятом </w:t>
      </w:r>
      <w:proofErr w:type="gramStart"/>
      <w:r w:rsidRPr="00E04C29">
        <w:rPr>
          <w:rFonts w:ascii="Times New Roman" w:eastAsia="Times New Roman" w:hAnsi="Times New Roman" w:cs="Times New Roman"/>
          <w:sz w:val="28"/>
          <w:szCs w:val="28"/>
          <w:lang w:eastAsia="ru-RU"/>
        </w:rPr>
        <w:t>решении</w:t>
      </w:r>
      <w:proofErr w:type="gramEnd"/>
      <w:r w:rsidRPr="00E04C29">
        <w:rPr>
          <w:rFonts w:ascii="Times New Roman" w:eastAsia="Times New Roman" w:hAnsi="Times New Roman" w:cs="Times New Roman"/>
          <w:sz w:val="28"/>
          <w:szCs w:val="28"/>
          <w:lang w:eastAsia="ru-RU"/>
        </w:rPr>
        <w:t xml:space="preserve"> о допуске документов к участию в конкурсе или об отказе в его допуске и передает документы участников конкурса, допущенных к конкурсному отбору, в конкурсную комиссию.</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lastRenderedPageBreak/>
        <w:t>Заявители, допущенные к участию в конкурсе, приглашаются на очное собеседование либо посредством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собеседования.</w:t>
      </w:r>
      <w:proofErr w:type="gramEnd"/>
      <w:r w:rsidRPr="00E04C29">
        <w:rPr>
          <w:rFonts w:ascii="Times New Roman" w:eastAsia="Times New Roman" w:hAnsi="Times New Roman" w:cs="Times New Roman"/>
          <w:sz w:val="28"/>
          <w:szCs w:val="28"/>
          <w:lang w:eastAsia="ru-RU"/>
        </w:rPr>
        <w:t xml:space="preserve"> В данном извещении, в том числе указывается способ проведения собеседования.</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Очное собеседование - это личное собеседование между конкурсной комиссией и заявителем, допущенным к участию в нем.</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Собеседование может проводиться посредством видео-конференц-связи через информационно-телекоммуникационные сети.</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Способ проведения собеседования определяется конкурсной комиссией.</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Конкурсная комиссия проводит собеседование с участником конкурса по представленному им на конкурс бизнес-плану.</w:t>
      </w:r>
    </w:p>
    <w:p w:rsidR="00AD76C4" w:rsidRPr="00E04C29" w:rsidRDefault="00AD76C4" w:rsidP="00AD76C4">
      <w:pPr>
        <w:widowControl/>
        <w:ind w:firstLine="567"/>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Если лицо, имеющее право действовать без доверенности от имени участника конкурса (юридического лица) либо участник конкурса – физическое лицо лично не явилось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Конкурсная комиссия оценивает допущенные к отбору заявки и документы путем подсчета баллов, включающего значения каждого из критериев оценки участников конкурса.</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Оценка осуществляется в день заседания конкурсной комиссии после проведения с каждым участником конкурса собеседования.</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Решение по итогам оценки принимается конкурсной комиссией не позднее 5 рабочих дней со дня проведения заседания конкурсной комиссии.</w:t>
      </w:r>
    </w:p>
    <w:p w:rsidR="00AD76C4" w:rsidRPr="00E04C29" w:rsidRDefault="00AD76C4" w:rsidP="00D24D1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 5 к Порядку. Приоритетное право на получение гранта имеют победители, впервые претендующие на получение гранта.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E04C29">
        <w:rPr>
          <w:rFonts w:ascii="Times New Roman" w:eastAsia="Times New Roman" w:hAnsi="Times New Roman" w:cs="Times New Roman"/>
          <w:sz w:val="28"/>
          <w:szCs w:val="28"/>
          <w:lang w:eastAsia="ru-RU"/>
        </w:rPr>
        <w:t>наименьшему</w:t>
      </w:r>
      <w:proofErr w:type="gramEnd"/>
      <w:r w:rsidRPr="00E04C29">
        <w:rPr>
          <w:rFonts w:ascii="Times New Roman" w:eastAsia="Times New Roman" w:hAnsi="Times New Roman" w:cs="Times New Roman"/>
          <w:sz w:val="28"/>
          <w:szCs w:val="28"/>
          <w:lang w:eastAsia="ru-RU"/>
        </w:rPr>
        <w:t xml:space="preserve"> (далее – ранжированный список).</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AD76C4" w:rsidRPr="00E04C29" w:rsidRDefault="00AD76C4" w:rsidP="00D24D14">
      <w:pPr>
        <w:widowControl/>
        <w:ind w:firstLine="720"/>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t xml:space="preserve">В случае если по результатам конкурса лимита бюджетных ассигнований, предусмотренных законом Пензенской области о бюджете Пензенской области на очередной финансовый год и плановый период для предоставления грантов на развитие семейных ферм на условиях </w:t>
      </w:r>
      <w:r w:rsidRPr="00E04C29">
        <w:rPr>
          <w:rFonts w:ascii="Times New Roman" w:eastAsia="Times New Roman" w:hAnsi="Times New Roman" w:cs="Times New Roman"/>
          <w:sz w:val="28"/>
          <w:szCs w:val="28"/>
          <w:lang w:eastAsia="ru-RU"/>
        </w:rPr>
        <w:lastRenderedPageBreak/>
        <w:t>софинансирования за счет средств федерального бюджета на стимулирование развития малых форм хозяйствования и грантов «Агропрогресс» на условиях софинансирования за счет средств федерального бюджета на стимулирование развития малых</w:t>
      </w:r>
      <w:proofErr w:type="gramEnd"/>
      <w:r w:rsidRPr="00E04C29">
        <w:rPr>
          <w:rFonts w:ascii="Times New Roman" w:eastAsia="Times New Roman" w:hAnsi="Times New Roman" w:cs="Times New Roman"/>
          <w:sz w:val="28"/>
          <w:szCs w:val="28"/>
          <w:lang w:eastAsia="ru-RU"/>
        </w:rPr>
        <w:t xml:space="preserve"> </w:t>
      </w:r>
      <w:proofErr w:type="gramStart"/>
      <w:r w:rsidRPr="00E04C29">
        <w:rPr>
          <w:rFonts w:ascii="Times New Roman" w:eastAsia="Times New Roman" w:hAnsi="Times New Roman" w:cs="Times New Roman"/>
          <w:sz w:val="28"/>
          <w:szCs w:val="28"/>
          <w:lang w:eastAsia="ru-RU"/>
        </w:rPr>
        <w:t xml:space="preserve">форм хозяйствования недостаточно для выполнения значения результата использования субсидий, установленного соглашением о предоставлении субсидий из федерального бюджета бюджету субъекта Российской Федерации, заключенному между Министерством сельского хозяйства Российской Федерации и Правительством Пензенской области, сумма грантов определяется с учетом необходимости достижения указанных результатов и методики определения расчетного размера предоставляемого гранта потенциальному получателю, согласно приложению № 9 к </w:t>
      </w:r>
      <w:r w:rsidR="005D1394" w:rsidRPr="00E04C29">
        <w:rPr>
          <w:rFonts w:ascii="Times New Roman" w:eastAsia="Times New Roman" w:hAnsi="Times New Roman" w:cs="Times New Roman"/>
          <w:sz w:val="28"/>
          <w:szCs w:val="28"/>
          <w:lang w:eastAsia="ru-RU"/>
        </w:rPr>
        <w:t xml:space="preserve">Порядку (далее </w:t>
      </w:r>
      <w:r w:rsidRPr="00E04C29">
        <w:rPr>
          <w:rFonts w:ascii="Times New Roman" w:eastAsia="Times New Roman" w:hAnsi="Times New Roman" w:cs="Times New Roman"/>
          <w:sz w:val="28"/>
          <w:szCs w:val="28"/>
          <w:lang w:eastAsia="ru-RU"/>
        </w:rPr>
        <w:t>-</w:t>
      </w:r>
      <w:r w:rsidR="005D1394" w:rsidRPr="00E04C29">
        <w:rPr>
          <w:rFonts w:ascii="Times New Roman" w:eastAsia="Times New Roman" w:hAnsi="Times New Roman" w:cs="Times New Roman"/>
          <w:sz w:val="28"/>
          <w:szCs w:val="28"/>
          <w:lang w:eastAsia="ru-RU"/>
        </w:rPr>
        <w:t xml:space="preserve"> </w:t>
      </w:r>
      <w:r w:rsidRPr="00E04C29">
        <w:rPr>
          <w:rFonts w:ascii="Times New Roman" w:eastAsia="Times New Roman" w:hAnsi="Times New Roman" w:cs="Times New Roman"/>
          <w:sz w:val="28"/>
          <w:szCs w:val="28"/>
          <w:lang w:eastAsia="ru-RU"/>
        </w:rPr>
        <w:t>методика).</w:t>
      </w:r>
      <w:proofErr w:type="gramEnd"/>
      <w:r w:rsidR="00D24D14" w:rsidRPr="00E04C29">
        <w:rPr>
          <w:rFonts w:ascii="Times New Roman" w:eastAsia="Times New Roman" w:hAnsi="Times New Roman" w:cs="Times New Roman"/>
          <w:sz w:val="40"/>
          <w:szCs w:val="40"/>
          <w:lang w:eastAsia="ru-RU"/>
        </w:rPr>
        <w:t xml:space="preserve"> </w:t>
      </w:r>
      <w:r w:rsidRPr="00E04C29">
        <w:rPr>
          <w:rFonts w:ascii="Times New Roman" w:eastAsia="Times New Roman" w:hAnsi="Times New Roman" w:cs="Times New Roman"/>
          <w:sz w:val="28"/>
          <w:szCs w:val="28"/>
          <w:lang w:eastAsia="ru-RU"/>
        </w:rPr>
        <w:t xml:space="preserve">В </w:t>
      </w:r>
      <w:r w:rsidR="00D24D14" w:rsidRPr="00E04C29">
        <w:rPr>
          <w:rFonts w:ascii="Times New Roman" w:eastAsia="Times New Roman" w:hAnsi="Times New Roman" w:cs="Times New Roman"/>
          <w:sz w:val="28"/>
          <w:szCs w:val="28"/>
          <w:lang w:eastAsia="ru-RU"/>
        </w:rPr>
        <w:t>этом случае</w:t>
      </w:r>
      <w:r w:rsidRPr="00E04C29">
        <w:rPr>
          <w:rFonts w:ascii="Times New Roman" w:eastAsia="Times New Roman" w:hAnsi="Times New Roman" w:cs="Times New Roman"/>
          <w:sz w:val="28"/>
          <w:szCs w:val="28"/>
          <w:lang w:eastAsia="ru-RU"/>
        </w:rPr>
        <w:t xml:space="preserve"> победителю конкурса</w:t>
      </w:r>
      <w:r w:rsidR="00D24D14" w:rsidRPr="00E04C29">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согласно ранжированному списку</w:t>
      </w:r>
      <w:r w:rsidR="00D24D14" w:rsidRPr="00E04C29">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Министерством в срок, не превышающий 10 рабочих дней со дня принятия решения конкурсной комиссией, предлагается реализовать бизнес-план с учетом суммы гранта, рассчитанной с применением методики.</w:t>
      </w:r>
    </w:p>
    <w:p w:rsidR="00AD76C4" w:rsidRPr="00E04C29" w:rsidRDefault="00AD76C4" w:rsidP="00D24D14">
      <w:pPr>
        <w:widowControl/>
        <w:ind w:firstLine="708"/>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Победитель конкурса в течени</w:t>
      </w:r>
      <w:proofErr w:type="gramStart"/>
      <w:r w:rsidRPr="00E04C29">
        <w:rPr>
          <w:rFonts w:ascii="Times New Roman" w:eastAsia="Times New Roman" w:hAnsi="Times New Roman" w:cs="Times New Roman"/>
          <w:sz w:val="28"/>
          <w:szCs w:val="28"/>
          <w:lang w:eastAsia="ru-RU"/>
        </w:rPr>
        <w:t>и</w:t>
      </w:r>
      <w:proofErr w:type="gramEnd"/>
      <w:r w:rsidRPr="00E04C29">
        <w:rPr>
          <w:rFonts w:ascii="Times New Roman" w:eastAsia="Times New Roman" w:hAnsi="Times New Roman" w:cs="Times New Roman"/>
          <w:sz w:val="28"/>
          <w:szCs w:val="28"/>
          <w:lang w:eastAsia="ru-RU"/>
        </w:rPr>
        <w:t xml:space="preserve"> 10 рабочих дней со дня получения вышеуказанного предложения может либо отказаться от получения гранта на развитие семейной фермы или гранта «Агропрогресс», либо согласиться реализовать бизнес-план с привлечением гранта в размере, рассчитанном в соответствии с </w:t>
      </w:r>
      <w:r w:rsidR="005D1394" w:rsidRPr="00E04C29">
        <w:rPr>
          <w:rFonts w:ascii="Times New Roman" w:eastAsia="Times New Roman" w:hAnsi="Times New Roman" w:cs="Times New Roman"/>
          <w:sz w:val="28"/>
          <w:szCs w:val="28"/>
          <w:lang w:eastAsia="ru-RU"/>
        </w:rPr>
        <w:t>методикой</w:t>
      </w:r>
      <w:r w:rsidRPr="00E04C29">
        <w:rPr>
          <w:rFonts w:ascii="Times New Roman" w:eastAsia="Times New Roman" w:hAnsi="Times New Roman" w:cs="Times New Roman"/>
          <w:sz w:val="28"/>
          <w:szCs w:val="28"/>
          <w:lang w:eastAsia="ru-RU"/>
        </w:rPr>
        <w:t xml:space="preserve">. В случае отказа победителя конкурса от получения гранта, предложение направляется следующему победителю </w:t>
      </w:r>
      <w:proofErr w:type="gramStart"/>
      <w:r w:rsidRPr="00E04C29">
        <w:rPr>
          <w:rFonts w:ascii="Times New Roman" w:eastAsia="Times New Roman" w:hAnsi="Times New Roman" w:cs="Times New Roman"/>
          <w:sz w:val="28"/>
          <w:szCs w:val="28"/>
          <w:lang w:eastAsia="ru-RU"/>
        </w:rPr>
        <w:t>согласно</w:t>
      </w:r>
      <w:proofErr w:type="gramEnd"/>
      <w:r w:rsidRPr="00E04C29">
        <w:rPr>
          <w:rFonts w:ascii="Times New Roman" w:eastAsia="Times New Roman" w:hAnsi="Times New Roman" w:cs="Times New Roman"/>
          <w:sz w:val="28"/>
          <w:szCs w:val="28"/>
          <w:lang w:eastAsia="ru-RU"/>
        </w:rPr>
        <w:t xml:space="preserve"> ранжированного списка.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В случае если все присутствующие на заседании члены конкурсной комиссии единогласно проголосовали «против» по </w:t>
      </w:r>
      <w:hyperlink r:id="rId9" w:history="1">
        <w:r w:rsidRPr="00E04C29">
          <w:rPr>
            <w:rFonts w:ascii="Times New Roman" w:eastAsia="Times New Roman" w:hAnsi="Times New Roman" w:cs="Times New Roman"/>
            <w:sz w:val="28"/>
            <w:szCs w:val="28"/>
            <w:lang w:eastAsia="ru-RU"/>
          </w:rPr>
          <w:t>критерию 7</w:t>
        </w:r>
      </w:hyperlink>
      <w:r w:rsidRPr="00E04C29">
        <w:rPr>
          <w:rFonts w:ascii="Times New Roman" w:eastAsia="Times New Roman" w:hAnsi="Times New Roman" w:cs="Times New Roman"/>
          <w:sz w:val="28"/>
          <w:szCs w:val="28"/>
          <w:lang w:eastAsia="ru-RU"/>
        </w:rPr>
        <w:t xml:space="preserve"> приложения N 5 к Порядку, то заявка участника конкурса считается отклоненной и участник конкурса в ранжированный список не включается.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Организацию проведения конкурса по отбору осуществляет Министерство.</w:t>
      </w:r>
    </w:p>
    <w:p w:rsidR="00AD76C4" w:rsidRPr="00E04C29" w:rsidRDefault="00AD76C4" w:rsidP="00AD76C4">
      <w:pPr>
        <w:widowControl/>
        <w:ind w:firstLine="709"/>
        <w:jc w:val="both"/>
        <w:rPr>
          <w:rFonts w:ascii="Times New Roman" w:eastAsia="Times New Roman" w:hAnsi="Times New Roman" w:cs="Times New Roman"/>
          <w:sz w:val="28"/>
          <w:szCs w:val="28"/>
          <w:lang w:eastAsia="ru-RU"/>
        </w:rPr>
      </w:pPr>
      <w:r w:rsidRPr="00E04C29">
        <w:rPr>
          <w:rFonts w:ascii="Times New Roman" w:eastAsia="Times New Roman" w:hAnsi="Times New Roman" w:cs="Times New Roman"/>
          <w:sz w:val="28"/>
          <w:szCs w:val="28"/>
          <w:lang w:eastAsia="ru-RU"/>
        </w:rPr>
        <w:t>Решение конкурсной комиссии оформляется протоколом, который подписывается всеми членами комиссии, присутствующими на заседании конкурсной комиссии.</w:t>
      </w:r>
    </w:p>
    <w:p w:rsidR="008061DA" w:rsidRPr="00E04C29" w:rsidRDefault="008061DA" w:rsidP="000A17BE">
      <w:pPr>
        <w:widowControl/>
        <w:autoSpaceDE w:val="0"/>
        <w:autoSpaceDN w:val="0"/>
        <w:adjustRightInd w:val="0"/>
        <w:ind w:firstLine="540"/>
        <w:jc w:val="both"/>
        <w:rPr>
          <w:rFonts w:ascii="Times New Roman" w:hAnsi="Times New Roman" w:cs="Times New Roman"/>
          <w:b/>
          <w:bCs/>
          <w:sz w:val="28"/>
          <w:szCs w:val="28"/>
        </w:rPr>
      </w:pPr>
    </w:p>
    <w:p w:rsidR="003C6CBA" w:rsidRPr="00E04C29" w:rsidRDefault="00201D13" w:rsidP="003C6CB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8</w:t>
      </w:r>
      <w:r w:rsidR="003C6CB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3C6CBA" w:rsidRPr="00E04C29">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3C6CBA" w:rsidRPr="00E04C29" w:rsidRDefault="003C6CBA" w:rsidP="003C6CBA">
      <w:pPr>
        <w:widowControl/>
        <w:autoSpaceDE w:val="0"/>
        <w:autoSpaceDN w:val="0"/>
        <w:adjustRightInd w:val="0"/>
        <w:ind w:firstLine="540"/>
        <w:rPr>
          <w:rFonts w:ascii="Times New Roman" w:hAnsi="Times New Roman" w:cs="Times New Roman"/>
          <w:b/>
          <w:sz w:val="28"/>
          <w:szCs w:val="28"/>
        </w:rPr>
      </w:pPr>
      <w:r w:rsidRPr="00E04C29">
        <w:rPr>
          <w:rFonts w:ascii="Times New Roman" w:hAnsi="Times New Roman" w:cs="Times New Roman"/>
          <w:b/>
          <w:sz w:val="28"/>
          <w:szCs w:val="28"/>
        </w:rPr>
        <w:tab/>
      </w:r>
    </w:p>
    <w:p w:rsidR="003C6CBA" w:rsidRPr="00E04C29" w:rsidRDefault="007408DF" w:rsidP="003C6CBA">
      <w:pPr>
        <w:widowControl/>
        <w:autoSpaceDE w:val="0"/>
        <w:autoSpaceDN w:val="0"/>
        <w:adjustRightInd w:val="0"/>
        <w:ind w:firstLine="540"/>
        <w:jc w:val="both"/>
        <w:rPr>
          <w:rFonts w:ascii="Times New Roman" w:hAnsi="Times New Roman" w:cs="Times New Roman"/>
          <w:sz w:val="28"/>
          <w:szCs w:val="28"/>
        </w:rPr>
      </w:pPr>
      <w:r w:rsidRPr="00E04C29">
        <w:rPr>
          <w:rFonts w:ascii="Times New Roman" w:hAnsi="Times New Roman" w:cs="Times New Roman"/>
          <w:sz w:val="28"/>
          <w:szCs w:val="28"/>
        </w:rPr>
        <w:t>Предоставление разъяснений заявителям положений объявления проводится Управлением в период, указанный в разделе 1 настоящего объявления, в устной форме в день обращения или письменной форме в течение 3 рабочих дней после получения письменного запроса</w:t>
      </w:r>
      <w:r w:rsidR="006E12D0" w:rsidRPr="00E04C29">
        <w:rPr>
          <w:rFonts w:ascii="Times New Roman" w:hAnsi="Times New Roman" w:cs="Times New Roman"/>
          <w:sz w:val="28"/>
          <w:szCs w:val="28"/>
        </w:rPr>
        <w:t>.</w:t>
      </w:r>
    </w:p>
    <w:p w:rsidR="007408DF" w:rsidRPr="00E04C29" w:rsidRDefault="007408DF" w:rsidP="003C6CBA">
      <w:pPr>
        <w:widowControl/>
        <w:autoSpaceDE w:val="0"/>
        <w:autoSpaceDN w:val="0"/>
        <w:adjustRightInd w:val="0"/>
        <w:ind w:firstLine="540"/>
        <w:jc w:val="both"/>
        <w:rPr>
          <w:rFonts w:ascii="Times New Roman" w:hAnsi="Times New Roman" w:cs="Times New Roman"/>
          <w:sz w:val="28"/>
          <w:szCs w:val="28"/>
        </w:rPr>
      </w:pPr>
    </w:p>
    <w:p w:rsidR="003C6CBA" w:rsidRPr="00E04C29" w:rsidRDefault="00201D13" w:rsidP="00D24D14">
      <w:pPr>
        <w:widowControl/>
        <w:tabs>
          <w:tab w:val="left" w:pos="2730"/>
        </w:tabs>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lastRenderedPageBreak/>
        <w:t>9. С</w:t>
      </w:r>
      <w:r w:rsidR="003C6CBA" w:rsidRPr="00E04C29">
        <w:rPr>
          <w:rFonts w:ascii="Times New Roman" w:hAnsi="Times New Roman" w:cs="Times New Roman"/>
          <w:b/>
          <w:sz w:val="28"/>
          <w:szCs w:val="28"/>
        </w:rPr>
        <w:t>рок, в течение которого заявитель должен подписать соглашение о предоставлении гранта</w:t>
      </w:r>
    </w:p>
    <w:p w:rsidR="003C6CBA" w:rsidRPr="00E04C29" w:rsidRDefault="003C6CBA" w:rsidP="003C6CBA">
      <w:pPr>
        <w:widowControl/>
        <w:autoSpaceDE w:val="0"/>
        <w:autoSpaceDN w:val="0"/>
        <w:adjustRightInd w:val="0"/>
        <w:ind w:firstLine="540"/>
        <w:jc w:val="center"/>
        <w:rPr>
          <w:rFonts w:ascii="Times New Roman" w:hAnsi="Times New Roman" w:cs="Times New Roman"/>
          <w:b/>
          <w:sz w:val="28"/>
          <w:szCs w:val="28"/>
        </w:rPr>
      </w:pPr>
    </w:p>
    <w:p w:rsidR="009F1DBA" w:rsidRPr="00E04C29" w:rsidRDefault="009F1DBA" w:rsidP="007408DF">
      <w:pPr>
        <w:widowControl/>
        <w:autoSpaceDE w:val="0"/>
        <w:autoSpaceDN w:val="0"/>
        <w:adjustRightInd w:val="0"/>
        <w:ind w:firstLine="539"/>
        <w:jc w:val="both"/>
        <w:rPr>
          <w:rFonts w:ascii="Times New Roman" w:hAnsi="Times New Roman" w:cs="Times New Roman"/>
          <w:bCs/>
          <w:sz w:val="28"/>
          <w:szCs w:val="28"/>
        </w:rPr>
      </w:pPr>
      <w:bookmarkStart w:id="2" w:name="Par0"/>
      <w:bookmarkEnd w:id="2"/>
      <w:r w:rsidRPr="00E04C29">
        <w:rPr>
          <w:rFonts w:ascii="Times New Roman" w:hAnsi="Times New Roman" w:cs="Times New Roman"/>
          <w:bCs/>
          <w:sz w:val="28"/>
          <w:szCs w:val="28"/>
        </w:rPr>
        <w:t>В течение десяти рабочих дней со дня после признания заявителя победителем конкурса Управление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w:t>
      </w:r>
      <w:r w:rsidR="007408DF" w:rsidRPr="00E04C29">
        <w:rPr>
          <w:rFonts w:ascii="Times New Roman" w:hAnsi="Times New Roman" w:cs="Times New Roman"/>
          <w:bCs/>
          <w:sz w:val="28"/>
          <w:szCs w:val="28"/>
        </w:rPr>
        <w:t xml:space="preserve"> финансами "Электронный бюджет".</w:t>
      </w:r>
    </w:p>
    <w:p w:rsidR="007408DF" w:rsidRPr="00E04C29" w:rsidRDefault="007408DF" w:rsidP="007408DF">
      <w:pPr>
        <w:widowControl/>
        <w:ind w:firstLine="709"/>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Условия и порядок заключения между Министерством и получателем гранта соглашения.</w:t>
      </w:r>
    </w:p>
    <w:p w:rsidR="007408DF" w:rsidRPr="00E04C29" w:rsidRDefault="007408DF" w:rsidP="006E12D0">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Обязательными условиями предоставления гранта, включаемыми в соглашение, являются:</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осуществление расходов, источником финансового обеспечения которых являются не использованные в отчетном финансовом году остатки гранта, производится в случае принятия Министерством по согласованию с Министерством финансов Пензенской области решения о наличии потребности в указанных средствах в текущем финансовом году </w:t>
      </w:r>
      <w:proofErr w:type="gramStart"/>
      <w:r w:rsidRPr="00E04C29">
        <w:rPr>
          <w:rFonts w:ascii="Times New Roman" w:eastAsia="Times New Roman" w:hAnsi="Times New Roman" w:cs="Times New Roman"/>
          <w:sz w:val="28"/>
          <w:szCs w:val="28"/>
          <w:lang w:eastAsia="ru-RU"/>
        </w:rPr>
        <w:t>на те</w:t>
      </w:r>
      <w:proofErr w:type="gramEnd"/>
      <w:r w:rsidRPr="00E04C29">
        <w:rPr>
          <w:rFonts w:ascii="Times New Roman" w:eastAsia="Times New Roman" w:hAnsi="Times New Roman" w:cs="Times New Roman"/>
          <w:sz w:val="28"/>
          <w:szCs w:val="28"/>
          <w:lang w:eastAsia="ru-RU"/>
        </w:rPr>
        <w:t xml:space="preserve"> же цели;</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условие о согласовании новых условий соглашения или о расторжении соглашения при </w:t>
      </w:r>
      <w:proofErr w:type="spellStart"/>
      <w:r w:rsidRPr="00E04C29">
        <w:rPr>
          <w:rFonts w:ascii="Times New Roman" w:eastAsia="Times New Roman" w:hAnsi="Times New Roman" w:cs="Times New Roman"/>
          <w:sz w:val="28"/>
          <w:szCs w:val="28"/>
          <w:lang w:eastAsia="ru-RU"/>
        </w:rPr>
        <w:t>недостижении</w:t>
      </w:r>
      <w:proofErr w:type="spellEnd"/>
      <w:r w:rsidRPr="00E04C29">
        <w:rPr>
          <w:rFonts w:ascii="Times New Roman" w:eastAsia="Times New Roman" w:hAnsi="Times New Roman" w:cs="Times New Roman"/>
          <w:sz w:val="28"/>
          <w:szCs w:val="28"/>
          <w:lang w:eastAsia="ru-RU"/>
        </w:rP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1.5 Порядка, приводящего к невозможности предоставления гранта в размере, определенном в соглашении;</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запрет приобретения получателями гранта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408DF" w:rsidRPr="00E04C29" w:rsidRDefault="007408DF" w:rsidP="007408DF">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xml:space="preserve">- согласие получателя гранта, а также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w:t>
      </w:r>
      <w:r w:rsidRPr="00E04C29">
        <w:rPr>
          <w:rFonts w:ascii="Times New Roman" w:eastAsia="Times New Roman" w:hAnsi="Times New Roman" w:cs="Times New Roman"/>
          <w:sz w:val="28"/>
          <w:szCs w:val="28"/>
          <w:lang w:eastAsia="ru-RU"/>
        </w:rPr>
        <w:lastRenderedPageBreak/>
        <w:t>получателем бюджетных средств</w:t>
      </w:r>
      <w:proofErr w:type="gramEnd"/>
      <w:r w:rsidRPr="00E04C29">
        <w:rPr>
          <w:rFonts w:ascii="Times New Roman" w:eastAsia="Times New Roman" w:hAnsi="Times New Roman" w:cs="Times New Roman"/>
          <w:sz w:val="28"/>
          <w:szCs w:val="28"/>
          <w:lang w:eastAsia="ru-RU"/>
        </w:rPr>
        <w:t xml:space="preserve"> и органом государственного (муниципального) финансового </w:t>
      </w:r>
      <w:proofErr w:type="gramStart"/>
      <w:r w:rsidRPr="00E04C29">
        <w:rPr>
          <w:rFonts w:ascii="Times New Roman" w:eastAsia="Times New Roman" w:hAnsi="Times New Roman" w:cs="Times New Roman"/>
          <w:sz w:val="28"/>
          <w:szCs w:val="28"/>
          <w:lang w:eastAsia="ru-RU"/>
        </w:rPr>
        <w:t>контроля за</w:t>
      </w:r>
      <w:proofErr w:type="gramEnd"/>
      <w:r w:rsidRPr="00E04C29">
        <w:rPr>
          <w:rFonts w:ascii="Times New Roman" w:eastAsia="Times New Roman" w:hAnsi="Times New Roman" w:cs="Times New Roman"/>
          <w:sz w:val="28"/>
          <w:szCs w:val="28"/>
          <w:lang w:eastAsia="ru-RU"/>
        </w:rPr>
        <w:t xml:space="preserve"> соблюдением целей, условий и порядка предоставления грантов;</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положения о казначейском сопровождении сре</w:t>
      </w:r>
      <w:proofErr w:type="gramStart"/>
      <w:r w:rsidRPr="00E04C29">
        <w:rPr>
          <w:rFonts w:ascii="Times New Roman" w:eastAsia="Times New Roman" w:hAnsi="Times New Roman" w:cs="Times New Roman"/>
          <w:sz w:val="28"/>
          <w:szCs w:val="28"/>
          <w:lang w:eastAsia="ru-RU"/>
        </w:rPr>
        <w:t>дств гр</w:t>
      </w:r>
      <w:proofErr w:type="gramEnd"/>
      <w:r w:rsidRPr="00E04C29">
        <w:rPr>
          <w:rFonts w:ascii="Times New Roman" w:eastAsia="Times New Roman" w:hAnsi="Times New Roman" w:cs="Times New Roman"/>
          <w:sz w:val="28"/>
          <w:szCs w:val="28"/>
          <w:lang w:eastAsia="ru-RU"/>
        </w:rPr>
        <w:t>антов в соответствии с бюджетным законодательством Российской Федерации.</w:t>
      </w:r>
    </w:p>
    <w:p w:rsidR="007408DF" w:rsidRPr="00E04C29" w:rsidRDefault="007408DF" w:rsidP="007408DF">
      <w:pPr>
        <w:widowControl/>
        <w:autoSpaceDE w:val="0"/>
        <w:autoSpaceDN w:val="0"/>
        <w:adjustRightInd w:val="0"/>
        <w:ind w:firstLine="539"/>
        <w:jc w:val="both"/>
        <w:rPr>
          <w:rFonts w:ascii="Times New Roman" w:hAnsi="Times New Roman" w:cs="Times New Roman"/>
          <w:bCs/>
          <w:sz w:val="28"/>
          <w:szCs w:val="28"/>
        </w:rPr>
      </w:pPr>
    </w:p>
    <w:p w:rsidR="007408DF" w:rsidRPr="00E04C29" w:rsidRDefault="007408DF" w:rsidP="007408DF">
      <w:pPr>
        <w:widowControl/>
        <w:autoSpaceDE w:val="0"/>
        <w:autoSpaceDN w:val="0"/>
        <w:adjustRightInd w:val="0"/>
        <w:ind w:firstLine="539"/>
        <w:jc w:val="both"/>
        <w:rPr>
          <w:rFonts w:ascii="Times New Roman" w:hAnsi="Times New Roman" w:cs="Times New Roman"/>
          <w:bCs/>
          <w:sz w:val="28"/>
          <w:szCs w:val="28"/>
        </w:rPr>
      </w:pPr>
    </w:p>
    <w:p w:rsidR="009F1DBA" w:rsidRPr="00E04C29" w:rsidRDefault="00201D13" w:rsidP="009F1DBA">
      <w:pPr>
        <w:widowControl/>
        <w:autoSpaceDE w:val="0"/>
        <w:autoSpaceDN w:val="0"/>
        <w:adjustRightInd w:val="0"/>
        <w:jc w:val="center"/>
        <w:rPr>
          <w:rFonts w:ascii="Times New Roman" w:hAnsi="Times New Roman" w:cs="Times New Roman"/>
          <w:b/>
          <w:sz w:val="28"/>
          <w:szCs w:val="28"/>
        </w:rPr>
      </w:pPr>
      <w:r w:rsidRPr="00E04C29">
        <w:rPr>
          <w:rFonts w:ascii="Times New Roman" w:hAnsi="Times New Roman" w:cs="Times New Roman"/>
          <w:b/>
          <w:sz w:val="28"/>
          <w:szCs w:val="28"/>
        </w:rPr>
        <w:t>10</w:t>
      </w:r>
      <w:r w:rsidR="009F1DB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9F1DBA" w:rsidRPr="00E04C29">
        <w:rPr>
          <w:rFonts w:ascii="Times New Roman" w:hAnsi="Times New Roman" w:cs="Times New Roman"/>
          <w:b/>
          <w:sz w:val="28"/>
          <w:szCs w:val="28"/>
        </w:rPr>
        <w:t xml:space="preserve">Условия признания победителя отбора </w:t>
      </w:r>
      <w:proofErr w:type="gramStart"/>
      <w:r w:rsidR="009F1DBA" w:rsidRPr="00E04C29">
        <w:rPr>
          <w:rFonts w:ascii="Times New Roman" w:hAnsi="Times New Roman" w:cs="Times New Roman"/>
          <w:b/>
          <w:sz w:val="28"/>
          <w:szCs w:val="28"/>
        </w:rPr>
        <w:t>уклонившимся</w:t>
      </w:r>
      <w:proofErr w:type="gramEnd"/>
      <w:r w:rsidR="009F1DBA" w:rsidRPr="00E04C29">
        <w:rPr>
          <w:rFonts w:ascii="Times New Roman" w:hAnsi="Times New Roman" w:cs="Times New Roman"/>
          <w:b/>
          <w:sz w:val="28"/>
          <w:szCs w:val="28"/>
        </w:rPr>
        <w:t xml:space="preserve"> от заключения соглашения</w:t>
      </w:r>
    </w:p>
    <w:p w:rsidR="009F1DBA" w:rsidRPr="00E04C29" w:rsidRDefault="009F1DBA" w:rsidP="009F1DBA">
      <w:pPr>
        <w:widowControl/>
        <w:autoSpaceDE w:val="0"/>
        <w:autoSpaceDN w:val="0"/>
        <w:adjustRightInd w:val="0"/>
        <w:ind w:firstLine="539"/>
        <w:jc w:val="both"/>
        <w:rPr>
          <w:rFonts w:ascii="Times New Roman" w:hAnsi="Times New Roman" w:cs="Times New Roman"/>
          <w:bCs/>
          <w:sz w:val="28"/>
          <w:szCs w:val="28"/>
        </w:rPr>
      </w:pPr>
    </w:p>
    <w:p w:rsidR="001F2C2C" w:rsidRPr="00E04C29" w:rsidRDefault="001F2C2C" w:rsidP="001F2C2C">
      <w:pPr>
        <w:pStyle w:val="western"/>
        <w:spacing w:before="0" w:beforeAutospacing="0" w:after="0" w:afterAutospacing="0" w:line="252" w:lineRule="auto"/>
        <w:ind w:firstLine="709"/>
        <w:jc w:val="both"/>
        <w:rPr>
          <w:b w:val="0"/>
          <w:bCs w:val="0"/>
          <w:color w:val="auto"/>
          <w:u w:val="none"/>
        </w:rPr>
      </w:pPr>
      <w:r w:rsidRPr="00E04C29">
        <w:rPr>
          <w:b w:val="0"/>
          <w:bCs w:val="0"/>
          <w:color w:val="auto"/>
          <w:sz w:val="28"/>
          <w:szCs w:val="28"/>
          <w:u w:val="none"/>
        </w:rPr>
        <w:t xml:space="preserve">В случае </w:t>
      </w:r>
      <w:proofErr w:type="spellStart"/>
      <w:r w:rsidRPr="00E04C29">
        <w:rPr>
          <w:b w:val="0"/>
          <w:bCs w:val="0"/>
          <w:color w:val="auto"/>
          <w:sz w:val="28"/>
          <w:szCs w:val="28"/>
          <w:u w:val="none"/>
        </w:rPr>
        <w:t>неподписания</w:t>
      </w:r>
      <w:proofErr w:type="spellEnd"/>
      <w:r w:rsidRPr="00E04C29">
        <w:rPr>
          <w:b w:val="0"/>
          <w:bCs w:val="0"/>
          <w:color w:val="auto"/>
          <w:sz w:val="28"/>
          <w:szCs w:val="28"/>
          <w:u w:val="none"/>
        </w:rPr>
        <w:t xml:space="preserve"> победителем отбора соглашения о предоставлении субсидии, направленного в соответствии с пунктом 2.8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3C6CBA" w:rsidRPr="00E04C29" w:rsidRDefault="003C6CBA" w:rsidP="003C6CBA">
      <w:pPr>
        <w:widowControl/>
        <w:autoSpaceDE w:val="0"/>
        <w:autoSpaceDN w:val="0"/>
        <w:adjustRightInd w:val="0"/>
        <w:ind w:firstLine="540"/>
        <w:jc w:val="center"/>
        <w:rPr>
          <w:rFonts w:ascii="Times New Roman" w:hAnsi="Times New Roman" w:cs="Times New Roman"/>
          <w:b/>
          <w:sz w:val="28"/>
          <w:szCs w:val="28"/>
        </w:rPr>
      </w:pPr>
    </w:p>
    <w:p w:rsidR="00AD7728" w:rsidRPr="00E04C29" w:rsidRDefault="00201D13" w:rsidP="00AD7728">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11</w:t>
      </w:r>
      <w:r w:rsidR="00AD7728"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AD7728" w:rsidRPr="00E04C29">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информационно-телекоммуникационной сети "Интернет"</w:t>
      </w:r>
    </w:p>
    <w:p w:rsidR="00B72FE8" w:rsidRPr="00E04C29" w:rsidRDefault="00B72FE8" w:rsidP="00AD7728">
      <w:pPr>
        <w:widowControl/>
        <w:autoSpaceDE w:val="0"/>
        <w:autoSpaceDN w:val="0"/>
        <w:adjustRightInd w:val="0"/>
        <w:ind w:firstLine="540"/>
        <w:jc w:val="both"/>
      </w:pP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Управление в срок не позднее 14-го </w:t>
      </w:r>
      <w:proofErr w:type="gramStart"/>
      <w:r w:rsidRPr="00E04C29">
        <w:rPr>
          <w:rFonts w:ascii="Times New Roman" w:eastAsia="Times New Roman" w:hAnsi="Times New Roman" w:cs="Times New Roman"/>
          <w:sz w:val="28"/>
          <w:szCs w:val="28"/>
          <w:lang w:eastAsia="ru-RU"/>
        </w:rPr>
        <w:t>календарного дня, следующего за днем определения победителей отбора обеспечивает</w:t>
      </w:r>
      <w:proofErr w:type="gramEnd"/>
      <w:r w:rsidRPr="00E04C29">
        <w:rPr>
          <w:rFonts w:ascii="Times New Roman" w:eastAsia="Times New Roman" w:hAnsi="Times New Roman" w:cs="Times New Roman"/>
          <w:sz w:val="28"/>
          <w:szCs w:val="28"/>
          <w:lang w:eastAsia="ru-RU"/>
        </w:rPr>
        <w:t xml:space="preserve"> размещение результатов отбора заявок на едином портале, а также на официальном сайте Министерства в информационно-телекоммуникационной сети «Интернет», включая следующие сведения:</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дата, время и место проведения рассмотрения заявок;</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дата, время и место оценки заявок участников отбора;</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информация об участниках отбора, заявки которых были рассмотрены;</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B42853" w:rsidRPr="00E04C29" w:rsidRDefault="0047743D" w:rsidP="00275D45">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наименование победителя отбора, с которым заключается соглашение, и размер предоставляемой ему субсидии.</w:t>
      </w:r>
    </w:p>
    <w:p w:rsidR="00B42853" w:rsidRPr="00E04C29" w:rsidRDefault="00B42853">
      <w:pPr>
        <w:rPr>
          <w:rFonts w:ascii="Times New Roman" w:eastAsia="Times New Roman" w:hAnsi="Times New Roman" w:cs="Times New Roman"/>
          <w:sz w:val="28"/>
          <w:szCs w:val="28"/>
          <w:lang w:eastAsia="ru-RU"/>
        </w:rPr>
      </w:pPr>
      <w:r w:rsidRPr="00E04C29">
        <w:rPr>
          <w:b/>
          <w:bCs/>
          <w:sz w:val="28"/>
          <w:szCs w:val="28"/>
        </w:rPr>
        <w:br w:type="page"/>
      </w:r>
    </w:p>
    <w:p w:rsidR="00863233" w:rsidRPr="00E04C29" w:rsidRDefault="009D276A" w:rsidP="00863233">
      <w:pPr>
        <w:widowControl/>
        <w:autoSpaceDE w:val="0"/>
        <w:autoSpaceDN w:val="0"/>
        <w:adjustRightInd w:val="0"/>
        <w:jc w:val="right"/>
        <w:outlineLvl w:val="0"/>
        <w:rPr>
          <w:rFonts w:ascii="Times New Roman" w:hAnsi="Times New Roman" w:cs="Times New Roman"/>
        </w:rPr>
      </w:pPr>
      <w:r w:rsidRPr="00E04C29">
        <w:rPr>
          <w:rFonts w:ascii="Times New Roman" w:hAnsi="Times New Roman" w:cs="Times New Roman"/>
        </w:rPr>
        <w:lastRenderedPageBreak/>
        <w:t>Приложение N 1</w:t>
      </w:r>
    </w:p>
    <w:p w:rsidR="00863233" w:rsidRPr="00E04C29" w:rsidRDefault="00863233" w:rsidP="003C7DEE">
      <w:pPr>
        <w:widowControl/>
        <w:autoSpaceDE w:val="0"/>
        <w:autoSpaceDN w:val="0"/>
        <w:adjustRightInd w:val="0"/>
        <w:jc w:val="right"/>
        <w:rPr>
          <w:rFonts w:ascii="Times New Roman" w:hAnsi="Times New Roman" w:cs="Times New Roman"/>
        </w:rPr>
      </w:pPr>
      <w:r w:rsidRPr="00E04C29">
        <w:rPr>
          <w:rFonts w:ascii="Times New Roman" w:hAnsi="Times New Roman" w:cs="Times New Roman"/>
        </w:rPr>
        <w:t xml:space="preserve">к </w:t>
      </w:r>
      <w:r w:rsidR="003C7DEE" w:rsidRPr="00E04C29">
        <w:rPr>
          <w:rFonts w:ascii="Times New Roman" w:hAnsi="Times New Roman" w:cs="Times New Roman"/>
        </w:rPr>
        <w:t>объявлению</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ЗАЯВКА</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на участие в конкурсе по отбору получателей грантовой поддержки </w:t>
      </w:r>
      <w:r w:rsidRPr="00E04C29">
        <w:rPr>
          <w:rFonts w:ascii="Times New Roman" w:eastAsia="Times New Roman" w:hAnsi="Times New Roman" w:cs="Times New Roman"/>
          <w:lang w:eastAsia="ru-RU"/>
        </w:rPr>
        <w:br/>
        <w:t xml:space="preserve">на развитие семейных ферм </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Я,___________________________________________________________________________,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                                         (Ф.И.О. полностью, полное название КФХ)</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подтверждаю, что:</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1. </w:t>
      </w:r>
      <w:proofErr w:type="gramStart"/>
      <w:r w:rsidRPr="00E04C29">
        <w:rPr>
          <w:rFonts w:ascii="Times New Roman" w:eastAsia="Times New Roman" w:hAnsi="Times New Roman" w:cs="Times New Roman"/>
          <w:lang w:eastAsia="ru-RU"/>
        </w:rPr>
        <w:t>Ознакомлен</w:t>
      </w:r>
      <w:proofErr w:type="gramEnd"/>
      <w:r w:rsidRPr="00E04C29">
        <w:rPr>
          <w:rFonts w:ascii="Times New Roman" w:eastAsia="Times New Roman" w:hAnsi="Times New Roman" w:cs="Times New Roman"/>
          <w:lang w:eastAsia="ru-RU"/>
        </w:rPr>
        <w:t xml:space="preserve"> и согласен с условиями участия отбора участников мероприятия по развитию семейных ферм крестьянских (фермерских) хозяйств государственной программы Пензенской области «Развитие агропромышленного комплекса Пензенской области».</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2. Мое хозяйство соответствует требованиям к отбору семейной фермы, о чем представляю опись и документы на _____ листах.</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3. В случае признания моего хозяйства участником мероприятий по развитию семейных ферм обязуюсь:</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а) создать не более одной семейной фермы по одному направлению деятельности (одной отрасли) животноводства: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w:t>
      </w:r>
      <w:proofErr w:type="spellStart"/>
      <w:r w:rsidRPr="00E04C29">
        <w:rPr>
          <w:rFonts w:ascii="Times New Roman" w:eastAsia="Times New Roman" w:hAnsi="Times New Roman" w:cs="Times New Roman"/>
          <w:lang w:eastAsia="ru-RU"/>
        </w:rPr>
        <w:t>аквакультура</w:t>
      </w:r>
      <w:proofErr w:type="spellEnd"/>
      <w:r w:rsidRPr="00E04C29">
        <w:rPr>
          <w:rFonts w:ascii="Times New Roman" w:eastAsia="Times New Roman" w:hAnsi="Times New Roman" w:cs="Times New Roman"/>
          <w:lang w:eastAsia="ru-RU"/>
        </w:rPr>
        <w:t>), с учетом балансов производства и потребления сельскохозяйственной продукции и противоэпизоотических мероприятий, или реконструировать не более одной семейной фермы;</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                                          (указать отрасль животноводства)</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б)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восьмом пункта 3.4 настоящего постановления, оплачивать за счет собственных средств не менее 20% стоимости каждого наименования Приобретений;</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в) достигнуть плановых показателей деятельности, предусмотренных бизнес-планом,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сельского хозяйства Российской Федерации;</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г) использовать грант в срок не более 24 месяцев со дня его получения;</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 использовать имущество, закупаемое за счет гранта, исключительно на развитие хозяйства;</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е) осуществлять деятельность, на которую предусмотрен грант, на сельской территории Пензенской области или на территории сельской агломерации Пензенской области в течение не менее 5 лет со дня получения гранта;</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ж) создать в году получения гранта новые постоянные рабочие места на сельских территориях Пензенской области или на сельских агломерациях Пензенской области исходя из расчета создания не менее трех новых постоянных рабочих мест на один грант;</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з) открыть лицевой счет в Управлении Федерального казначейства по Пензенской области для перечисления гранта;</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и)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w:t>
      </w:r>
      <w:r w:rsidRPr="00E04C29">
        <w:rPr>
          <w:rFonts w:ascii="Times New Roman" w:eastAsia="Times New Roman" w:hAnsi="Times New Roman" w:cs="Times New Roman"/>
          <w:lang w:eastAsia="ru-RU"/>
        </w:rPr>
        <w:lastRenderedPageBreak/>
        <w:t>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4. Сумма гранта необходимая для реализации бизнес-плана</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бизнес-плана)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КФХ)</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составляет</w:t>
      </w:r>
      <w:proofErr w:type="gramStart"/>
      <w:r w:rsidRPr="00E04C29">
        <w:rPr>
          <w:rFonts w:ascii="Times New Roman" w:eastAsia="Times New Roman" w:hAnsi="Times New Roman" w:cs="Times New Roman"/>
          <w:lang w:eastAsia="ru-RU"/>
        </w:rPr>
        <w:t xml:space="preserve"> - __________________________(__________________________) </w:t>
      </w:r>
      <w:proofErr w:type="gramEnd"/>
      <w:r w:rsidRPr="00E04C29">
        <w:rPr>
          <w:rFonts w:ascii="Times New Roman" w:eastAsia="Times New Roman" w:hAnsi="Times New Roman" w:cs="Times New Roman"/>
          <w:lang w:eastAsia="ru-RU"/>
        </w:rPr>
        <w:t>рублей.</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(цифрами) (прописью)</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5. Подтверждаю, что вся информация, содержащаяся в заявке и прилагаемых к ней документах, является подлинной.</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6. Глава крестьянского (фермерского) хозяйства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(Ф.И.О. полностью)</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7. Адрес места регистрации, адрес фактического жительства:</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8. Телефон, e-</w:t>
      </w:r>
      <w:proofErr w:type="spellStart"/>
      <w:r w:rsidRPr="00E04C29">
        <w:rPr>
          <w:rFonts w:ascii="Times New Roman" w:eastAsia="Times New Roman" w:hAnsi="Times New Roman" w:cs="Times New Roman"/>
          <w:lang w:eastAsia="ru-RU"/>
        </w:rPr>
        <w:t>mail</w:t>
      </w:r>
      <w:proofErr w:type="spellEnd"/>
      <w:r w:rsidRPr="00E04C29">
        <w:rPr>
          <w:rFonts w:ascii="Times New Roman" w:eastAsia="Times New Roman" w:hAnsi="Times New Roman" w:cs="Times New Roman"/>
          <w:lang w:eastAsia="ru-RU"/>
        </w:rPr>
        <w:t xml:space="preserve"> и другие контакты для оперативной связи:</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9. Доверенные лица, уполномоченные главой на получение информации о конкурсе и их контактный телефон:</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Подпись</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Дата</w:t>
      </w:r>
    </w:p>
    <w:tbl>
      <w:tblPr>
        <w:tblW w:w="5385" w:type="dxa"/>
        <w:tblCellSpacing w:w="0" w:type="dxa"/>
        <w:tblInd w:w="720" w:type="dxa"/>
        <w:tblCellMar>
          <w:top w:w="105" w:type="dxa"/>
          <w:left w:w="105" w:type="dxa"/>
          <w:bottom w:w="105" w:type="dxa"/>
          <w:right w:w="105" w:type="dxa"/>
        </w:tblCellMar>
        <w:tblLook w:val="04A0" w:firstRow="1" w:lastRow="0" w:firstColumn="1" w:lastColumn="0" w:noHBand="0" w:noVBand="1"/>
      </w:tblPr>
      <w:tblGrid>
        <w:gridCol w:w="5385"/>
      </w:tblGrid>
      <w:tr w:rsidR="00B42853" w:rsidRPr="00E04C29" w:rsidTr="00B42853">
        <w:trPr>
          <w:trHeight w:val="2145"/>
          <w:tblCellSpacing w:w="0" w:type="dxa"/>
        </w:trPr>
        <w:tc>
          <w:tcPr>
            <w:tcW w:w="5385" w:type="dxa"/>
            <w:tcBorders>
              <w:top w:val="nil"/>
              <w:left w:val="nil"/>
              <w:bottom w:val="nil"/>
              <w:right w:val="nil"/>
            </w:tcBorders>
            <w:tcMar>
              <w:top w:w="0" w:type="dxa"/>
              <w:left w:w="0" w:type="dxa"/>
              <w:bottom w:w="0" w:type="dxa"/>
              <w:right w:w="0" w:type="dxa"/>
            </w:tcMar>
            <w:vAlign w:val="center"/>
          </w:tcPr>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br w:type="page"/>
            </w:r>
          </w:p>
        </w:tc>
      </w:tr>
    </w:tbl>
    <w:p w:rsidR="00B42853" w:rsidRPr="00E04C29" w:rsidRDefault="00B42853" w:rsidP="00B42853">
      <w:pPr>
        <w:widowControl/>
        <w:ind w:firstLine="720"/>
        <w:rPr>
          <w:rFonts w:ascii="Times New Roman" w:eastAsia="Times New Roman" w:hAnsi="Times New Roman" w:cs="Times New Roman"/>
          <w:lang w:eastAsia="ru-RU"/>
        </w:rPr>
      </w:pPr>
    </w:p>
    <w:p w:rsidR="00B42853" w:rsidRPr="00E04C29" w:rsidRDefault="00B42853">
      <w:pP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br w:type="page"/>
      </w:r>
    </w:p>
    <w:p w:rsidR="00B42853" w:rsidRPr="00E04C29" w:rsidRDefault="00B42853" w:rsidP="00B42853">
      <w:pPr>
        <w:widowControl/>
        <w:autoSpaceDE w:val="0"/>
        <w:autoSpaceDN w:val="0"/>
        <w:adjustRightInd w:val="0"/>
        <w:jc w:val="right"/>
        <w:outlineLvl w:val="0"/>
        <w:rPr>
          <w:rFonts w:ascii="Times New Roman" w:hAnsi="Times New Roman" w:cs="Times New Roman"/>
        </w:rPr>
      </w:pPr>
      <w:r w:rsidRPr="00E04C29">
        <w:rPr>
          <w:rFonts w:ascii="Times New Roman" w:hAnsi="Times New Roman" w:cs="Times New Roman"/>
        </w:rPr>
        <w:lastRenderedPageBreak/>
        <w:t>Приложение N 2</w:t>
      </w:r>
    </w:p>
    <w:p w:rsidR="00B42853" w:rsidRPr="00E04C29" w:rsidRDefault="00B42853" w:rsidP="00B42853">
      <w:pPr>
        <w:widowControl/>
        <w:autoSpaceDE w:val="0"/>
        <w:autoSpaceDN w:val="0"/>
        <w:adjustRightInd w:val="0"/>
        <w:jc w:val="right"/>
        <w:rPr>
          <w:rFonts w:ascii="Times New Roman" w:hAnsi="Times New Roman" w:cs="Times New Roman"/>
        </w:rPr>
      </w:pPr>
      <w:r w:rsidRPr="00E04C29">
        <w:rPr>
          <w:rFonts w:ascii="Times New Roman" w:hAnsi="Times New Roman" w:cs="Times New Roman"/>
        </w:rPr>
        <w:t>к объявлению</w:t>
      </w:r>
    </w:p>
    <w:p w:rsidR="00B42853" w:rsidRPr="00E04C29" w:rsidRDefault="00B42853" w:rsidP="00B42853">
      <w:pPr>
        <w:widowControl/>
        <w:ind w:firstLine="720"/>
        <w:rPr>
          <w:rFonts w:ascii="Times New Roman" w:eastAsia="Times New Roman" w:hAnsi="Times New Roman" w:cs="Times New Roman"/>
          <w:lang w:eastAsia="ru-RU"/>
        </w:rPr>
      </w:pP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ЗАЯВКА</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на участие в конкурсе по отбору получателей грантов «Агропрогресс» </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Я,___________________________________________________________________________,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(Ф.И.О. полностью, полное название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подтверждаю, что:</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1. </w:t>
      </w:r>
      <w:proofErr w:type="gramStart"/>
      <w:r w:rsidRPr="00E04C29">
        <w:rPr>
          <w:rFonts w:ascii="Times New Roman" w:eastAsia="Times New Roman" w:hAnsi="Times New Roman" w:cs="Times New Roman"/>
          <w:lang w:eastAsia="ru-RU"/>
        </w:rPr>
        <w:t>Ознакомлен</w:t>
      </w:r>
      <w:proofErr w:type="gramEnd"/>
      <w:r w:rsidRPr="00E04C29">
        <w:rPr>
          <w:rFonts w:ascii="Times New Roman" w:eastAsia="Times New Roman" w:hAnsi="Times New Roman" w:cs="Times New Roman"/>
          <w:lang w:eastAsia="ru-RU"/>
        </w:rPr>
        <w:t xml:space="preserve"> и согласен с условиями участия отбора участников мероприятия по предоставлению грантов «Агропрогресс» государственной программы Пензенской области «Развитие агропромышленного комплекса Пензенской области».</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2. Моя организация соответствует требованиям к отбору получателей грантов «Агропрогресс», о чем представляю опись и документы на _____ листах.</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3. В случае признания моей организации участником мероприятий по предоставлению гратов «Агропрогресс» обязуюсь:</w:t>
      </w:r>
    </w:p>
    <w:p w:rsidR="00B42853" w:rsidRPr="00E04C29" w:rsidRDefault="00B42853" w:rsidP="00FD5F64">
      <w:pPr>
        <w:widowControl/>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lang w:eastAsia="ru-RU"/>
        </w:rPr>
        <w:t>а) реализовать проект по одному направлению деятельности (одной отрасли) животноводства: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w:t>
      </w:r>
      <w:proofErr w:type="spellStart"/>
      <w:r w:rsidRPr="00E04C29">
        <w:rPr>
          <w:rFonts w:ascii="Times New Roman" w:eastAsia="Times New Roman" w:hAnsi="Times New Roman" w:cs="Times New Roman"/>
          <w:lang w:eastAsia="ru-RU"/>
        </w:rPr>
        <w:t>аквакультура</w:t>
      </w:r>
      <w:proofErr w:type="spellEnd"/>
      <w:r w:rsidRPr="00E04C29">
        <w:rPr>
          <w:rFonts w:ascii="Times New Roman" w:eastAsia="Times New Roman" w:hAnsi="Times New Roman" w:cs="Times New Roman"/>
          <w:lang w:eastAsia="ru-RU"/>
        </w:rPr>
        <w:t>), с учетом балансов производства и потребления сельскохозяйственной продукции и противоэпизоотических мероприятий;</w:t>
      </w:r>
      <w:proofErr w:type="gramEnd"/>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(указать отрасль животноводства)</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б) оплачивать за счет собственных средств не менее 5% стоимости каждого наименования Приобретений, указанных в плане расходов. Не менее 70 процентов стоимости проекта, реализуемого с участием сре</w:t>
      </w:r>
      <w:proofErr w:type="gramStart"/>
      <w:r w:rsidRPr="00E04C29">
        <w:rPr>
          <w:rFonts w:ascii="Times New Roman" w:eastAsia="Times New Roman" w:hAnsi="Times New Roman" w:cs="Times New Roman"/>
          <w:lang w:eastAsia="ru-RU"/>
        </w:rPr>
        <w:t>дств гр</w:t>
      </w:r>
      <w:proofErr w:type="gramEnd"/>
      <w:r w:rsidRPr="00E04C29">
        <w:rPr>
          <w:rFonts w:ascii="Times New Roman" w:eastAsia="Times New Roman" w:hAnsi="Times New Roman" w:cs="Times New Roman"/>
          <w:lang w:eastAsia="ru-RU"/>
        </w:rPr>
        <w:t>анта «Агропрогресс», должны быть обеспечены средствами привлекаемого на реализацию проекта инвестиционного кредита;</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в) достигнуть плановых показателей деятельности, предусмотренных бизнес-планом,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сельского хозяйства Российской Федерации;</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г) использовать грант в срок не более 24 месяцев со дня его получения;</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 использовать имущество, закупаемое за счет гранта, исключительно на развитие заявителя;</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е) осуществлять деятельность, на которую предусмотрен грант, в течение не менее 5 лет со дня получения гранта на сельской территории Пензенской области или на территории сельской агломерации Пензенской области;</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ж) открыть лицевой счет в Управлении Федерального казначейства по Пензенской области для перечисления гранта.</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4. Сумма гранта необходимая для реализации бизнес-плана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бизнес-плана)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составляет</w:t>
      </w:r>
      <w:proofErr w:type="gramStart"/>
      <w:r w:rsidRPr="00E04C29">
        <w:rPr>
          <w:rFonts w:ascii="Times New Roman" w:eastAsia="Times New Roman" w:hAnsi="Times New Roman" w:cs="Times New Roman"/>
          <w:lang w:eastAsia="ru-RU"/>
        </w:rPr>
        <w:t xml:space="preserve"> - __________________________(__________________________) </w:t>
      </w:r>
      <w:proofErr w:type="gramEnd"/>
      <w:r w:rsidRPr="00E04C29">
        <w:rPr>
          <w:rFonts w:ascii="Times New Roman" w:eastAsia="Times New Roman" w:hAnsi="Times New Roman" w:cs="Times New Roman"/>
          <w:lang w:eastAsia="ru-RU"/>
        </w:rPr>
        <w:t>рублей.</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(цифрами) (прописью)</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5. Подтверждаю, что вся информация, содержащаяся в заявке и прилагаемых</w:t>
      </w:r>
      <w:r w:rsidR="00FD5F64" w:rsidRPr="00E04C29">
        <w:rPr>
          <w:rFonts w:ascii="Times New Roman" w:eastAsia="Times New Roman" w:hAnsi="Times New Roman" w:cs="Times New Roman"/>
          <w:lang w:eastAsia="ru-RU"/>
        </w:rPr>
        <w:t xml:space="preserve"> </w:t>
      </w:r>
      <w:r w:rsidRPr="00E04C29">
        <w:rPr>
          <w:rFonts w:ascii="Times New Roman" w:eastAsia="Times New Roman" w:hAnsi="Times New Roman" w:cs="Times New Roman"/>
          <w:lang w:eastAsia="ru-RU"/>
        </w:rPr>
        <w:t>к ней документах, является подлинной.</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lastRenderedPageBreak/>
        <w:t>6. Руководитель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(Ф.И.О. полностью)</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7. Адрес места регистрации:</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8. Телефон, e-</w:t>
      </w:r>
      <w:proofErr w:type="spellStart"/>
      <w:r w:rsidRPr="00E04C29">
        <w:rPr>
          <w:rFonts w:ascii="Times New Roman" w:eastAsia="Times New Roman" w:hAnsi="Times New Roman" w:cs="Times New Roman"/>
          <w:lang w:eastAsia="ru-RU"/>
        </w:rPr>
        <w:t>mail</w:t>
      </w:r>
      <w:proofErr w:type="spellEnd"/>
      <w:r w:rsidRPr="00E04C29">
        <w:rPr>
          <w:rFonts w:ascii="Times New Roman" w:eastAsia="Times New Roman" w:hAnsi="Times New Roman" w:cs="Times New Roman"/>
          <w:lang w:eastAsia="ru-RU"/>
        </w:rPr>
        <w:t xml:space="preserve"> и другие контакты для оперативной связи:</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6C49B1">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9. Доверенные лица, уполномоченные главой на получение информации о конкурсе и их контактный телефон:</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Подпись</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Дата</w:t>
      </w:r>
    </w:p>
    <w:p w:rsidR="009331BE" w:rsidRPr="00E04C29" w:rsidRDefault="009331BE" w:rsidP="00863233">
      <w:pPr>
        <w:widowControl/>
        <w:autoSpaceDE w:val="0"/>
        <w:autoSpaceDN w:val="0"/>
        <w:adjustRightInd w:val="0"/>
        <w:jc w:val="both"/>
        <w:rPr>
          <w:rFonts w:ascii="Times New Roman" w:hAnsi="Times New Roman" w:cs="Times New Roman"/>
          <w:sz w:val="28"/>
          <w:szCs w:val="28"/>
        </w:rPr>
      </w:pPr>
    </w:p>
    <w:p w:rsidR="00863233" w:rsidRPr="00E04C29" w:rsidRDefault="00863233" w:rsidP="00863233">
      <w:pPr>
        <w:widowControl/>
        <w:autoSpaceDE w:val="0"/>
        <w:autoSpaceDN w:val="0"/>
        <w:adjustRightInd w:val="0"/>
        <w:jc w:val="both"/>
        <w:rPr>
          <w:rFonts w:ascii="Times New Roman" w:hAnsi="Times New Roman" w:cs="Times New Roman"/>
          <w:sz w:val="28"/>
          <w:szCs w:val="28"/>
        </w:rPr>
      </w:pPr>
    </w:p>
    <w:p w:rsidR="00B42853" w:rsidRPr="00E04C29" w:rsidRDefault="00B42853">
      <w:pPr>
        <w:rPr>
          <w:rFonts w:ascii="Times New Roman" w:hAnsi="Times New Roman" w:cs="Times New Roman"/>
          <w:sz w:val="28"/>
          <w:szCs w:val="28"/>
        </w:rPr>
      </w:pPr>
      <w:r w:rsidRPr="00E04C29">
        <w:rPr>
          <w:rFonts w:ascii="Times New Roman" w:hAnsi="Times New Roman" w:cs="Times New Roman"/>
          <w:sz w:val="28"/>
          <w:szCs w:val="28"/>
        </w:rPr>
        <w:br w:type="page"/>
      </w:r>
    </w:p>
    <w:p w:rsidR="00C53107" w:rsidRPr="00E04C29" w:rsidRDefault="00B42853" w:rsidP="00C53107">
      <w:pPr>
        <w:widowControl/>
        <w:autoSpaceDE w:val="0"/>
        <w:autoSpaceDN w:val="0"/>
        <w:adjustRightInd w:val="0"/>
        <w:jc w:val="right"/>
        <w:outlineLvl w:val="0"/>
        <w:rPr>
          <w:rFonts w:ascii="Times New Roman" w:hAnsi="Times New Roman" w:cs="Times New Roman"/>
          <w:sz w:val="28"/>
          <w:szCs w:val="28"/>
        </w:rPr>
      </w:pPr>
      <w:r w:rsidRPr="00E04C29">
        <w:rPr>
          <w:rFonts w:ascii="Times New Roman" w:hAnsi="Times New Roman" w:cs="Times New Roman"/>
          <w:sz w:val="28"/>
          <w:szCs w:val="28"/>
        </w:rPr>
        <w:lastRenderedPageBreak/>
        <w:t>Приложение N 3</w:t>
      </w:r>
    </w:p>
    <w:p w:rsidR="00C53107" w:rsidRPr="00E04C29" w:rsidRDefault="00C53107" w:rsidP="00C53107">
      <w:pPr>
        <w:widowControl/>
        <w:autoSpaceDE w:val="0"/>
        <w:autoSpaceDN w:val="0"/>
        <w:adjustRightInd w:val="0"/>
        <w:jc w:val="right"/>
        <w:rPr>
          <w:rFonts w:ascii="Times New Roman" w:hAnsi="Times New Roman" w:cs="Times New Roman"/>
          <w:sz w:val="28"/>
          <w:szCs w:val="28"/>
        </w:rPr>
      </w:pPr>
      <w:r w:rsidRPr="00E04C29">
        <w:rPr>
          <w:rFonts w:ascii="Times New Roman" w:hAnsi="Times New Roman" w:cs="Times New Roman"/>
          <w:sz w:val="28"/>
          <w:szCs w:val="28"/>
        </w:rPr>
        <w:t>к объявлению</w:t>
      </w:r>
    </w:p>
    <w:p w:rsidR="00C53107" w:rsidRPr="00E04C29" w:rsidRDefault="00C53107" w:rsidP="00C53107">
      <w:pPr>
        <w:widowControl/>
        <w:spacing w:before="100" w:beforeAutospacing="1" w:after="100" w:afterAutospacing="1"/>
        <w:jc w:val="center"/>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ПЕРЕЧЕНЬ</w:t>
      </w:r>
    </w:p>
    <w:p w:rsidR="00C53107" w:rsidRPr="00E04C29" w:rsidRDefault="00C53107" w:rsidP="00C53107">
      <w:pPr>
        <w:widowControl/>
        <w:spacing w:before="100" w:beforeAutospacing="1" w:after="100" w:afterAutospacing="1"/>
        <w:jc w:val="center"/>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ДОКУМЕНТОВ, ЯВЛЯЮЩИХСЯ ОСНОВАНИЕМ ДЛЯ ПРЕДОСТАВЛЕНИЯ ГРАНТОВОЙ ПОДДЕРЖКИ НА РАЗВИТИЕ СЕМЕЙНЫХ ФЕРМ И ГРАНТОВ «АГРОПРОГРЕСС» НА УСЛОВИЯХ СОФИНАНСИРОВАНИЯ ЗА СЧЕТ СРЕДСТВ ФЕДЕРАЛЬНОГО БЮДЖЕТА НА СТИМУЛИРОВАНИЕ РАЗВИТИЯ МАЛЫХ ФОРМ ХОЗЯЙСТВОВАНИЯ</w:t>
      </w:r>
    </w:p>
    <w:p w:rsidR="00C53107" w:rsidRPr="00E04C29" w:rsidRDefault="00C53107" w:rsidP="00C53107">
      <w:pPr>
        <w:widowControl/>
        <w:spacing w:before="100" w:beforeAutospacing="1" w:after="100" w:afterAutospacing="1"/>
        <w:ind w:firstLine="720"/>
        <w:rPr>
          <w:rFonts w:ascii="Times New Roman" w:eastAsia="Times New Roman" w:hAnsi="Times New Roman" w:cs="Times New Roman"/>
          <w:lang w:eastAsia="ru-RU"/>
        </w:rPr>
      </w:pPr>
    </w:p>
    <w:p w:rsidR="00C53107" w:rsidRPr="00E04C29" w:rsidRDefault="00C53107" w:rsidP="00FF4B81">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1. Для получения грантов заявители представляют следующие документы:</w:t>
      </w:r>
    </w:p>
    <w:p w:rsidR="00C53107" w:rsidRPr="00E04C29" w:rsidRDefault="00C53107" w:rsidP="00FF4B81">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анкета по форме согласно приложению № 4 к порядку;</w:t>
      </w:r>
    </w:p>
    <w:p w:rsidR="00C53107" w:rsidRPr="00E04C29" w:rsidRDefault="00C53107" w:rsidP="00FF4B81">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проект грантополучателя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грантополучателя (бизнес-плана) определяется Министерством);</w:t>
      </w:r>
    </w:p>
    <w:p w:rsidR="00C53107" w:rsidRPr="00E04C29" w:rsidRDefault="00C53107" w:rsidP="00FF4B81">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резюме бизнес-плана по форме согласно приложению № 6 к Порядку;</w:t>
      </w:r>
    </w:p>
    <w:p w:rsidR="00C53107" w:rsidRPr="00E04C29" w:rsidRDefault="00C53107" w:rsidP="00FF4B81">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план расходов с указанием наименований приобретаемого имущества, выполняемых работ, оказываемых услуг (далее - Приобретения), их количества, цены, источников финансирования (сре</w:t>
      </w:r>
      <w:proofErr w:type="gramStart"/>
      <w:r w:rsidRPr="00E04C29">
        <w:rPr>
          <w:rFonts w:ascii="Times New Roman" w:eastAsia="Times New Roman" w:hAnsi="Times New Roman" w:cs="Times New Roman"/>
          <w:sz w:val="28"/>
          <w:szCs w:val="28"/>
          <w:lang w:eastAsia="ru-RU"/>
        </w:rPr>
        <w:t>дств гр</w:t>
      </w:r>
      <w:proofErr w:type="gramEnd"/>
      <w:r w:rsidRPr="00E04C29">
        <w:rPr>
          <w:rFonts w:ascii="Times New Roman" w:eastAsia="Times New Roman" w:hAnsi="Times New Roman" w:cs="Times New Roman"/>
          <w:sz w:val="28"/>
          <w:szCs w:val="28"/>
          <w:lang w:eastAsia="ru-RU"/>
        </w:rPr>
        <w:t>анта и собственных средств) по форме согласно приложению № 7 к Порядку;</w:t>
      </w:r>
    </w:p>
    <w:p w:rsidR="00C53107" w:rsidRPr="00E04C29" w:rsidRDefault="00C53107" w:rsidP="00FF4B81">
      <w:pPr>
        <w:widowControl/>
        <w:spacing w:before="100" w:beforeAutospacing="1" w:after="100" w:afterAutospacing="1"/>
        <w:ind w:firstLine="539"/>
        <w:jc w:val="both"/>
        <w:rPr>
          <w:rFonts w:ascii="Times New Roman" w:eastAsia="Times New Roman" w:hAnsi="Times New Roman" w:cs="Times New Roman"/>
          <w:lang w:eastAsia="ru-RU"/>
        </w:rPr>
      </w:pPr>
      <w:bookmarkStart w:id="3" w:name="_Hlk64627105"/>
      <w:bookmarkEnd w:id="3"/>
      <w:r w:rsidRPr="00E04C29">
        <w:rPr>
          <w:rFonts w:ascii="Times New Roman" w:eastAsia="Times New Roman" w:hAnsi="Times New Roman" w:cs="Times New Roman"/>
          <w:sz w:val="28"/>
          <w:szCs w:val="28"/>
          <w:lang w:eastAsia="ru-RU"/>
        </w:rPr>
        <w:t>1.1. При участии в отборе на получение гранта на развитие семейных ферм предоставляются дополнительно:</w:t>
      </w:r>
    </w:p>
    <w:p w:rsidR="00C53107" w:rsidRPr="00E04C29" w:rsidRDefault="00C53107" w:rsidP="00FF4B81">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выписка со счета заявителя, открытого в кредитной организации, </w:t>
      </w:r>
      <w:proofErr w:type="gramStart"/>
      <w:r w:rsidRPr="00E04C29">
        <w:rPr>
          <w:rFonts w:ascii="Times New Roman" w:eastAsia="Times New Roman" w:hAnsi="Times New Roman" w:cs="Times New Roman"/>
          <w:sz w:val="28"/>
          <w:szCs w:val="28"/>
          <w:lang w:eastAsia="ru-RU"/>
        </w:rPr>
        <w:t>подтверждающую</w:t>
      </w:r>
      <w:proofErr w:type="gramEnd"/>
      <w:r w:rsidRPr="00E04C29">
        <w:rPr>
          <w:rFonts w:ascii="Times New Roman" w:eastAsia="Times New Roman" w:hAnsi="Times New Roman" w:cs="Times New Roman"/>
          <w:sz w:val="28"/>
          <w:szCs w:val="28"/>
          <w:lang w:eastAsia="ru-RU"/>
        </w:rPr>
        <w:t xml:space="preserve"> финансовое обеспечение в размере не менее 40 процентов от общей суммы финансирования плана расходов за счет собственных средств (не менее 20 процентов в случае, указанном в абзаце восьмом пункта 3.4 Порядка);</w:t>
      </w:r>
    </w:p>
    <w:p w:rsidR="00C53107" w:rsidRPr="00E04C29" w:rsidRDefault="00C53107" w:rsidP="00FF4B81">
      <w:pPr>
        <w:widowControl/>
        <w:spacing w:before="100" w:beforeAutospacing="1" w:after="100" w:afterAutospacing="1"/>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копии паспортов главы и членов хозяйства (всех страниц);</w:t>
      </w:r>
    </w:p>
    <w:p w:rsidR="00C53107" w:rsidRPr="00E04C29" w:rsidRDefault="00C53107" w:rsidP="002259CC">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lastRenderedPageBreak/>
        <w:t>- копия соглашения о создании крес</w:t>
      </w:r>
      <w:bookmarkStart w:id="4" w:name="_GoBack"/>
      <w:bookmarkEnd w:id="4"/>
      <w:r w:rsidRPr="00E04C29">
        <w:rPr>
          <w:rFonts w:ascii="Times New Roman" w:eastAsia="Times New Roman" w:hAnsi="Times New Roman" w:cs="Times New Roman"/>
          <w:sz w:val="28"/>
          <w:szCs w:val="28"/>
          <w:lang w:eastAsia="ru-RU"/>
        </w:rPr>
        <w:t>тьянского (фермерского) хозяйства и прилагаемых к нему документов, подтверждающих родство главы и членов крестьянского (фермерского) хозяйства;</w:t>
      </w:r>
    </w:p>
    <w:p w:rsidR="00C53107" w:rsidRPr="00E04C29" w:rsidRDefault="00C53107" w:rsidP="002259CC">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1.2. При участии в отборе на получение гранта «Агропрогресс» предоставляются дополнительно:</w:t>
      </w:r>
    </w:p>
    <w:p w:rsidR="00C53107" w:rsidRPr="00E04C29" w:rsidRDefault="00C53107" w:rsidP="002259CC">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выписка со счета заявителя, открытого в кредитной организации, </w:t>
      </w:r>
      <w:proofErr w:type="gramStart"/>
      <w:r w:rsidRPr="00E04C29">
        <w:rPr>
          <w:rFonts w:ascii="Times New Roman" w:eastAsia="Times New Roman" w:hAnsi="Times New Roman" w:cs="Times New Roman"/>
          <w:sz w:val="28"/>
          <w:szCs w:val="28"/>
          <w:lang w:eastAsia="ru-RU"/>
        </w:rPr>
        <w:t>подтверждающую</w:t>
      </w:r>
      <w:proofErr w:type="gramEnd"/>
      <w:r w:rsidRPr="00E04C29">
        <w:rPr>
          <w:rFonts w:ascii="Times New Roman" w:eastAsia="Times New Roman" w:hAnsi="Times New Roman" w:cs="Times New Roman"/>
          <w:sz w:val="28"/>
          <w:szCs w:val="28"/>
          <w:lang w:eastAsia="ru-RU"/>
        </w:rPr>
        <w:t xml:space="preserve"> финансовое обеспечение в размере не менее 5% от общей суммы финансирования плана расходов за счет собственных средств;</w:t>
      </w:r>
    </w:p>
    <w:p w:rsidR="00C53107" w:rsidRPr="00E04C29" w:rsidRDefault="00C53107" w:rsidP="002259CC">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документы, подтверждающие финансовое обеспечение в размере не менее 70 процентов стоимости проекта </w:t>
      </w:r>
      <w:proofErr w:type="gramStart"/>
      <w:r w:rsidRPr="00E04C29">
        <w:rPr>
          <w:rFonts w:ascii="Times New Roman" w:eastAsia="Times New Roman" w:hAnsi="Times New Roman" w:cs="Times New Roman"/>
          <w:sz w:val="28"/>
          <w:szCs w:val="28"/>
          <w:lang w:eastAsia="ru-RU"/>
        </w:rPr>
        <w:t>заявителя</w:t>
      </w:r>
      <w:proofErr w:type="gramEnd"/>
      <w:r w:rsidRPr="00E04C29">
        <w:rPr>
          <w:rFonts w:ascii="Times New Roman" w:eastAsia="Times New Roman" w:hAnsi="Times New Roman" w:cs="Times New Roman"/>
          <w:sz w:val="28"/>
          <w:szCs w:val="28"/>
          <w:lang w:eastAsia="ru-RU"/>
        </w:rPr>
        <w:t xml:space="preserve"> за счет средств привлекаемого на реализацию проекта инвестиционного кредита.</w:t>
      </w:r>
    </w:p>
    <w:p w:rsidR="00C53107" w:rsidRPr="00E04C29" w:rsidRDefault="00C53107" w:rsidP="002259CC">
      <w:pPr>
        <w:widowControl/>
        <w:spacing w:before="100" w:beforeAutospacing="1" w:after="100" w:afterAutospacing="1"/>
        <w:ind w:firstLine="53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Для получения грантов представляются заверенные получателем копии документов.</w:t>
      </w:r>
    </w:p>
    <w:p w:rsidR="00863233" w:rsidRPr="00E04C29" w:rsidRDefault="00863233" w:rsidP="00863233">
      <w:pPr>
        <w:widowControl/>
        <w:autoSpaceDE w:val="0"/>
        <w:autoSpaceDN w:val="0"/>
        <w:adjustRightInd w:val="0"/>
        <w:jc w:val="both"/>
        <w:rPr>
          <w:rFonts w:ascii="Times New Roman" w:hAnsi="Times New Roman" w:cs="Times New Roman"/>
          <w:sz w:val="28"/>
          <w:szCs w:val="28"/>
        </w:rPr>
      </w:pPr>
    </w:p>
    <w:sectPr w:rsidR="00863233" w:rsidRPr="00E04C29" w:rsidSect="009D276A">
      <w:pgSz w:w="11905" w:h="16838"/>
      <w:pgMar w:top="1134" w:right="850" w:bottom="1134"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9C"/>
    <w:rsid w:val="000778A3"/>
    <w:rsid w:val="000A17BE"/>
    <w:rsid w:val="000C0234"/>
    <w:rsid w:val="001776F1"/>
    <w:rsid w:val="00180705"/>
    <w:rsid w:val="001F2C2C"/>
    <w:rsid w:val="001F5686"/>
    <w:rsid w:val="00201D13"/>
    <w:rsid w:val="00206352"/>
    <w:rsid w:val="002259CC"/>
    <w:rsid w:val="00275D45"/>
    <w:rsid w:val="00282AAF"/>
    <w:rsid w:val="002936D9"/>
    <w:rsid w:val="0029619C"/>
    <w:rsid w:val="002D0FF4"/>
    <w:rsid w:val="002D1AE4"/>
    <w:rsid w:val="00357A28"/>
    <w:rsid w:val="003C6CBA"/>
    <w:rsid w:val="003C7DEE"/>
    <w:rsid w:val="003F1D28"/>
    <w:rsid w:val="00432AEA"/>
    <w:rsid w:val="0047743D"/>
    <w:rsid w:val="00491C92"/>
    <w:rsid w:val="004D571A"/>
    <w:rsid w:val="00522DEF"/>
    <w:rsid w:val="00587D2C"/>
    <w:rsid w:val="00596074"/>
    <w:rsid w:val="0059762B"/>
    <w:rsid w:val="005D1394"/>
    <w:rsid w:val="005D644B"/>
    <w:rsid w:val="0063289C"/>
    <w:rsid w:val="00657200"/>
    <w:rsid w:val="00660D82"/>
    <w:rsid w:val="0068507D"/>
    <w:rsid w:val="0069091D"/>
    <w:rsid w:val="006A2454"/>
    <w:rsid w:val="006C49B1"/>
    <w:rsid w:val="006D1991"/>
    <w:rsid w:val="006E12D0"/>
    <w:rsid w:val="00724AC5"/>
    <w:rsid w:val="00733B61"/>
    <w:rsid w:val="007408DF"/>
    <w:rsid w:val="007724E2"/>
    <w:rsid w:val="00797AE7"/>
    <w:rsid w:val="008061DA"/>
    <w:rsid w:val="00863233"/>
    <w:rsid w:val="008E30B4"/>
    <w:rsid w:val="008F5098"/>
    <w:rsid w:val="009331BE"/>
    <w:rsid w:val="00951D1B"/>
    <w:rsid w:val="009C4795"/>
    <w:rsid w:val="009D276A"/>
    <w:rsid w:val="009F1DBA"/>
    <w:rsid w:val="009F7684"/>
    <w:rsid w:val="00A253C0"/>
    <w:rsid w:val="00AD76C4"/>
    <w:rsid w:val="00AD7728"/>
    <w:rsid w:val="00AE6C4D"/>
    <w:rsid w:val="00B370DA"/>
    <w:rsid w:val="00B41E84"/>
    <w:rsid w:val="00B42853"/>
    <w:rsid w:val="00B478E1"/>
    <w:rsid w:val="00B47AFB"/>
    <w:rsid w:val="00B72FE8"/>
    <w:rsid w:val="00BA61B5"/>
    <w:rsid w:val="00C53107"/>
    <w:rsid w:val="00C6000C"/>
    <w:rsid w:val="00CE4BAA"/>
    <w:rsid w:val="00D24D14"/>
    <w:rsid w:val="00D72861"/>
    <w:rsid w:val="00DD2186"/>
    <w:rsid w:val="00E04C29"/>
    <w:rsid w:val="00E25C1E"/>
    <w:rsid w:val="00E50052"/>
    <w:rsid w:val="00E5203D"/>
    <w:rsid w:val="00E61222"/>
    <w:rsid w:val="00EB563C"/>
    <w:rsid w:val="00ED2E4D"/>
    <w:rsid w:val="00EE7691"/>
    <w:rsid w:val="00F81360"/>
    <w:rsid w:val="00F86E21"/>
    <w:rsid w:val="00FB08D7"/>
    <w:rsid w:val="00FD5F64"/>
    <w:rsid w:val="00FF4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 w:type="paragraph" w:styleId="a7">
    <w:name w:val="Normal (Web)"/>
    <w:basedOn w:val="a"/>
    <w:uiPriority w:val="99"/>
    <w:unhideWhenUsed/>
    <w:rsid w:val="001F5686"/>
    <w:pPr>
      <w:widowControl/>
      <w:spacing w:before="100" w:beforeAutospacing="1" w:after="100" w:afterAutospacing="1"/>
    </w:pPr>
    <w:rPr>
      <w:rFonts w:ascii="Times New Roman" w:eastAsia="Times New Roman" w:hAnsi="Times New Roman" w:cs="Times New Roman"/>
      <w:color w:val="000000"/>
      <w:u w:val="single"/>
      <w:lang w:eastAsia="ru-RU"/>
    </w:rPr>
  </w:style>
  <w:style w:type="paragraph" w:customStyle="1" w:styleId="western">
    <w:name w:val="western"/>
    <w:basedOn w:val="a"/>
    <w:rsid w:val="000778A3"/>
    <w:pPr>
      <w:widowControl/>
      <w:spacing w:before="100" w:beforeAutospacing="1" w:after="100" w:afterAutospacing="1"/>
    </w:pPr>
    <w:rPr>
      <w:rFonts w:ascii="Times New Roman" w:eastAsia="Times New Roman" w:hAnsi="Times New Roman" w:cs="Times New Roman"/>
      <w:b/>
      <w:bCs/>
      <w:color w:val="000000"/>
      <w:sz w:val="40"/>
      <w:szCs w:val="40"/>
      <w:u w:val="single"/>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 w:type="paragraph" w:styleId="a7">
    <w:name w:val="Normal (Web)"/>
    <w:basedOn w:val="a"/>
    <w:uiPriority w:val="99"/>
    <w:unhideWhenUsed/>
    <w:rsid w:val="001F5686"/>
    <w:pPr>
      <w:widowControl/>
      <w:spacing w:before="100" w:beforeAutospacing="1" w:after="100" w:afterAutospacing="1"/>
    </w:pPr>
    <w:rPr>
      <w:rFonts w:ascii="Times New Roman" w:eastAsia="Times New Roman" w:hAnsi="Times New Roman" w:cs="Times New Roman"/>
      <w:color w:val="000000"/>
      <w:u w:val="single"/>
      <w:lang w:eastAsia="ru-RU"/>
    </w:rPr>
  </w:style>
  <w:style w:type="paragraph" w:customStyle="1" w:styleId="western">
    <w:name w:val="western"/>
    <w:basedOn w:val="a"/>
    <w:rsid w:val="000778A3"/>
    <w:pPr>
      <w:widowControl/>
      <w:spacing w:before="100" w:beforeAutospacing="1" w:after="100" w:afterAutospacing="1"/>
    </w:pPr>
    <w:rPr>
      <w:rFonts w:ascii="Times New Roman" w:eastAsia="Times New Roman" w:hAnsi="Times New Roman" w:cs="Times New Roman"/>
      <w:b/>
      <w:bCs/>
      <w:color w:val="000000"/>
      <w:sz w:val="40"/>
      <w:szCs w:val="40"/>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0458">
      <w:bodyDiv w:val="1"/>
      <w:marLeft w:val="0"/>
      <w:marRight w:val="0"/>
      <w:marTop w:val="0"/>
      <w:marBottom w:val="0"/>
      <w:divBdr>
        <w:top w:val="none" w:sz="0" w:space="0" w:color="auto"/>
        <w:left w:val="none" w:sz="0" w:space="0" w:color="auto"/>
        <w:bottom w:val="none" w:sz="0" w:space="0" w:color="auto"/>
        <w:right w:val="none" w:sz="0" w:space="0" w:color="auto"/>
      </w:divBdr>
    </w:div>
    <w:div w:id="324211394">
      <w:bodyDiv w:val="1"/>
      <w:marLeft w:val="0"/>
      <w:marRight w:val="0"/>
      <w:marTop w:val="0"/>
      <w:marBottom w:val="0"/>
      <w:divBdr>
        <w:top w:val="none" w:sz="0" w:space="0" w:color="auto"/>
        <w:left w:val="none" w:sz="0" w:space="0" w:color="auto"/>
        <w:bottom w:val="none" w:sz="0" w:space="0" w:color="auto"/>
        <w:right w:val="none" w:sz="0" w:space="0" w:color="auto"/>
      </w:divBdr>
    </w:div>
    <w:div w:id="365909904">
      <w:bodyDiv w:val="1"/>
      <w:marLeft w:val="0"/>
      <w:marRight w:val="0"/>
      <w:marTop w:val="0"/>
      <w:marBottom w:val="0"/>
      <w:divBdr>
        <w:top w:val="none" w:sz="0" w:space="0" w:color="auto"/>
        <w:left w:val="none" w:sz="0" w:space="0" w:color="auto"/>
        <w:bottom w:val="none" w:sz="0" w:space="0" w:color="auto"/>
        <w:right w:val="none" w:sz="0" w:space="0" w:color="auto"/>
      </w:divBdr>
    </w:div>
    <w:div w:id="377244686">
      <w:bodyDiv w:val="1"/>
      <w:marLeft w:val="0"/>
      <w:marRight w:val="0"/>
      <w:marTop w:val="0"/>
      <w:marBottom w:val="0"/>
      <w:divBdr>
        <w:top w:val="none" w:sz="0" w:space="0" w:color="auto"/>
        <w:left w:val="none" w:sz="0" w:space="0" w:color="auto"/>
        <w:bottom w:val="none" w:sz="0" w:space="0" w:color="auto"/>
        <w:right w:val="none" w:sz="0" w:space="0" w:color="auto"/>
      </w:divBdr>
    </w:div>
    <w:div w:id="398401358">
      <w:bodyDiv w:val="1"/>
      <w:marLeft w:val="0"/>
      <w:marRight w:val="0"/>
      <w:marTop w:val="0"/>
      <w:marBottom w:val="0"/>
      <w:divBdr>
        <w:top w:val="none" w:sz="0" w:space="0" w:color="auto"/>
        <w:left w:val="none" w:sz="0" w:space="0" w:color="auto"/>
        <w:bottom w:val="none" w:sz="0" w:space="0" w:color="auto"/>
        <w:right w:val="none" w:sz="0" w:space="0" w:color="auto"/>
      </w:divBdr>
    </w:div>
    <w:div w:id="482160889">
      <w:bodyDiv w:val="1"/>
      <w:marLeft w:val="0"/>
      <w:marRight w:val="0"/>
      <w:marTop w:val="0"/>
      <w:marBottom w:val="0"/>
      <w:divBdr>
        <w:top w:val="none" w:sz="0" w:space="0" w:color="auto"/>
        <w:left w:val="none" w:sz="0" w:space="0" w:color="auto"/>
        <w:bottom w:val="none" w:sz="0" w:space="0" w:color="auto"/>
        <w:right w:val="none" w:sz="0" w:space="0" w:color="auto"/>
      </w:divBdr>
    </w:div>
    <w:div w:id="570773140">
      <w:bodyDiv w:val="1"/>
      <w:marLeft w:val="0"/>
      <w:marRight w:val="0"/>
      <w:marTop w:val="0"/>
      <w:marBottom w:val="0"/>
      <w:divBdr>
        <w:top w:val="none" w:sz="0" w:space="0" w:color="auto"/>
        <w:left w:val="none" w:sz="0" w:space="0" w:color="auto"/>
        <w:bottom w:val="none" w:sz="0" w:space="0" w:color="auto"/>
        <w:right w:val="none" w:sz="0" w:space="0" w:color="auto"/>
      </w:divBdr>
    </w:div>
    <w:div w:id="594947810">
      <w:bodyDiv w:val="1"/>
      <w:marLeft w:val="0"/>
      <w:marRight w:val="0"/>
      <w:marTop w:val="0"/>
      <w:marBottom w:val="0"/>
      <w:divBdr>
        <w:top w:val="none" w:sz="0" w:space="0" w:color="auto"/>
        <w:left w:val="none" w:sz="0" w:space="0" w:color="auto"/>
        <w:bottom w:val="none" w:sz="0" w:space="0" w:color="auto"/>
        <w:right w:val="none" w:sz="0" w:space="0" w:color="auto"/>
      </w:divBdr>
    </w:div>
    <w:div w:id="787089766">
      <w:bodyDiv w:val="1"/>
      <w:marLeft w:val="0"/>
      <w:marRight w:val="0"/>
      <w:marTop w:val="0"/>
      <w:marBottom w:val="0"/>
      <w:divBdr>
        <w:top w:val="none" w:sz="0" w:space="0" w:color="auto"/>
        <w:left w:val="none" w:sz="0" w:space="0" w:color="auto"/>
        <w:bottom w:val="none" w:sz="0" w:space="0" w:color="auto"/>
        <w:right w:val="none" w:sz="0" w:space="0" w:color="auto"/>
      </w:divBdr>
    </w:div>
    <w:div w:id="846601504">
      <w:bodyDiv w:val="1"/>
      <w:marLeft w:val="0"/>
      <w:marRight w:val="0"/>
      <w:marTop w:val="0"/>
      <w:marBottom w:val="0"/>
      <w:divBdr>
        <w:top w:val="none" w:sz="0" w:space="0" w:color="auto"/>
        <w:left w:val="none" w:sz="0" w:space="0" w:color="auto"/>
        <w:bottom w:val="none" w:sz="0" w:space="0" w:color="auto"/>
        <w:right w:val="none" w:sz="0" w:space="0" w:color="auto"/>
      </w:divBdr>
    </w:div>
    <w:div w:id="861624329">
      <w:bodyDiv w:val="1"/>
      <w:marLeft w:val="0"/>
      <w:marRight w:val="0"/>
      <w:marTop w:val="0"/>
      <w:marBottom w:val="0"/>
      <w:divBdr>
        <w:top w:val="none" w:sz="0" w:space="0" w:color="auto"/>
        <w:left w:val="none" w:sz="0" w:space="0" w:color="auto"/>
        <w:bottom w:val="none" w:sz="0" w:space="0" w:color="auto"/>
        <w:right w:val="none" w:sz="0" w:space="0" w:color="auto"/>
      </w:divBdr>
    </w:div>
    <w:div w:id="1007947013">
      <w:bodyDiv w:val="1"/>
      <w:marLeft w:val="0"/>
      <w:marRight w:val="0"/>
      <w:marTop w:val="0"/>
      <w:marBottom w:val="0"/>
      <w:divBdr>
        <w:top w:val="none" w:sz="0" w:space="0" w:color="auto"/>
        <w:left w:val="none" w:sz="0" w:space="0" w:color="auto"/>
        <w:bottom w:val="none" w:sz="0" w:space="0" w:color="auto"/>
        <w:right w:val="none" w:sz="0" w:space="0" w:color="auto"/>
      </w:divBdr>
    </w:div>
    <w:div w:id="1099327357">
      <w:bodyDiv w:val="1"/>
      <w:marLeft w:val="0"/>
      <w:marRight w:val="0"/>
      <w:marTop w:val="0"/>
      <w:marBottom w:val="0"/>
      <w:divBdr>
        <w:top w:val="none" w:sz="0" w:space="0" w:color="auto"/>
        <w:left w:val="none" w:sz="0" w:space="0" w:color="auto"/>
        <w:bottom w:val="none" w:sz="0" w:space="0" w:color="auto"/>
        <w:right w:val="none" w:sz="0" w:space="0" w:color="auto"/>
      </w:divBdr>
    </w:div>
    <w:div w:id="1117945710">
      <w:bodyDiv w:val="1"/>
      <w:marLeft w:val="0"/>
      <w:marRight w:val="0"/>
      <w:marTop w:val="0"/>
      <w:marBottom w:val="0"/>
      <w:divBdr>
        <w:top w:val="none" w:sz="0" w:space="0" w:color="auto"/>
        <w:left w:val="none" w:sz="0" w:space="0" w:color="auto"/>
        <w:bottom w:val="none" w:sz="0" w:space="0" w:color="auto"/>
        <w:right w:val="none" w:sz="0" w:space="0" w:color="auto"/>
      </w:divBdr>
    </w:div>
    <w:div w:id="1160534954">
      <w:bodyDiv w:val="1"/>
      <w:marLeft w:val="0"/>
      <w:marRight w:val="0"/>
      <w:marTop w:val="0"/>
      <w:marBottom w:val="0"/>
      <w:divBdr>
        <w:top w:val="none" w:sz="0" w:space="0" w:color="auto"/>
        <w:left w:val="none" w:sz="0" w:space="0" w:color="auto"/>
        <w:bottom w:val="none" w:sz="0" w:space="0" w:color="auto"/>
        <w:right w:val="none" w:sz="0" w:space="0" w:color="auto"/>
      </w:divBdr>
    </w:div>
    <w:div w:id="1206256903">
      <w:bodyDiv w:val="1"/>
      <w:marLeft w:val="0"/>
      <w:marRight w:val="0"/>
      <w:marTop w:val="0"/>
      <w:marBottom w:val="0"/>
      <w:divBdr>
        <w:top w:val="none" w:sz="0" w:space="0" w:color="auto"/>
        <w:left w:val="none" w:sz="0" w:space="0" w:color="auto"/>
        <w:bottom w:val="none" w:sz="0" w:space="0" w:color="auto"/>
        <w:right w:val="none" w:sz="0" w:space="0" w:color="auto"/>
      </w:divBdr>
    </w:div>
    <w:div w:id="166497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DCED50542CC79556128AE46C1F7202DFF41A945950B27CA30DF749250D5781C1DC0AA6C3DE00259C100096B1l6bDI" TargetMode="External"/><Relationship Id="rId3" Type="http://schemas.microsoft.com/office/2007/relationships/stylesWithEffects" Target="stylesWithEffects.xml"/><Relationship Id="rId7" Type="http://schemas.openxmlformats.org/officeDocument/2006/relationships/hyperlink" Target="http://mcx.pnzreg.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sh_penza@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EDBA2EF758128CF592CB12C7FA008445F96D53CDCB3B220AF897E68A968E8CAF52B623692FFEF6B6BD9EAD9DDA8361292C56859AFFE5B9004CFBF4AT31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42C75-41BD-4E3D-8F57-6734D3DBB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20</Pages>
  <Words>6845</Words>
  <Characters>39018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44</cp:revision>
  <cp:lastPrinted>2021-04-20T08:16:00Z</cp:lastPrinted>
  <dcterms:created xsi:type="dcterms:W3CDTF">2021-04-20T09:59:00Z</dcterms:created>
  <dcterms:modified xsi:type="dcterms:W3CDTF">2021-04-26T12:30:00Z</dcterms:modified>
</cp:coreProperties>
</file>