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1.wmf" ContentType="image/x-wmf"/>
  <Override PartName="/word/media/image2.wmf" ContentType="image/x-wm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Page"/>
        <w:rPr/>
      </w:pPr>
      <w:r>
        <w:rPr/>
        <w:t xml:space="preserve">Документ предоставлен </w:t>
      </w:r>
      <w:hyperlink r:id="rId2">
        <w:r>
          <w:rPr>
            <w:rStyle w:val="Style"/>
            <w:color w:val="0000FF"/>
          </w:rPr>
          <w:t>КонсультантПлюс</w:t>
        </w:r>
      </w:hyperlink>
      <w:r>
        <w:rPr/>
        <w:br/>
      </w:r>
    </w:p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ПРАВИТЕЛЬСТВО ПЕНЗЕНСКОЙ ОБЛАСТИ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24 июля 2017 г. N 354-пП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 ПОРЯДКЕ ПРЕДОСТАВЛЕНИЯ СУБСИДИЙ НА РЕАЛИЗАЦИЮ</w:t>
      </w:r>
    </w:p>
    <w:p>
      <w:pPr>
        <w:pStyle w:val="ConsPlusTitle"/>
        <w:jc w:val="center"/>
        <w:rPr/>
      </w:pPr>
      <w:r>
        <w:rPr/>
        <w:t>ГОСУДАРСТВЕННОЙ ПРОГРАММЫ ПЕНЗЕНСКОЙ ОБЛАСТИ "РАЗВИТИЕ</w:t>
      </w:r>
    </w:p>
    <w:p>
      <w:pPr>
        <w:pStyle w:val="ConsPlusTitle"/>
        <w:jc w:val="center"/>
        <w:rPr/>
      </w:pPr>
      <w:r>
        <w:rPr/>
        <w:t>АГРОПРОМЫШЛЕННОГО КОМПЛЕКСА ПЕНЗЕНСКОЙ ОБЛАСТИ НА</w:t>
      </w:r>
    </w:p>
    <w:p>
      <w:pPr>
        <w:pStyle w:val="ConsPlusTitle"/>
        <w:jc w:val="center"/>
        <w:rPr/>
      </w:pPr>
      <w:r>
        <w:rPr/>
        <w:t>2014 - 2022 ГОДЫ", УТВЕРЖДЕННОЙ ПОСТАНОВЛЕНИЕМ</w:t>
      </w:r>
    </w:p>
    <w:p>
      <w:pPr>
        <w:pStyle w:val="ConsPlusTitle"/>
        <w:jc w:val="center"/>
        <w:rPr/>
      </w:pPr>
      <w:r>
        <w:rPr/>
        <w:t>ПРАВИТЕЛЬСТВА ПЕНЗЕНСКОЙ ОБЛАСТИ ОТ 18.09.2013 N 691-пП</w:t>
      </w:r>
    </w:p>
    <w:p>
      <w:pPr>
        <w:pStyle w:val="ConsPlusTitle"/>
        <w:jc w:val="center"/>
        <w:rPr/>
      </w:pPr>
      <w:r>
        <w:rPr/>
        <w:t>(С ПОСЛЕДУЮЩИМИ ИЗМЕНЕНИЯМИ)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firstRow="0" w:lastRow="0" w:firstColumn="0" w:lastColumn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01.11.2017 </w:t>
            </w:r>
            <w:hyperlink r:id="rId3">
              <w:r>
                <w:rPr>
                  <w:rStyle w:val="Style"/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01.11.2017 </w:t>
            </w:r>
            <w:hyperlink r:id="rId4">
              <w:r>
                <w:rPr>
                  <w:rStyle w:val="Style"/>
                  <w:color w:val="0000FF"/>
                </w:rPr>
                <w:t>N 532-пП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5">
              <w:r>
                <w:rPr>
                  <w:rStyle w:val="Style"/>
                  <w:color w:val="0000FF"/>
                </w:rPr>
                <w:t>N 121-пП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06.09.2018 </w:t>
            </w:r>
            <w:hyperlink r:id="rId6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 xml:space="preserve">, от 08.11.2018 </w:t>
            </w:r>
            <w:hyperlink r:id="rId7">
              <w:r>
                <w:rPr>
                  <w:rStyle w:val="Style"/>
                  <w:color w:val="0000FF"/>
                </w:rPr>
                <w:t>N 608-пП</w:t>
              </w:r>
            </w:hyperlink>
            <w:r>
              <w:rPr>
                <w:color w:val="392C69"/>
              </w:rPr>
              <w:t xml:space="preserve">, от 19.04.2019 </w:t>
            </w:r>
            <w:hyperlink r:id="rId8">
              <w:r>
                <w:rPr>
                  <w:rStyle w:val="Style"/>
                  <w:color w:val="0000FF"/>
                </w:rPr>
                <w:t>N 234-пП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10.07.2019 </w:t>
            </w:r>
            <w:hyperlink r:id="rId9">
              <w:r>
                <w:rPr>
                  <w:rStyle w:val="Style"/>
                  <w:color w:val="0000FF"/>
                </w:rPr>
                <w:t>N 402-пП</w:t>
              </w:r>
            </w:hyperlink>
            <w:r>
              <w:rPr>
                <w:color w:val="392C69"/>
              </w:rPr>
              <w:t xml:space="preserve">, от 04.02.2020 </w:t>
            </w:r>
            <w:hyperlink r:id="rId10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11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целях реализации государственной </w:t>
      </w:r>
      <w:hyperlink r:id="rId12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"Об утверждении государственной программы Пензенской области "Развитие агропромышленного комплекса Пензенской области на 2014 - 2022 годы" (с последующими изменениями), закона Пензенской области о бюджете Пензенской области на текущий финансовый год и на плановый период, руководствуясь </w:t>
      </w:r>
      <w:hyperlink r:id="rId13">
        <w:r>
          <w:rPr>
            <w:rStyle w:val="Style"/>
            <w:color w:val="0000FF"/>
          </w:rPr>
          <w:t>Законом</w:t>
        </w:r>
      </w:hyperlink>
      <w:r>
        <w:rPr/>
        <w:t xml:space="preserve"> Пензенской области от 22.12.2005 N 906-ЗПО "О Правительстве Пензенской области" (с последующими изменениями), Правительство Пензенской области постановляет: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08.11.2018 N 608-пП)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1. Утвердить прилагаемые: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1.1. </w:t>
      </w:r>
      <w:hyperlink w:anchor="P54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поддержку в области молочного животноводства.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1.2. </w:t>
      </w:r>
      <w:hyperlink w:anchor="P490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развитие производства пищевого яйца.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</w:t>
      </w:r>
      <w:hyperlink w:anchor="P871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возмещение части затрат, связанных с созданием логистических центров, направленных на обеспечение устойчивого развития картофелеводства, овощеводства, плодоводства и иной сельскохозяйственной продукции.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1.4. </w:t>
      </w:r>
      <w:hyperlink w:anchor="P1215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возмещение части затрат на приобретение оборудования, машин и механизмов для производства, убоя и переработки мяса птицы (за исключением кур бройлерных пород).</w:t>
      </w:r>
    </w:p>
    <w:p>
      <w:pPr>
        <w:pStyle w:val="ConsPlusNormal"/>
        <w:jc w:val="both"/>
        <w:rPr/>
      </w:pPr>
      <w:r>
        <w:rPr/>
        <w:t xml:space="preserve">(пп. 1.4 введен </w:t>
      </w:r>
      <w:hyperlink r:id="rId15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01.11.2017 N 532-пП)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1.5. </w:t>
      </w:r>
      <w:hyperlink w:anchor="P1447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возмещение части затрат на строительство, реконструкцию и модернизацию капитальных мест хранения (площадок) сахарной свеклы, а также приобретение техники и оборудования для их комплектации.</w:t>
      </w:r>
    </w:p>
    <w:p>
      <w:pPr>
        <w:pStyle w:val="ConsPlusNormal"/>
        <w:jc w:val="both"/>
        <w:rPr/>
      </w:pPr>
      <w:r>
        <w:rPr/>
        <w:t xml:space="preserve">(пп. 1.5 введен </w:t>
      </w:r>
      <w:hyperlink r:id="rId16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1.6. </w:t>
      </w:r>
      <w:hyperlink w:anchor="P1781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возмещение части затрат на приобретение оборудования, машин и механизмов для выращивания птицы (за исключением кур бройлерных пород).</w:t>
      </w:r>
    </w:p>
    <w:p>
      <w:pPr>
        <w:pStyle w:val="ConsPlusNormal"/>
        <w:jc w:val="both"/>
        <w:rPr/>
      </w:pPr>
      <w:r>
        <w:rPr/>
        <w:t xml:space="preserve">(пп. 1.6 введен </w:t>
      </w:r>
      <w:hyperlink r:id="rId17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1.7. </w:t>
      </w:r>
      <w:hyperlink w:anchor="P1999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возмещение части затрат по вводу в оборот неиспользуемых земель сельскохозяйственного назначения.</w:t>
      </w:r>
    </w:p>
    <w:p>
      <w:pPr>
        <w:pStyle w:val="ConsPlusNormal"/>
        <w:jc w:val="both"/>
        <w:rPr/>
      </w:pPr>
      <w:r>
        <w:rPr/>
        <w:t xml:space="preserve">(пп. 1.7 введен </w:t>
      </w:r>
      <w:hyperlink r:id="rId18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1.8. </w:t>
      </w:r>
      <w:hyperlink w:anchor="P2293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возмещение части затрат на строительство и модернизацию элеваторов, а также приобретение техники и оборудования для их комплектации.</w:t>
      </w:r>
    </w:p>
    <w:p>
      <w:pPr>
        <w:pStyle w:val="ConsPlusNormal"/>
        <w:jc w:val="both"/>
        <w:rPr/>
      </w:pPr>
      <w:r>
        <w:rPr/>
        <w:t xml:space="preserve">(пп. 1.8 введен </w:t>
      </w:r>
      <w:hyperlink r:id="rId19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10.07.2019 N 402-пП)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1.9. </w:t>
      </w:r>
      <w:hyperlink w:anchor="P2620">
        <w:r>
          <w:rPr>
            <w:rStyle w:val="Style"/>
            <w:color w:val="0000FF"/>
          </w:rPr>
          <w:t>Порядок</w:t>
        </w:r>
      </w:hyperlink>
      <w:r>
        <w:rPr/>
        <w:t xml:space="preserve"> предоставления субсидий на поддержку мясного скотоводства и оленеводства.</w:t>
      </w:r>
    </w:p>
    <w:p>
      <w:pPr>
        <w:pStyle w:val="ConsPlusNormal"/>
        <w:jc w:val="both"/>
        <w:rPr/>
      </w:pPr>
      <w:r>
        <w:rPr/>
        <w:t xml:space="preserve">(п. 1.9 в ред. </w:t>
      </w:r>
      <w:hyperlink r:id="rId2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Настоящее постановление применяется в части, не противоречащей закону Пензенской области о бюджете Пензенской области на очередной финансовый год и на плановый период.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Настоящее постановление вступает в силу со дня его официального опубликования.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 Настоящее постановление опубликовать в газете "Пензенские губернские ведомости" и разместить (опубликовать) на "Официальном интернет-портале правовой информации" (www.pravo.gov.ru) и на официальном сайте Правительства Пензенской области в информационно-телекоммуникационной сети "Интернет".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5. Контроль за исполнением настоящего постановления возложить на заместителя Председателя Правительства Пензенской области, координирующего вопросы агропромышленной политики и агропромышленного комплекса.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Исполняющий обязанности</w:t>
      </w:r>
    </w:p>
    <w:p>
      <w:pPr>
        <w:pStyle w:val="ConsPlusNormal"/>
        <w:jc w:val="right"/>
        <w:rPr/>
      </w:pPr>
      <w:r>
        <w:rPr/>
        <w:t>Губернатора Пензенской области</w:t>
      </w:r>
    </w:p>
    <w:p>
      <w:pPr>
        <w:pStyle w:val="ConsPlusNormal"/>
        <w:jc w:val="right"/>
        <w:rPr/>
      </w:pPr>
      <w:r>
        <w:rPr/>
        <w:t>Н.П.СИМОНОВ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0" w:name="P54"/>
      <w:bookmarkEnd w:id="0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ПОДДЕРЖКУ В ОБЛАСТИ</w:t>
      </w:r>
    </w:p>
    <w:p>
      <w:pPr>
        <w:pStyle w:val="ConsPlusTitle"/>
        <w:jc w:val="center"/>
        <w:rPr/>
      </w:pPr>
      <w:r>
        <w:rPr/>
        <w:t>МОЛОЧНОГО ЖИВОТНОВОДСТВА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01.11.2017 </w:t>
            </w:r>
            <w:hyperlink r:id="rId21">
              <w:r>
                <w:rPr>
                  <w:rStyle w:val="Style"/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22">
              <w:r>
                <w:rPr>
                  <w:rStyle w:val="Style"/>
                  <w:color w:val="0000FF"/>
                </w:rPr>
                <w:t>N 121-пП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06.09.2018 </w:t>
            </w:r>
            <w:hyperlink r:id="rId23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 xml:space="preserve">, от 19.04.2019 </w:t>
            </w:r>
            <w:hyperlink r:id="rId24">
              <w:r>
                <w:rPr>
                  <w:rStyle w:val="Style"/>
                  <w:color w:val="0000FF"/>
                </w:rPr>
                <w:t>N 234-пП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04.02.2020 </w:t>
            </w:r>
            <w:hyperlink r:id="rId25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26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развитие молочного животноводства в рамках государственной </w:t>
      </w:r>
      <w:hyperlink r:id="rId27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2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1" w:name="P67"/>
      <w:bookmarkEnd w:id="1"/>
      <w:r>
        <w:rPr/>
        <w:t>1.2. Субсидии предоставляются в целях развития молочного животноводства.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67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2" w:name="P69"/>
      <w:bookmarkEnd w:id="2"/>
      <w:r>
        <w:rPr/>
        <w:t xml:space="preserve">1.4. Право на получение субсидий имеют сельскохозяйственные товаропроизводители, включенные в единый реестр субъектов малого и среднего предпринимательства, осуществляющие деятельность на территории Пензенской области и отвечающие критериям отнесения к субъектам малого и среднего предпринимательства в соответствии с Федеральным </w:t>
      </w:r>
      <w:hyperlink r:id="rId29">
        <w:r>
          <w:rPr>
            <w:rStyle w:val="Style"/>
            <w:color w:val="0000FF"/>
          </w:rPr>
          <w:t>законом</w:t>
        </w:r>
      </w:hyperlink>
      <w:r>
        <w:rPr/>
        <w:t xml:space="preserve"> от 24.07.2007 N 209-ФЗ "О развитии малого и среднего предпринимательства в Российской Федерации" (с последующими изменениями) (далее - получатели или заявители).</w:t>
      </w:r>
    </w:p>
    <w:p>
      <w:pPr>
        <w:pStyle w:val="ConsPlusNormal"/>
        <w:jc w:val="both"/>
        <w:rPr/>
      </w:pPr>
      <w:r>
        <w:rPr/>
        <w:t xml:space="preserve">(п. 1.4 в ред. </w:t>
      </w:r>
      <w:hyperlink r:id="rId3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3" w:name="P74"/>
      <w:bookmarkEnd w:id="3"/>
      <w:r>
        <w:rPr/>
        <w:t>2.1. Для получения субсидий заявители с первого рабочего дня и до 10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4" w:name="P75"/>
      <w:bookmarkEnd w:id="4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перечню </w:t>
      </w:r>
      <w:hyperlink w:anchor="P447">
        <w:r>
          <w:rPr>
            <w:rStyle w:val="Style"/>
            <w:color w:val="0000FF"/>
          </w:rPr>
          <w:t>(приложение N 4)</w:t>
        </w:r>
      </w:hyperlink>
      <w:r>
        <w:rPr/>
        <w:t>.</w:t>
      </w:r>
    </w:p>
    <w:p>
      <w:pPr>
        <w:pStyle w:val="ConsPlusNormal"/>
        <w:spacing w:before="220" w:after="0"/>
        <w:ind w:firstLine="540"/>
        <w:jc w:val="both"/>
        <w:rPr/>
      </w:pPr>
      <w:bookmarkStart w:id="5" w:name="P78"/>
      <w:bookmarkEnd w:id="5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jc w:val="both"/>
        <w:rPr/>
      </w:pPr>
      <w:r>
        <w:rPr/>
        <w:t xml:space="preserve">(пп. "в" в ред. </w:t>
      </w:r>
      <w:hyperlink r:id="rId3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копии ветеринарных свидетельств и (или) ветеринарных справок и (или) ветеринарных сертификатов (в случае обращения за субсидией на возмещение части затрат на покупку телок и нетелей для комплектования дойных стад).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выписку из единого реестра субъектов малого и среднего предпринимательства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jc w:val="both"/>
        <w:rPr/>
      </w:pPr>
      <w:r>
        <w:rPr/>
        <w:t xml:space="preserve">(пп. "д" введен </w:t>
      </w:r>
      <w:hyperlink r:id="rId3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е) выписку из Единого государственного реестра недвижимости о государственной регистрации права собственности либо права аренды на земельный участок (при осуществлении строительства, реконструкции и модернизации);</w:t>
      </w:r>
    </w:p>
    <w:p>
      <w:pPr>
        <w:pStyle w:val="ConsPlusNormal"/>
        <w:jc w:val="both"/>
        <w:rPr/>
      </w:pPr>
      <w:r>
        <w:rPr/>
        <w:t xml:space="preserve">(пп. "е" введен </w:t>
      </w:r>
      <w:hyperlink r:id="rId33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ж) копию разрешения на строительство (в случае если его получение является обязательным) (при осуществлении строительства и реконструкции);</w:t>
      </w:r>
    </w:p>
    <w:p>
      <w:pPr>
        <w:pStyle w:val="ConsPlusNormal"/>
        <w:jc w:val="both"/>
        <w:rPr/>
      </w:pPr>
      <w:r>
        <w:rPr/>
        <w:t xml:space="preserve">(пп. "ж" введен </w:t>
      </w:r>
      <w:hyperlink r:id="rId34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з) выписку из Единого государственного реестра недвижимости о государственной регистрации права собственности на объект (при осуществлении реконструкции и модернизации);</w:t>
      </w:r>
    </w:p>
    <w:p>
      <w:pPr>
        <w:pStyle w:val="ConsPlusNormal"/>
        <w:jc w:val="both"/>
        <w:rPr/>
      </w:pPr>
      <w:r>
        <w:rPr/>
        <w:t xml:space="preserve">(пп. "з" введен </w:t>
      </w:r>
      <w:hyperlink r:id="rId35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и)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 (при осуществлении строительства, реконструкции и модернизации).</w:t>
      </w:r>
    </w:p>
    <w:p>
      <w:pPr>
        <w:pStyle w:val="ConsPlusNormal"/>
        <w:jc w:val="both"/>
        <w:rPr/>
      </w:pPr>
      <w:r>
        <w:rPr/>
        <w:t xml:space="preserve">(пп. "и" введен </w:t>
      </w:r>
      <w:hyperlink r:id="rId36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jc w:val="both"/>
        <w:rPr/>
      </w:pPr>
      <w:r>
        <w:rPr/>
        <w:t xml:space="preserve">(п. 2.1 в ред. </w:t>
      </w:r>
      <w:hyperlink r:id="rId3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74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78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jc w:val="both"/>
        <w:rPr/>
      </w:pPr>
      <w:r>
        <w:rPr/>
        <w:t xml:space="preserve">(пп. 2.2.2 в ред. </w:t>
      </w:r>
      <w:hyperlink r:id="rId3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2.2.3. Утратил силу. - </w:t>
      </w:r>
      <w:hyperlink r:id="rId39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2.2.4.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147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2.2.6.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108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6" w:name="P108"/>
      <w:bookmarkEnd w:id="6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несоответствие представленных заявителем документов требованиям, определенным </w:t>
      </w:r>
      <w:hyperlink w:anchor="P447">
        <w:r>
          <w:rPr>
            <w:rStyle w:val="Style"/>
            <w:color w:val="0000FF"/>
          </w:rPr>
          <w:t>приложением N 4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75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в) несоответствие заявителя требованиям </w:t>
      </w:r>
      <w:hyperlink w:anchor="P69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150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161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д)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67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(пп. "д" введен </w:t>
      </w:r>
      <w:hyperlink r:id="rId4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2.4.1. На возмещение части затрат на покупку телок и нетелей для комплектования дойных стад.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>
          <w:lang w:val="en-US"/>
        </w:rPr>
      </w:pPr>
      <w:r>
        <w:rPr>
          <w:lang w:val="en-US"/>
        </w:rPr>
        <w:t xml:space="preserve">W1i = </w:t>
      </w:r>
      <w:r>
        <w:rPr/>
        <w:t>Р</w:t>
      </w:r>
      <w:r>
        <w:rPr>
          <w:lang w:val="en-US"/>
        </w:rPr>
        <w:t>mi x St1,</w:t>
      </w:r>
    </w:p>
    <w:p>
      <w:pPr>
        <w:pStyle w:val="ConsPlusNormal"/>
        <w:jc w:val="both"/>
        <w:rPr>
          <w:lang w:val="en-US"/>
        </w:rPr>
      </w:pPr>
      <w:r>
        <w:rPr>
          <w:lang w:val="en-US"/>
        </w:rPr>
      </w:r>
    </w:p>
    <w:p>
      <w:pPr>
        <w:pStyle w:val="ConsPlusNormal"/>
        <w:ind w:firstLine="540"/>
        <w:jc w:val="both"/>
        <w:rPr>
          <w:lang w:val="en-US"/>
        </w:rPr>
      </w:pPr>
      <w:r>
        <w:rPr/>
        <w:t>где</w:t>
      </w:r>
      <w:r>
        <w:rPr>
          <w:lang w:val="en-US"/>
        </w:rPr>
        <w:t>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W1i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Рmi - живая масса приобретенного скота, тонн;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St1 - ставка субсидии, рублей.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2.4.2. На возмещение части затрат на приобретение оборудования, машин и механизмов для молочного скотоводства.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>
          <w:lang w:val="en-US"/>
        </w:rPr>
      </w:pPr>
      <w:r>
        <w:rPr>
          <w:lang w:val="en-US"/>
        </w:rPr>
        <w:t xml:space="preserve">W2i = </w:t>
      </w:r>
      <w:r>
        <w:rPr/>
        <w:t>О</w:t>
      </w:r>
      <w:r>
        <w:rPr>
          <w:lang w:val="en-US"/>
        </w:rPr>
        <w:t>mi x St2,</w:t>
      </w:r>
    </w:p>
    <w:p>
      <w:pPr>
        <w:pStyle w:val="ConsPlusNormal"/>
        <w:jc w:val="both"/>
        <w:rPr>
          <w:lang w:val="en-US"/>
        </w:rPr>
      </w:pPr>
      <w:r>
        <w:rPr>
          <w:lang w:val="en-US"/>
        </w:rPr>
      </w:r>
    </w:p>
    <w:p>
      <w:pPr>
        <w:pStyle w:val="ConsPlusNormal"/>
        <w:ind w:firstLine="540"/>
        <w:jc w:val="both"/>
        <w:rPr>
          <w:lang w:val="en-US"/>
        </w:rPr>
      </w:pPr>
      <w:r>
        <w:rPr/>
        <w:t>где</w:t>
      </w:r>
      <w:r>
        <w:rPr>
          <w:lang w:val="en-US"/>
        </w:rPr>
        <w:t>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W2i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Оmi - стоимость приобретенного оборудования, машин и механизмов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St2 -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и перечень оборудования, машин и механизмов,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2.4.3. На возмещение части затрат на строительство, реконструкцию и модернизацию комплексов и ферм по производству молока.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>
          <w:lang w:val="en-US"/>
        </w:rPr>
      </w:pPr>
      <w:r>
        <w:rPr>
          <w:lang w:val="en-US"/>
        </w:rPr>
        <w:t xml:space="preserve">W3i = </w:t>
      </w:r>
      <w:r>
        <w:rPr/>
        <w:t>С</w:t>
      </w:r>
      <w:r>
        <w:rPr>
          <w:lang w:val="en-US"/>
        </w:rPr>
        <w:t>mi x St3,</w:t>
      </w:r>
    </w:p>
    <w:p>
      <w:pPr>
        <w:pStyle w:val="ConsPlusNormal"/>
        <w:jc w:val="both"/>
        <w:rPr>
          <w:lang w:val="en-US"/>
        </w:rPr>
      </w:pPr>
      <w:r>
        <w:rPr>
          <w:lang w:val="en-US"/>
        </w:rPr>
      </w:r>
    </w:p>
    <w:p>
      <w:pPr>
        <w:pStyle w:val="ConsPlusNormal"/>
        <w:ind w:firstLine="540"/>
        <w:jc w:val="both"/>
        <w:rPr>
          <w:lang w:val="en-US"/>
        </w:rPr>
      </w:pPr>
      <w:r>
        <w:rPr/>
        <w:t>где</w:t>
      </w:r>
      <w:r>
        <w:rPr>
          <w:lang w:val="en-US"/>
        </w:rPr>
        <w:t>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W3i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Сmi - стоимость работ по строительству и (или) реконструкции и (или) модернизации (без НДС) (за исключением затрат на подготовку проектной документации и прохождение государственной экспертизы),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St3 -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7" w:name="P147"/>
      <w:bookmarkEnd w:id="7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8" w:name="P150"/>
      <w:bookmarkEnd w:id="8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45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составляет величину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67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47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9" w:name="P161"/>
      <w:bookmarkEnd w:id="9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2.7.1. В случае обращения за субсидией на возмещение части затрат на покупку телок и нетелей для комплектования дойных стад: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поголовье телок, нетелей должно быть приобретено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2.7.2. В случае обращения за субсидией на возмещение части затрат на приобретение оборудования, машин и механизмов для молочного скотоводства: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оборудование, машины и механизмы для молочного скотоводства должны быть приобретены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4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заявитель - юридическое лицо должен иметь в собственности не менее 50 голов коров, для крестьянских (фермерских) хозяйств и индивидуальных предпринимателей не менее 25 голов коров;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2.7.3. В случае обращения за субсидией на возмещение части затрат на строительство, реконструкцию и модернизацию комплексов и ферм по производству молока: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животноводческие комплексы (фермы) по производству молока должны быть рассчитаны для содержания не менее 100 голов коров, а работы выполнены после 1 января года, предшествующего текущему году.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объект (при осуществлении реконструкции и (или) модернизации);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1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наличие разрешения на строительство (в случае если его получение является обязательным) при осуществлении строительства или реконструкции;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земельный участок (на котором построен объект) либо заключен договор аренды (субаренды) земельного участка (на котором построен объект) на срок более года;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3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положительное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54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bookmarkStart w:id="10" w:name="P180"/>
      <w:bookmarkEnd w:id="10"/>
      <w:r>
        <w:rPr/>
        <w:t>2.8. Для оценки эффективности предоставления субсидии применяются следующие результаты предоставления субсидии: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объем производства молока (тонн);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5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поголовье коров молочного направления (голов).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Эффективность предоставления субсидии (Э)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mc:AlternateContent>
          <mc:Choice Requires="wps">
            <w:drawing>
              <wp:inline distT="0" distB="0" distL="0" distR="0">
                <wp:extent cx="1772285" cy="429260"/>
                <wp:effectExtent l="0" t="0" r="0" b="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56"/>
                        <a:stretch/>
                      </pic:blipFill>
                      <pic:spPr>
                        <a:xfrm>
                          <a:off x="0" y="0"/>
                          <a:ext cx="1771560" cy="428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style="position:absolute;margin-left:0pt;margin-top:-33.8pt;width:139.45pt;height:33.7pt;mso-position-vertical:top" type="shapetype_75">
                <v:imagedata r:id="rId57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w:t>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n - количество показателей, установленных соглашением, значения которых больше 0;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Эi - уровень достижения i-го показателя.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Уровень достижения i-го показателя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Эi = Тi / Si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Тi - фактическое значение i-го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Si - плановое значение i-го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если уровень достижения i-го показателя (Эi) составляет более 100%, при расчете эффективности предоставления субсидии (Э) применяется значение, равное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достигает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5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5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180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соглашении, по форме, утвержденной </w:t>
      </w:r>
      <w:hyperlink r:id="rId60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jc w:val="both"/>
        <w:rPr/>
      </w:pPr>
      <w:r>
        <w:rPr/>
        <w:t xml:space="preserve">(п. 4.1 в ред. </w:t>
      </w:r>
      <w:hyperlink r:id="rId6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11" w:name="P219"/>
      <w:bookmarkEnd w:id="11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12" w:name="P220"/>
      <w:bookmarkEnd w:id="12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13" w:name="P221"/>
      <w:bookmarkEnd w:id="13"/>
      <w:r>
        <w:rPr/>
        <w:t xml:space="preserve">б) недостижения значений показателей результатов предоставления субсидий, указанных в </w:t>
      </w:r>
      <w:hyperlink w:anchor="P180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Постановлений Правительства Пензенской обл. от 01.03.2018 </w:t>
      </w:r>
      <w:hyperlink r:id="rId62">
        <w:r>
          <w:rPr>
            <w:rStyle w:val="Style"/>
            <w:color w:val="0000FF"/>
          </w:rPr>
          <w:t>N 121-пП</w:t>
        </w:r>
      </w:hyperlink>
      <w:r>
        <w:rPr/>
        <w:t xml:space="preserve">, от 04.02.2020 </w:t>
      </w:r>
      <w:hyperlink r:id="rId63">
        <w:r>
          <w:rPr>
            <w:rStyle w:val="Style"/>
            <w:color w:val="0000FF"/>
          </w:rPr>
          <w:t>N 47-пП</w:t>
        </w:r>
      </w:hyperlink>
      <w:r>
        <w:rPr/>
        <w:t>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220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221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6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219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6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поддержку в области</w:t>
      </w:r>
    </w:p>
    <w:p>
      <w:pPr>
        <w:pStyle w:val="ConsPlusNormal"/>
        <w:jc w:val="right"/>
        <w:rPr/>
      </w:pPr>
      <w:r>
        <w:rPr/>
        <w:t>молочного животноводства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4" w:name="P253"/>
      <w:bookmarkEnd w:id="14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покупку телок и нетелей</w:t>
      </w:r>
    </w:p>
    <w:p>
      <w:pPr>
        <w:pStyle w:val="ConsPlusNormal"/>
        <w:jc w:val="center"/>
        <w:rPr/>
      </w:pPr>
      <w:r>
        <w:rPr/>
        <w:t>для комплектования дойных стад</w:t>
      </w:r>
    </w:p>
    <w:p>
      <w:pPr>
        <w:pStyle w:val="ConsPlusNormal"/>
        <w:jc w:val="center"/>
        <w:rPr/>
      </w:pPr>
      <w:r>
        <w:rPr/>
        <w:t>по 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952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700"/>
        <w:gridCol w:w="1475"/>
        <w:gridCol w:w="1156"/>
        <w:gridCol w:w="1588"/>
        <w:gridCol w:w="1473"/>
        <w:gridCol w:w="1559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Половозрастная группа приобретенного поголовья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приобретенных животных, голов</w:t>
            </w:r>
          </w:p>
          <w:p>
            <w:pPr>
              <w:pStyle w:val="ConsPlusNormal"/>
              <w:jc w:val="center"/>
              <w:rPr/>
            </w:pPr>
            <w:hyperlink w:anchor="P288">
              <w:r>
                <w:rPr>
                  <w:rStyle w:val="Style"/>
                  <w:color w:val="0000FF"/>
                </w:rPr>
                <w:t>&lt;*&gt;</w:t>
              </w:r>
            </w:hyperlink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Вес в живой массе, тонн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приобретенных животных</w:t>
            </w:r>
          </w:p>
          <w:p>
            <w:pPr>
              <w:pStyle w:val="ConsPlusNormal"/>
              <w:jc w:val="center"/>
              <w:rPr/>
            </w:pPr>
            <w:r>
              <w:rPr/>
              <w:t>(без НДС), рублей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3 x гр. 5)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20" w:after="0"/>
        <w:ind w:firstLine="540"/>
        <w:jc w:val="both"/>
        <w:rPr/>
      </w:pPr>
      <w:bookmarkStart w:id="15" w:name="P288"/>
      <w:bookmarkEnd w:id="15"/>
      <w:r>
        <w:rPr/>
        <w:t>&lt;*&gt; Указывается в соответствии с накладными и ветеринарными свидетельствами и (или) ветеринарными справками.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в области</w:t>
      </w:r>
    </w:p>
    <w:p>
      <w:pPr>
        <w:pStyle w:val="ConsPlusNormal"/>
        <w:jc w:val="right"/>
        <w:rPr/>
      </w:pPr>
      <w:r>
        <w:rPr/>
        <w:t>молочного животноводства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6" w:name="P323"/>
      <w:bookmarkEnd w:id="16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приобретение оборудования,</w:t>
      </w:r>
    </w:p>
    <w:p>
      <w:pPr>
        <w:pStyle w:val="ConsPlusNormal"/>
        <w:jc w:val="center"/>
        <w:rPr/>
      </w:pPr>
      <w:r>
        <w:rPr/>
        <w:t>машин и механизмов для молочного скотоводства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984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757"/>
        <w:gridCol w:w="1191"/>
        <w:gridCol w:w="1701"/>
        <w:gridCol w:w="1531"/>
        <w:gridCol w:w="1272"/>
        <w:gridCol w:w="1531"/>
      </w:tblGrid>
      <w:tr>
        <w:trPr/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оборудования, машин и механизмов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 и механизмов, штук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оборудования, машин и механизмов (без НДС), рублей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в области</w:t>
      </w:r>
    </w:p>
    <w:p>
      <w:pPr>
        <w:pStyle w:val="ConsPlusNormal"/>
        <w:jc w:val="right"/>
        <w:rPr/>
      </w:pPr>
      <w:r>
        <w:rPr/>
        <w:t>молочного животноводства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7" w:name="P388"/>
      <w:bookmarkEnd w:id="17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строительство, реконструкцию и модернизацию комплексов</w:t>
      </w:r>
    </w:p>
    <w:p>
      <w:pPr>
        <w:pStyle w:val="ConsPlusNormal"/>
        <w:jc w:val="center"/>
        <w:rPr/>
      </w:pPr>
      <w:r>
        <w:rPr/>
        <w:t>и ферм по производству молока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87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410"/>
        <w:gridCol w:w="2524"/>
        <w:gridCol w:w="1700"/>
        <w:gridCol w:w="2240"/>
      </w:tblGrid>
      <w:tr>
        <w:trPr/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объекта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работ, рублей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субсидий,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2 x гр. 3 : 100)</w:t>
            </w:r>
          </w:p>
        </w:tc>
      </w:tr>
      <w:tr>
        <w:trPr/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в области</w:t>
      </w:r>
    </w:p>
    <w:p>
      <w:pPr>
        <w:pStyle w:val="ConsPlusNormal"/>
        <w:jc w:val="right"/>
        <w:rPr/>
      </w:pPr>
      <w:r>
        <w:rPr/>
        <w:t>молочного животноводства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8" w:name="P447"/>
      <w:bookmarkEnd w:id="18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ПОДДЕРЖКУ В ОБЛАСТИ МОЛОЧНОГО ЖИВОТНОВОДСТВА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01.11.2017 </w:t>
            </w:r>
            <w:hyperlink r:id="rId68">
              <w:r>
                <w:rPr>
                  <w:rStyle w:val="Style"/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06.09.2018 </w:t>
            </w:r>
            <w:hyperlink r:id="rId69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04.06.2020 </w:t>
            </w:r>
            <w:hyperlink r:id="rId70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на покупку телок и нетелей для комплектования дойных стад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53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телок и нетелей;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животных.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Для получения субсидий на возмещение части затрат на приобретение оборудования, машин и механизмов для молочного скотоводства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323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оборудования, машин и механизмов;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оборудования, машин и механизмов.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Для получения субсидий на возмещение части затрат на строительство, реконструкцию и модернизацию комплексов и ферм по производству молока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388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3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сводного сметного расчета;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7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выполнение подрядных работ, локальных сметных расчетов и графиков выполнения строительно-монтажных работ;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7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платежных поручений, подтверждающих перечисление средств подрядчикам на выполнение работ, в том числе по авансовым платежам;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копию актов о приемке выполненных работ </w:t>
      </w:r>
      <w:hyperlink r:id="rId73">
        <w:r>
          <w:rPr>
            <w:rStyle w:val="Style"/>
            <w:color w:val="0000FF"/>
          </w:rPr>
          <w:t>(форма N КС-2)</w:t>
        </w:r>
      </w:hyperlink>
      <w:r>
        <w:rPr/>
        <w:t xml:space="preserve"> и (или) копия справки о стоимости выполненных работ и затрат </w:t>
      </w:r>
      <w:hyperlink r:id="rId74">
        <w:r>
          <w:rPr>
            <w:rStyle w:val="Style"/>
            <w:color w:val="0000FF"/>
          </w:rPr>
          <w:t>(форма N КС-3)</w:t>
        </w:r>
      </w:hyperlink>
      <w:r>
        <w:rPr/>
        <w:t>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использования первичных учетных документов, отличных от установленных действующим законодательством унифицированных форм, предоставляются аналогичные первичные учетные документы, оформленные в соответствии с законодательством о бухгалтерском учете.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 на объект, в случае если права на него не зарегистрированы в Едином государственном реестре недвижимости (при осуществлении реконструкции и (или) модернизации);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5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 на земельный участок (на котором построен объект), в случае если права на него не зарегистрированы в Едином государственном реестре недвижимости.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76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 Кроме того, заявители предоставляют дополнительно: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сельскохозяйственные товаропроизводители (кроме крестьянских (фермерских) хозяйств и индивидуальных предпринимателей (не являющихся главами КФХ)) - отчет об отраслевых показателях деятельности организаций агропромышленного комплекса (отчетный финансовый год) по форме N 6-АПК, отчет о производстве, затратах, себестоимости и реализации продукции растениеводства (отчетный финансовый год) по форме N 9-АПК;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крестьянские (фермерские) хозяйства - информацию о производственной деятельности глав крестьянских фермерских хозяйств - индивидуальных предпринимателей (отчетный финансовый год) по форме 1-КФХ;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индивидуальные предприниматели (не являющиеся главами КФХ) - информацию о производственной деятельности индивидуальных предпринимателей (отчетный финансовый год) по форме 1-ИП.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  <w:t xml:space="preserve">(п. 4 в ред. </w:t>
      </w:r>
      <w:hyperlink r:id="rId7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9" w:name="P490"/>
      <w:bookmarkEnd w:id="19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РАЗВИТИЕ ПРОИЗВОДСТВА ПИЩЕВОГО</w:t>
      </w:r>
    </w:p>
    <w:p>
      <w:pPr>
        <w:pStyle w:val="ConsPlusTitle"/>
        <w:jc w:val="center"/>
        <w:rPr/>
      </w:pPr>
      <w:r>
        <w:rPr/>
        <w:t>ЯЙЦА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01.11.2017 </w:t>
            </w:r>
            <w:hyperlink r:id="rId78">
              <w:r>
                <w:rPr>
                  <w:rStyle w:val="Style"/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79">
              <w:r>
                <w:rPr>
                  <w:rStyle w:val="Style"/>
                  <w:color w:val="0000FF"/>
                </w:rPr>
                <w:t>N 121-пП</w:t>
              </w:r>
            </w:hyperlink>
            <w:r>
              <w:rPr>
                <w:color w:val="392C69"/>
              </w:rPr>
              <w:t xml:space="preserve">, от 06.09.2018 </w:t>
            </w:r>
            <w:hyperlink r:id="rId80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19.04.2019 </w:t>
            </w:r>
            <w:hyperlink r:id="rId81">
              <w:r>
                <w:rPr>
                  <w:rStyle w:val="Style"/>
                  <w:color w:val="0000FF"/>
                </w:rPr>
                <w:t>N 234-пП</w:t>
              </w:r>
            </w:hyperlink>
            <w:r>
              <w:rPr>
                <w:color w:val="392C69"/>
              </w:rPr>
              <w:t xml:space="preserve">, от 04.02.2020 </w:t>
            </w:r>
            <w:hyperlink r:id="rId82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производство пищевого яйца в рамках государственной </w:t>
      </w:r>
      <w:hyperlink r:id="rId83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8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20" w:name="P502"/>
      <w:bookmarkEnd w:id="20"/>
      <w:r>
        <w:rPr/>
        <w:t>1.2. Субсидии предоставляются в целях поддержки производства пищевого яйца.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502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21" w:name="P504"/>
      <w:bookmarkEnd w:id="21"/>
      <w:r>
        <w:rPr/>
        <w:t>1.4. Право на получение субсидий имеют сельскохозяйственные товаропроизводители, осуществляющие деятельность на территории Пензенской области, за исключением граждан, ведущих личное подсобное хозяйство (далее - получатели или заявители).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8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22" w:name="P509"/>
      <w:bookmarkEnd w:id="22"/>
      <w:r>
        <w:rPr/>
        <w:t>2.1. Для получения субсидий заявители с первого рабочего дня и до 10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23" w:name="P510"/>
      <w:bookmarkEnd w:id="23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447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4).</w:t>
      </w:r>
    </w:p>
    <w:p>
      <w:pPr>
        <w:pStyle w:val="ConsPlusNormal"/>
        <w:spacing w:before="220" w:after="0"/>
        <w:ind w:firstLine="540"/>
        <w:jc w:val="both"/>
        <w:rPr/>
      </w:pPr>
      <w:bookmarkStart w:id="24" w:name="P513"/>
      <w:bookmarkEnd w:id="24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jc w:val="both"/>
        <w:rPr/>
      </w:pPr>
      <w:r>
        <w:rPr/>
        <w:t xml:space="preserve">(пп. "в" в ред. </w:t>
      </w:r>
      <w:hyperlink r:id="rId8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копии ветеринарных свидетельств и (или) ветеринарных справок (в случае обращения за субсидией на возмещение части затрат на приобретение суточного гибридного молодняка цыплят яичных пород).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jc w:val="both"/>
        <w:rPr/>
      </w:pPr>
      <w:r>
        <w:rPr/>
        <w:t xml:space="preserve">(п. 2.1 в ред. </w:t>
      </w:r>
      <w:hyperlink r:id="rId8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509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513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jc w:val="both"/>
        <w:rPr/>
      </w:pPr>
      <w:r>
        <w:rPr/>
        <w:t xml:space="preserve">(пп. 2.2.2 в ред. </w:t>
      </w:r>
      <w:hyperlink r:id="rId8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2.2.3. Утратил силу. - </w:t>
      </w:r>
      <w:hyperlink r:id="rId89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2.2.4.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572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2.2.6.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533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25" w:name="P533"/>
      <w:bookmarkEnd w:id="25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несоответствие представленных заявителем документов требованиям, определенным </w:t>
      </w:r>
      <w:hyperlink w:anchor="P840">
        <w:r>
          <w:rPr>
            <w:rStyle w:val="Style"/>
            <w:color w:val="0000FF"/>
          </w:rPr>
          <w:t>приложением N 4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510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в) несоответствие заявителя требованиям </w:t>
      </w:r>
      <w:hyperlink w:anchor="P504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575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586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д)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502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(пп. "д" введен </w:t>
      </w:r>
      <w:hyperlink r:id="rId9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2.4.1. На возмещение части затрат на приобретение суточного гибридного молодняка цыплят яичных пород.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W1i = Gi x St1,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W1i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Gi - количество приобретенного суточного гибридного молодняка цыплят яичных пород, голов;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St1 - ставка субсидии, рублей.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2.4.2. На возмещение части затрат на приобретение комбикормов и кормовых добавок для молодняка цыплят и кур яичных пород.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W2i = Кi x St2,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W2i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Кi - количество приобретенных комбикормов и кормовых добавок, но не более 2 килограмм на одну голову для молодняка цыплят и не более 3,5 килограмма на одну голову для кур яичных пород в месяц, тонн;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St2 - ставка субсидии, рублей.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2.4.3. На возмещение части затрат на технологическую модернизацию птицефабрик яичного производства.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W3i = Оi x St3,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W3i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Оi - стоимость приобретенного оборудования, машин и механизмов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St3 -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и перечень оборудования, машин и механизмов,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26" w:name="P572"/>
      <w:bookmarkEnd w:id="26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27" w:name="P575"/>
      <w:bookmarkEnd w:id="27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95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составляет величину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502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97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28" w:name="P586"/>
      <w:bookmarkEnd w:id="28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2.7.1. В случае обращения за субсидией на возмещение части затрат на приобретение суточного гибридного молодняка цыплят яичных пород: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суточный гибридный молодняк цыплят яичных пород должен быть приобретен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2.7.2. В случае обращения за субсидией на возмещение части затрат на приобретение комбикормов и кормовых добавок для молодняка цыплят и кур яичных пород: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комбикорма и кормовые добавки для молодняка цыплят и кур яичных пород должны быть приобретены в период с 1 мая по 30 сентября текущего года.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2.7.3. В случае обращения за субсидией на возмещение части затрат на технологическую модернизацию птицефабрик яичного производства: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оборудование, машины и механизмы должны быть приобретены после 1 января года, предшествующего текущему году.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9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29" w:name="P595"/>
      <w:bookmarkEnd w:id="29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объем производства пищевого яйца (тыс. штук)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10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10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595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соглашении, по форме, утвержденной </w:t>
      </w:r>
      <w:hyperlink r:id="rId10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jc w:val="both"/>
        <w:rPr/>
      </w:pPr>
      <w:r>
        <w:rPr/>
        <w:t xml:space="preserve">(п. 4.1 в ред. </w:t>
      </w:r>
      <w:hyperlink r:id="rId10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30" w:name="P622"/>
      <w:bookmarkEnd w:id="30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31" w:name="P623"/>
      <w:bookmarkEnd w:id="31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32" w:name="P624"/>
      <w:bookmarkEnd w:id="32"/>
      <w:r>
        <w:rPr/>
        <w:t xml:space="preserve">б) недостижения значений показателей результатов предоставления субсидий, указанных в </w:t>
      </w:r>
      <w:hyperlink w:anchor="P595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Постановлений Правительства Пензенской обл. от 01.03.2018 </w:t>
      </w:r>
      <w:hyperlink r:id="rId104">
        <w:r>
          <w:rPr>
            <w:rStyle w:val="Style"/>
            <w:color w:val="0000FF"/>
          </w:rPr>
          <w:t>N 121-пП</w:t>
        </w:r>
      </w:hyperlink>
      <w:r>
        <w:rPr/>
        <w:t xml:space="preserve">, от 04.02.2020 </w:t>
      </w:r>
      <w:hyperlink r:id="rId105">
        <w:r>
          <w:rPr>
            <w:rStyle w:val="Style"/>
            <w:color w:val="0000FF"/>
          </w:rPr>
          <w:t>N 47-пП</w:t>
        </w:r>
      </w:hyperlink>
      <w:r>
        <w:rPr/>
        <w:t>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623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624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10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622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0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развитие производства</w:t>
      </w:r>
    </w:p>
    <w:p>
      <w:pPr>
        <w:pStyle w:val="ConsPlusNormal"/>
        <w:jc w:val="right"/>
        <w:rPr/>
      </w:pPr>
      <w:r>
        <w:rPr/>
        <w:t>пищевого яйца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33" w:name="P656"/>
      <w:bookmarkEnd w:id="33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приобретение суточного гибридного молодняка</w:t>
      </w:r>
    </w:p>
    <w:p>
      <w:pPr>
        <w:pStyle w:val="ConsPlusNormal"/>
        <w:jc w:val="center"/>
        <w:rPr/>
      </w:pPr>
      <w:r>
        <w:rPr/>
        <w:t>цыплят яичных пород</w:t>
      </w:r>
    </w:p>
    <w:p>
      <w:pPr>
        <w:pStyle w:val="ConsPlusNormal"/>
        <w:jc w:val="center"/>
        <w:rPr/>
      </w:pPr>
      <w:r>
        <w:rPr/>
        <w:t>по ____________________________________________________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84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3402"/>
        <w:gridCol w:w="3005"/>
        <w:gridCol w:w="2438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 xml:space="preserve">Количество приобретенного суточного гибридного молодняка цыплят яичных пород, голов </w:t>
            </w:r>
            <w:hyperlink w:anchor="P678">
              <w:r>
                <w:rPr>
                  <w:rStyle w:val="Style"/>
                  <w:color w:val="0000FF"/>
                </w:rPr>
                <w:t>&lt;*&gt;</w:t>
              </w:r>
            </w:hyperlink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рублей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1 x гр. 2)</w:t>
            </w:r>
          </w:p>
        </w:tc>
      </w:tr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20" w:after="0"/>
        <w:ind w:firstLine="540"/>
        <w:jc w:val="both"/>
        <w:rPr/>
      </w:pPr>
      <w:bookmarkStart w:id="34" w:name="P678"/>
      <w:bookmarkEnd w:id="34"/>
      <w:r>
        <w:rPr/>
        <w:t>&lt;*&gt; Указывается в соответствии с накладными и ветеринарными свидетельствами или ветеринарными справками.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развитие производства</w:t>
      </w:r>
    </w:p>
    <w:p>
      <w:pPr>
        <w:pStyle w:val="ConsPlusNormal"/>
        <w:jc w:val="right"/>
        <w:rPr/>
      </w:pPr>
      <w:r>
        <w:rPr/>
        <w:t>пищевого яйца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35" w:name="P713"/>
      <w:bookmarkEnd w:id="35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приобретение комбикормов и кормовых добавок для</w:t>
      </w:r>
    </w:p>
    <w:p>
      <w:pPr>
        <w:pStyle w:val="ConsPlusNormal"/>
        <w:jc w:val="center"/>
        <w:rPr/>
      </w:pPr>
      <w:r>
        <w:rPr/>
        <w:t>молодняка цыплят и кур яичных пород</w:t>
      </w:r>
    </w:p>
    <w:p>
      <w:pPr>
        <w:pStyle w:val="ConsPlusNormal"/>
        <w:jc w:val="center"/>
        <w:rPr/>
      </w:pPr>
      <w:r>
        <w:rPr/>
        <w:t>за ___________ месяц 201 __ года</w:t>
      </w:r>
    </w:p>
    <w:p>
      <w:pPr>
        <w:pStyle w:val="ConsPlusNormal"/>
        <w:jc w:val="center"/>
        <w:rPr/>
      </w:pPr>
      <w:r>
        <w:rPr/>
        <w:t>по ____________________________________________________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84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267"/>
        <w:gridCol w:w="1589"/>
        <w:gridCol w:w="1871"/>
        <w:gridCol w:w="1361"/>
        <w:gridCol w:w="1757"/>
      </w:tblGrid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Среднемесячное поголовье молодняка цыплят/среднемесячное поголовье кур яичных пород, голов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комбикормов по норме, тонн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приобретенных комбикормов и кормовых добавок, тонн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рублей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субсидий,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3 x гр. 4) или (гр. 2 x гр. 4)</w:t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развитие производства</w:t>
      </w:r>
    </w:p>
    <w:p>
      <w:pPr>
        <w:pStyle w:val="ConsPlusNormal"/>
        <w:jc w:val="right"/>
        <w:rPr/>
      </w:pPr>
      <w:r>
        <w:rPr/>
        <w:t>пищевого яйца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36" w:name="P776"/>
      <w:bookmarkEnd w:id="36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технологическую модернизацию птицефабрик яичного</w:t>
      </w:r>
    </w:p>
    <w:p>
      <w:pPr>
        <w:pStyle w:val="ConsPlusNormal"/>
        <w:jc w:val="center"/>
        <w:rPr/>
      </w:pPr>
      <w:r>
        <w:rPr/>
        <w:t>производства</w:t>
      </w:r>
    </w:p>
    <w:p>
      <w:pPr>
        <w:pStyle w:val="ConsPlusNormal"/>
        <w:jc w:val="center"/>
        <w:rPr/>
      </w:pPr>
      <w:r>
        <w:rPr/>
        <w:t>по ___________________________________________________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9018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756"/>
        <w:gridCol w:w="1705"/>
        <w:gridCol w:w="1587"/>
        <w:gridCol w:w="1531"/>
        <w:gridCol w:w="1191"/>
        <w:gridCol w:w="1247"/>
      </w:tblGrid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машин, механизмов, штук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</w:t>
            </w:r>
          </w:p>
          <w:p>
            <w:pPr>
              <w:pStyle w:val="ConsPlusNormal"/>
              <w:jc w:val="center"/>
              <w:rPr/>
            </w:pPr>
            <w:r>
              <w:rPr/>
              <w:t>(без НДС), рублей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развитие производства</w:t>
      </w:r>
    </w:p>
    <w:p>
      <w:pPr>
        <w:pStyle w:val="ConsPlusNormal"/>
        <w:jc w:val="right"/>
        <w:rPr/>
      </w:pPr>
      <w:r>
        <w:rPr/>
        <w:t>пищевого яйца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37" w:name="P840"/>
      <w:bookmarkEnd w:id="37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РАЗВИТИЕ ПРОИЗВОДСТВА ПИЩЕВОГО ЯЙЦА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110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01.11.2017 N 531-пП)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на приобретение суточного гибридного молодняка цыплят яичных пород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656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поставку суточного гибридного молодняка цыплят яичных пород, счетов-фактур (кроме случаев приобретения у поставщиков, находящихся на специальном налоговом режиме), накладных; платежных поручений, свидетельствующих об оплате полной стоимости.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Для получения субсидий на возмещение части затрат на приобретение комбикормов и кормовых добавок для молодняка цыплят и кур яичных пород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713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купли-продажи комбикормов и кормовых добавок;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заявители, не относящиеся к субъектам малого предпринимательства и крестьянским (фермерским) хозяйствам, - копию формы федерального статистического наблюдения </w:t>
      </w:r>
      <w:hyperlink r:id="rId111">
        <w:r>
          <w:rPr>
            <w:rStyle w:val="Style"/>
            <w:color w:val="0000FF"/>
          </w:rPr>
          <w:t>N П-1(СХ)</w:t>
        </w:r>
      </w:hyperlink>
      <w:r>
        <w:rPr/>
        <w:t xml:space="preserve"> "Сведения о производстве и отгрузке сельскохозяйственной продукции" по состоянию на последнюю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заявители, относящиеся к субъектам малого предпринимательства, в том числе крестьянские (фермерские) хозяйства, - копию формы федерального статистического наблюдения </w:t>
      </w:r>
      <w:hyperlink r:id="rId112">
        <w:r>
          <w:rPr>
            <w:rStyle w:val="Style"/>
            <w:color w:val="0000FF"/>
          </w:rPr>
          <w:t>N 3-фермер</w:t>
        </w:r>
      </w:hyperlink>
      <w:r>
        <w:rPr/>
        <w:t xml:space="preserve"> "Сведения о производстве продукции животноводства и поголовье скота" на последнюю отчетную дату.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Для получения субсидий на возмещение части затрат на технологическую модернизацию птицефабрик яичного производства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776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3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оборудования, машин и механизмов;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оборудования, машин и механизмов.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4. 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</w:t>
      </w:r>
      <w:hyperlink r:id="rId113">
        <w:r>
          <w:rPr>
            <w:rStyle w:val="Style"/>
            <w:color w:val="0000FF"/>
          </w:rPr>
          <w:t>N П-4</w:t>
        </w:r>
      </w:hyperlink>
      <w:r>
        <w:rPr/>
        <w:t xml:space="preserve"> "Сведения о численности заработной плате работников" на последнюю отчетную дату.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1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38" w:name="P871"/>
      <w:bookmarkEnd w:id="38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ВОЗМЕЩЕНИЕ ЧАСТИ ЗАТРАТ,</w:t>
      </w:r>
    </w:p>
    <w:p>
      <w:pPr>
        <w:pStyle w:val="ConsPlusTitle"/>
        <w:jc w:val="center"/>
        <w:rPr/>
      </w:pPr>
      <w:r>
        <w:rPr/>
        <w:t>СВЯЗАННЫХ С СОЗДАНИЕМ ЛОГИСТИЧЕСКИХ ЦЕНТРОВ, НАПРАВЛЕННЫХ</w:t>
      </w:r>
    </w:p>
    <w:p>
      <w:pPr>
        <w:pStyle w:val="ConsPlusTitle"/>
        <w:jc w:val="center"/>
        <w:rPr/>
      </w:pPr>
      <w:r>
        <w:rPr/>
        <w:t>НА ОБЕСПЕЧЕНИЕ УСТОЙЧИВОГО РАЗВИТИЯ КАРТОФЕЛЕВОДСТВА,</w:t>
      </w:r>
    </w:p>
    <w:p>
      <w:pPr>
        <w:pStyle w:val="ConsPlusTitle"/>
        <w:jc w:val="center"/>
        <w:rPr/>
      </w:pPr>
      <w:r>
        <w:rPr/>
        <w:t>ОВОЩЕВОДСТВА, ПЛОДОВОДСТВА И ИНОЙ СЕЛЬСКОХОЗЯЙСТВЕННОЙ</w:t>
      </w:r>
    </w:p>
    <w:p>
      <w:pPr>
        <w:pStyle w:val="ConsPlusTitle"/>
        <w:jc w:val="center"/>
        <w:rPr/>
      </w:pPr>
      <w:r>
        <w:rPr/>
        <w:t>ПРОДУКЦИИ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01.11.2017 </w:t>
            </w:r>
            <w:hyperlink r:id="rId115">
              <w:r>
                <w:rPr>
                  <w:rStyle w:val="Style"/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116">
              <w:r>
                <w:rPr>
                  <w:rStyle w:val="Style"/>
                  <w:color w:val="0000FF"/>
                </w:rPr>
                <w:t>N 121-пП</w:t>
              </w:r>
            </w:hyperlink>
            <w:r>
              <w:rPr>
                <w:color w:val="392C69"/>
              </w:rPr>
              <w:t xml:space="preserve">, от 06.09.2018 </w:t>
            </w:r>
            <w:hyperlink r:id="rId117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19.04.2019 </w:t>
            </w:r>
            <w:hyperlink r:id="rId118">
              <w:r>
                <w:rPr>
                  <w:rStyle w:val="Style"/>
                  <w:color w:val="0000FF"/>
                </w:rPr>
                <w:t>N 234-пП</w:t>
              </w:r>
            </w:hyperlink>
            <w:r>
              <w:rPr>
                <w:color w:val="392C69"/>
              </w:rPr>
              <w:t xml:space="preserve">, от 04.02.2020 </w:t>
            </w:r>
            <w:hyperlink r:id="rId119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120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создание логистических центров, направленных на обеспечение устойчивого развития картофелеводства, овощеводства, плодоводства и иной сельскохозяйственной продукции в рамках государственной </w:t>
      </w:r>
      <w:hyperlink r:id="rId121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12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39" w:name="P886"/>
      <w:bookmarkEnd w:id="39"/>
      <w:r>
        <w:rPr/>
        <w:t>1.2. Субсидии предоставляются в целях создания логистических центров, предусматривающих комплекс мероприятий по хранению, фасовке и/или переработке и сбыту одного или нескольких видов сельскохозяйственных культур: картофеля, овощей, бахчевых культур, плодов, ягод и иных сельскохозяйственных культур.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886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40" w:name="P888"/>
      <w:bookmarkEnd w:id="40"/>
      <w:r>
        <w:rPr/>
        <w:t>1.4. Право на получение субсидий имеют сельскохозяйственные товаропроизводители, осуществляющие деятельность на территории Пензенской области, за исключением граждан, ведущих личное подсобное хозяйство (далее - получатели или заявители).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2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41" w:name="P893"/>
      <w:bookmarkEnd w:id="41"/>
      <w:r>
        <w:rPr/>
        <w:t>2.1. Для получения субсидий заявители с первого рабочего дня и до 10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42" w:name="P894"/>
      <w:bookmarkEnd w:id="42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1177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3).</w:t>
      </w:r>
    </w:p>
    <w:p>
      <w:pPr>
        <w:pStyle w:val="ConsPlusNormal"/>
        <w:spacing w:before="220" w:after="0"/>
        <w:ind w:firstLine="540"/>
        <w:jc w:val="both"/>
        <w:rPr/>
      </w:pPr>
      <w:bookmarkStart w:id="43" w:name="P897"/>
      <w:bookmarkEnd w:id="43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jc w:val="both"/>
        <w:rPr/>
      </w:pPr>
      <w:r>
        <w:rPr/>
        <w:t xml:space="preserve">(пп. "в" в ред. </w:t>
      </w:r>
      <w:hyperlink r:id="rId12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копию разрешения на строительство (в случае если его получение является обязательным) (при осуществлении строительства и (или) реконструкции);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выписку из Единого государственного реестра недвижимости о государственной регистрации права собственности на хранилище или цех (при осуществлении реконструкции и (или)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е)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 (при осуществлении строительства и (или) реконструкции и (или) модернизации).</w:t>
      </w:r>
    </w:p>
    <w:p>
      <w:pPr>
        <w:pStyle w:val="ConsPlusNormal"/>
        <w:jc w:val="both"/>
        <w:rPr/>
      </w:pPr>
      <w:r>
        <w:rPr/>
        <w:t xml:space="preserve">(пп. "е" в ред. </w:t>
      </w:r>
      <w:hyperlink r:id="rId12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jc w:val="both"/>
        <w:rPr/>
      </w:pPr>
      <w:r>
        <w:rPr/>
        <w:t xml:space="preserve">(п. 2.1 в ред. </w:t>
      </w:r>
      <w:hyperlink r:id="rId12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893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897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заявления,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jc w:val="both"/>
        <w:rPr/>
      </w:pPr>
      <w:r>
        <w:rPr/>
        <w:t xml:space="preserve">(пп. 2.2.2 в ред. </w:t>
      </w:r>
      <w:hyperlink r:id="rId12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2.2.3. Утратил силу. - </w:t>
      </w:r>
      <w:hyperlink r:id="rId128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2.2.4.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949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2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2.2.6.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920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44" w:name="P920"/>
      <w:bookmarkEnd w:id="44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несоответствие представленных заявителем документов требованиям, определенным </w:t>
      </w:r>
      <w:hyperlink w:anchor="P1177">
        <w:r>
          <w:rPr>
            <w:rStyle w:val="Style"/>
            <w:color w:val="0000FF"/>
          </w:rPr>
          <w:t>приложением N 3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894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в) несоответствие заявителя требованиям </w:t>
      </w:r>
      <w:hyperlink w:anchor="P888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952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963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д)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886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(пп. "д" введен </w:t>
      </w:r>
      <w:hyperlink r:id="rId131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2.4.1. На возмещение части затрат на приобретение специализированной техники, оборудования и транспорта.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W1i = Оi x St1,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W1i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Оmi - стоимость приобретенной специализированной техники, оборудования и транспорта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St1 -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и перечень специализированной техники, оборудования и транспорта,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2.4.2. На возмещение части затрат на строительство, реконструкцию и (или) модернизацию хранилищ и цехов по фасовке и (или) переработке картофеля, овощей, бахчевых культур, плодов, ягод и иных сельскохозяйственных культур (за исключением затрат на подготовку проектной документации и прохождения государственной экспертизы).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W2i = Сi x St2,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W2i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Сi - стоимость работ, строительных материалов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St2 -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45" w:name="P949"/>
      <w:bookmarkEnd w:id="45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46" w:name="P952"/>
      <w:bookmarkEnd w:id="46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134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составляет величину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886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6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47" w:name="P963"/>
      <w:bookmarkEnd w:id="47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2.7.1. В случае обращения за субсидией на возмещение части затрат на приобретение специализированной техники, оборудования и транспорта: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специализированная техника, оборудование и транспорт должны быть приобретены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2.7.2. В случае обращения за субсидией на возмещение части затрат на строительство, реконструкцию и (или) модернизацию хранилищ и цехов по фасовке и (или) переработке картофеля, овощей, бахчевых культур, плодов, ягод и иных сельскохозяйственных культур: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работы по строительству, реконструкции и (или) модернизация хранилищ и цехов по фасовке и (или) переработке картофеля, овощей, бахчевых культур, плодов, ягод и иных сельскохозяйственных культур должны быть выполнены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3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хранилище или цех (при осуществлении реконструкции и (или)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наличие разрешения на строительство (в случае если его получение является обязательным) при осуществлении строительства или реконструкции.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положительное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39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bookmarkStart w:id="48" w:name="P974"/>
      <w:bookmarkEnd w:id="48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емкость хранилищ (тыс. тонн)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14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14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974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соглашении, по форме, утвержденной </w:t>
      </w:r>
      <w:hyperlink r:id="rId14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jc w:val="both"/>
        <w:rPr/>
      </w:pPr>
      <w:r>
        <w:rPr/>
        <w:t xml:space="preserve">(п. 4.1 в ред. </w:t>
      </w:r>
      <w:hyperlink r:id="rId14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49" w:name="P1001"/>
      <w:bookmarkEnd w:id="49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50" w:name="P1002"/>
      <w:bookmarkEnd w:id="50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51" w:name="P1003"/>
      <w:bookmarkEnd w:id="51"/>
      <w:r>
        <w:rPr/>
        <w:t xml:space="preserve">б) недостижения значений показателей результатов предоставления субсидий, указанных в </w:t>
      </w:r>
      <w:hyperlink w:anchor="P974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Постановлений Правительства Пензенской обл. от 01.03.2018 </w:t>
      </w:r>
      <w:hyperlink r:id="rId144">
        <w:r>
          <w:rPr>
            <w:rStyle w:val="Style"/>
            <w:color w:val="0000FF"/>
          </w:rPr>
          <w:t>N 121-пП</w:t>
        </w:r>
      </w:hyperlink>
      <w:r>
        <w:rPr/>
        <w:t xml:space="preserve">, от 04.02.2020 </w:t>
      </w:r>
      <w:hyperlink r:id="rId145">
        <w:r>
          <w:rPr>
            <w:rStyle w:val="Style"/>
            <w:color w:val="0000FF"/>
          </w:rPr>
          <w:t>N 47-пП</w:t>
        </w:r>
      </w:hyperlink>
      <w:r>
        <w:rPr/>
        <w:t>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1002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1003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14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1001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4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затрат,</w:t>
      </w:r>
    </w:p>
    <w:p>
      <w:pPr>
        <w:pStyle w:val="ConsPlusNormal"/>
        <w:jc w:val="right"/>
        <w:rPr/>
      </w:pPr>
      <w:r>
        <w:rPr/>
        <w:t>связанных с созданием</w:t>
      </w:r>
    </w:p>
    <w:p>
      <w:pPr>
        <w:pStyle w:val="ConsPlusNormal"/>
        <w:jc w:val="right"/>
        <w:rPr/>
      </w:pPr>
      <w:r>
        <w:rPr/>
        <w:t>логистических центров,</w:t>
      </w:r>
    </w:p>
    <w:p>
      <w:pPr>
        <w:pStyle w:val="ConsPlusNormal"/>
        <w:jc w:val="right"/>
        <w:rPr/>
      </w:pPr>
      <w:r>
        <w:rPr/>
        <w:t>направленных на обеспечение</w:t>
      </w:r>
    </w:p>
    <w:p>
      <w:pPr>
        <w:pStyle w:val="ConsPlusNormal"/>
        <w:jc w:val="right"/>
        <w:rPr/>
      </w:pPr>
      <w:r>
        <w:rPr/>
        <w:t>устойчивого развития</w:t>
      </w:r>
    </w:p>
    <w:p>
      <w:pPr>
        <w:pStyle w:val="ConsPlusNormal"/>
        <w:jc w:val="right"/>
        <w:rPr/>
      </w:pPr>
      <w:r>
        <w:rPr/>
        <w:t>картофелеводства, овощеводства,</w:t>
      </w:r>
    </w:p>
    <w:p>
      <w:pPr>
        <w:pStyle w:val="ConsPlusNormal"/>
        <w:jc w:val="right"/>
        <w:rPr/>
      </w:pPr>
      <w:r>
        <w:rPr/>
        <w:t>плодоводства и иной</w:t>
      </w:r>
    </w:p>
    <w:p>
      <w:pPr>
        <w:pStyle w:val="ConsPlusNormal"/>
        <w:jc w:val="right"/>
        <w:rPr/>
      </w:pPr>
      <w:r>
        <w:rPr/>
        <w:t>сельскохозяйственной продукции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52" w:name="P1041"/>
      <w:bookmarkEnd w:id="52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в рамках создания логистических</w:t>
      </w:r>
    </w:p>
    <w:p>
      <w:pPr>
        <w:pStyle w:val="ConsPlusNormal"/>
        <w:jc w:val="center"/>
        <w:rPr/>
      </w:pPr>
      <w:r>
        <w:rPr/>
        <w:t>центров на возмещение части затрат на приобретение</w:t>
      </w:r>
    </w:p>
    <w:p>
      <w:pPr>
        <w:pStyle w:val="ConsPlusNormal"/>
        <w:jc w:val="center"/>
        <w:rPr/>
      </w:pPr>
      <w:r>
        <w:rPr/>
        <w:t>специализированной техники, оборудования и транспорта</w:t>
      </w:r>
    </w:p>
    <w:p>
      <w:pPr>
        <w:pStyle w:val="ConsPlusNormal"/>
        <w:jc w:val="center"/>
        <w:rPr/>
      </w:pPr>
      <w:r>
        <w:rPr/>
        <w:t>по _______________________________________________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9014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700"/>
        <w:gridCol w:w="1247"/>
        <w:gridCol w:w="1417"/>
        <w:gridCol w:w="1587"/>
        <w:gridCol w:w="1531"/>
        <w:gridCol w:w="1531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специализированной техники, оборудования и транспорта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приобретенных специализированной техники, оборудования и транспорта,</w:t>
            </w:r>
          </w:p>
          <w:p>
            <w:pPr>
              <w:pStyle w:val="ConsPlusNormal"/>
              <w:jc w:val="center"/>
              <w:rPr/>
            </w:pPr>
            <w:r>
              <w:rPr/>
              <w:t>штук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приобретенных специализированной техники, оборудования и транспорта (без НДС), рублей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затрат,</w:t>
      </w:r>
    </w:p>
    <w:p>
      <w:pPr>
        <w:pStyle w:val="ConsPlusNormal"/>
        <w:jc w:val="right"/>
        <w:rPr/>
      </w:pPr>
      <w:r>
        <w:rPr/>
        <w:t>связанных с созданием</w:t>
      </w:r>
    </w:p>
    <w:p>
      <w:pPr>
        <w:pStyle w:val="ConsPlusNormal"/>
        <w:jc w:val="right"/>
        <w:rPr/>
      </w:pPr>
      <w:r>
        <w:rPr/>
        <w:t>логистических центров,</w:t>
      </w:r>
    </w:p>
    <w:p>
      <w:pPr>
        <w:pStyle w:val="ConsPlusNormal"/>
        <w:jc w:val="right"/>
        <w:rPr/>
      </w:pPr>
      <w:r>
        <w:rPr/>
        <w:t>направленных на обеспечение</w:t>
      </w:r>
    </w:p>
    <w:p>
      <w:pPr>
        <w:pStyle w:val="ConsPlusNormal"/>
        <w:jc w:val="right"/>
        <w:rPr/>
      </w:pPr>
      <w:r>
        <w:rPr/>
        <w:t>устойчивого развития</w:t>
      </w:r>
    </w:p>
    <w:p>
      <w:pPr>
        <w:pStyle w:val="ConsPlusNormal"/>
        <w:jc w:val="right"/>
        <w:rPr/>
      </w:pPr>
      <w:r>
        <w:rPr/>
        <w:t>картофелеводства, овощеводства,</w:t>
      </w:r>
    </w:p>
    <w:p>
      <w:pPr>
        <w:pStyle w:val="ConsPlusNormal"/>
        <w:jc w:val="right"/>
        <w:rPr/>
      </w:pPr>
      <w:r>
        <w:rPr/>
        <w:t>плодоводства и иной</w:t>
      </w:r>
    </w:p>
    <w:p>
      <w:pPr>
        <w:pStyle w:val="ConsPlusNormal"/>
        <w:jc w:val="right"/>
        <w:rPr/>
      </w:pPr>
      <w:r>
        <w:rPr/>
        <w:t>сельскохозяйственной продукции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53" w:name="P1114"/>
      <w:bookmarkEnd w:id="53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в рамках создания логистических</w:t>
      </w:r>
    </w:p>
    <w:p>
      <w:pPr>
        <w:pStyle w:val="ConsPlusNormal"/>
        <w:jc w:val="center"/>
        <w:rPr/>
      </w:pPr>
      <w:r>
        <w:rPr/>
        <w:t>центров на возмещение части затрат на строительство,</w:t>
      </w:r>
    </w:p>
    <w:p>
      <w:pPr>
        <w:pStyle w:val="ConsPlusNormal"/>
        <w:jc w:val="center"/>
        <w:rPr/>
      </w:pPr>
      <w:r>
        <w:rPr/>
        <w:t>реконструкцию и (или) модернизацию хранилищ и цехов</w:t>
      </w:r>
    </w:p>
    <w:p>
      <w:pPr>
        <w:pStyle w:val="ConsPlusNormal"/>
        <w:jc w:val="center"/>
        <w:rPr/>
      </w:pPr>
      <w:r>
        <w:rPr/>
        <w:t>по фасовке и (или) переработке картофеля, овощей, бахчевых</w:t>
      </w:r>
    </w:p>
    <w:p>
      <w:pPr>
        <w:pStyle w:val="ConsPlusNormal"/>
        <w:jc w:val="center"/>
        <w:rPr/>
      </w:pPr>
      <w:r>
        <w:rPr/>
        <w:t>культур, плодов, ягод и иных сельскохозяйственных культур</w:t>
      </w:r>
    </w:p>
    <w:p>
      <w:pPr>
        <w:pStyle w:val="ConsPlusNormal"/>
        <w:jc w:val="center"/>
        <w:rPr/>
      </w:pPr>
      <w:r>
        <w:rPr/>
        <w:t>по _______________________________________________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859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984"/>
        <w:gridCol w:w="2921"/>
        <w:gridCol w:w="1800"/>
        <w:gridCol w:w="2153"/>
      </w:tblGrid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объекта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работ, строительных материалов, рублей (без НДС)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субсидий,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2 x гр. 3 : 100)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затрат,</w:t>
      </w:r>
    </w:p>
    <w:p>
      <w:pPr>
        <w:pStyle w:val="ConsPlusNormal"/>
        <w:jc w:val="right"/>
        <w:rPr/>
      </w:pPr>
      <w:r>
        <w:rPr/>
        <w:t>связанных с созданием</w:t>
      </w:r>
    </w:p>
    <w:p>
      <w:pPr>
        <w:pStyle w:val="ConsPlusNormal"/>
        <w:jc w:val="right"/>
        <w:rPr/>
      </w:pPr>
      <w:r>
        <w:rPr/>
        <w:t>логистических центров,</w:t>
      </w:r>
    </w:p>
    <w:p>
      <w:pPr>
        <w:pStyle w:val="ConsPlusNormal"/>
        <w:jc w:val="right"/>
        <w:rPr/>
      </w:pPr>
      <w:r>
        <w:rPr/>
        <w:t>направленных на обеспечение</w:t>
      </w:r>
    </w:p>
    <w:p>
      <w:pPr>
        <w:pStyle w:val="ConsPlusNormal"/>
        <w:jc w:val="right"/>
        <w:rPr/>
      </w:pPr>
      <w:r>
        <w:rPr/>
        <w:t>устойчивого развития</w:t>
      </w:r>
    </w:p>
    <w:p>
      <w:pPr>
        <w:pStyle w:val="ConsPlusNormal"/>
        <w:jc w:val="right"/>
        <w:rPr/>
      </w:pPr>
      <w:r>
        <w:rPr/>
        <w:t>картофелеводства, овощеводства,</w:t>
      </w:r>
    </w:p>
    <w:p>
      <w:pPr>
        <w:pStyle w:val="ConsPlusNormal"/>
        <w:jc w:val="right"/>
        <w:rPr/>
      </w:pPr>
      <w:r>
        <w:rPr/>
        <w:t>плодоводства и иной</w:t>
      </w:r>
    </w:p>
    <w:p>
      <w:pPr>
        <w:pStyle w:val="ConsPlusNormal"/>
        <w:jc w:val="right"/>
        <w:rPr/>
      </w:pPr>
      <w:r>
        <w:rPr/>
        <w:t>сельскохозяйственной продукции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54" w:name="P1177"/>
      <w:bookmarkEnd w:id="54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ВОЗМЕЩЕНИЕ ЧАСТИ ЗАТРАТ, СВЯЗАННЫХ С СОЗДАНИЕМ</w:t>
      </w:r>
    </w:p>
    <w:p>
      <w:pPr>
        <w:pStyle w:val="ConsPlusTitle"/>
        <w:jc w:val="center"/>
        <w:rPr/>
      </w:pPr>
      <w:r>
        <w:rPr/>
        <w:t>ЛОГИСТИЧЕСКИХ ЦЕНТРОВ, НАПРАВЛЕННЫХ НА ОБЕСПЕЧЕНИЕ</w:t>
      </w:r>
    </w:p>
    <w:p>
      <w:pPr>
        <w:pStyle w:val="ConsPlusTitle"/>
        <w:jc w:val="center"/>
        <w:rPr/>
      </w:pPr>
      <w:r>
        <w:rPr/>
        <w:t>УСТОЙЧИВОГО РАЗВИТИЯ КАРТОФЕЛЕВОДСТВА, ОВОЩЕВОДСТВА,</w:t>
      </w:r>
    </w:p>
    <w:p>
      <w:pPr>
        <w:pStyle w:val="ConsPlusTitle"/>
        <w:jc w:val="center"/>
        <w:rPr/>
      </w:pPr>
      <w:r>
        <w:rPr/>
        <w:t>ПЛОДОВОДСТВА И ИНОЙ СЕЛЬСКОХОЗЯЙСТВЕННОЙ ПРОДУКЦИИ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(в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01.11.2017 </w:t>
            </w:r>
            <w:hyperlink r:id="rId150">
              <w:r>
                <w:rPr>
                  <w:rStyle w:val="Style"/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01.03.2018 </w:t>
            </w:r>
            <w:hyperlink r:id="rId151">
              <w:r>
                <w:rPr>
                  <w:rStyle w:val="Style"/>
                  <w:color w:val="0000FF"/>
                </w:rPr>
                <w:t>N 121-пП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06.09.2018 </w:t>
            </w:r>
            <w:hyperlink r:id="rId152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153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на приобретение специализированной техники, оборудования и транспорта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1041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специализированной техники, оборудования и транспорта, счетов-фактур (кроме случаев приобретения у поставщиков, находящихся на специальном налоговом режиме), накладных, платежных поручений, свидетельствующих об оплате полной стоимости, актов приема-передачи специализированной техники, оборудования и транспорта.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Для получения субсидий на возмещение части затрат на строительство, реконструкцию и (или) модернизацию хранилищ, цехов по фасовке и (или) переработке картофеля, овощей, бахчевых культур, плодов, ягод и иных сельскохозяйственных культур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1114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сводного сметного расчета;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5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выполнение подрядных работ, локальных сметных расчетов и графиков выполнения строительно-монтажных работ;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5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платежных поручений, подтверждающих перечисление средств подрядчикам на выполнение работ, в том числе по авансовым платежам;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копию актов о приемке выполненных работ </w:t>
      </w:r>
      <w:hyperlink r:id="rId156">
        <w:r>
          <w:rPr>
            <w:rStyle w:val="Style"/>
            <w:color w:val="0000FF"/>
          </w:rPr>
          <w:t>(форма N КС-2)</w:t>
        </w:r>
      </w:hyperlink>
      <w:r>
        <w:rPr/>
        <w:t xml:space="preserve"> и (или) копия справки о стоимости выполненных работ и затрат </w:t>
      </w:r>
      <w:hyperlink r:id="rId157">
        <w:r>
          <w:rPr>
            <w:rStyle w:val="Style"/>
            <w:color w:val="0000FF"/>
          </w:rPr>
          <w:t>(форма N КС-3)</w:t>
        </w:r>
      </w:hyperlink>
      <w:r>
        <w:rPr/>
        <w:t>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158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04.06.2020 N 375-пП;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правоустанавливающих документов на хранилище или цех в случае если, права на него не зарегистрированы в Едином государственном реестре недвижимости (при осуществлении реконструкции и (или) модернизации).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использования первичных учетных документов, отличных от установленных действующим законодательством унифицированных форм, представляются аналогичные первичные учетные документы, оформленные в соответствии с законодательством о бухгалтерском учете.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3. 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</w:t>
      </w:r>
      <w:hyperlink r:id="rId159">
        <w:r>
          <w:rPr>
            <w:rStyle w:val="Style"/>
            <w:color w:val="0000FF"/>
          </w:rPr>
          <w:t>N П-4</w:t>
        </w:r>
      </w:hyperlink>
      <w:r>
        <w:rPr/>
        <w:t xml:space="preserve"> "Сведения о численности и заработной плате работников" на последнюю отчетную дату.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6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01.11.2017 N 531-пП)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55" w:name="P1215"/>
      <w:bookmarkEnd w:id="55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ВОЗМЕЩЕНИЕ ЧАСТИ ЗАТРАТ</w:t>
      </w:r>
    </w:p>
    <w:p>
      <w:pPr>
        <w:pStyle w:val="ConsPlusTitle"/>
        <w:jc w:val="center"/>
        <w:rPr/>
      </w:pPr>
      <w:r>
        <w:rPr/>
        <w:t>НА ПРИОБРЕТЕНИЕ ОБОРУДОВАНИЯ, МАШИН И МЕХАНИЗМОВ</w:t>
      </w:r>
    </w:p>
    <w:p>
      <w:pPr>
        <w:pStyle w:val="ConsPlusTitle"/>
        <w:jc w:val="center"/>
        <w:rPr/>
      </w:pPr>
      <w:r>
        <w:rPr/>
        <w:t>ДЛЯ ПРОИЗВОДСТВА, УБОЯ И ПЕРЕРАБОТКИ МЯСА ПТИЦЫ</w:t>
      </w:r>
    </w:p>
    <w:p>
      <w:pPr>
        <w:pStyle w:val="ConsPlusTitle"/>
        <w:jc w:val="center"/>
        <w:rPr/>
      </w:pPr>
      <w:r>
        <w:rPr/>
        <w:t>(ЗА ИСКЛЮЧЕНИЕМ КУР БРОЙЛЕРНЫХ ПОРОД)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(введен </w:t>
            </w:r>
            <w:hyperlink r:id="rId161">
              <w:r>
                <w:rPr>
                  <w:rStyle w:val="Style"/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 от 01.11.2017 N 532-пП;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в ред. Постановлений Правительства Пензенской обл. от 01.03.2018 </w:t>
            </w:r>
            <w:hyperlink r:id="rId162">
              <w:r>
                <w:rPr>
                  <w:rStyle w:val="Style"/>
                  <w:color w:val="0000FF"/>
                </w:rPr>
                <w:t>N 121-пП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06.09.2018 </w:t>
            </w:r>
            <w:hyperlink r:id="rId163">
              <w:r>
                <w:rPr>
                  <w:rStyle w:val="Style"/>
                  <w:color w:val="0000FF"/>
                </w:rPr>
                <w:t>N 467-пП</w:t>
              </w:r>
            </w:hyperlink>
            <w:r>
              <w:rPr>
                <w:color w:val="392C69"/>
              </w:rPr>
              <w:t xml:space="preserve">, от 19.04.2019 </w:t>
            </w:r>
            <w:hyperlink r:id="rId164">
              <w:r>
                <w:rPr>
                  <w:rStyle w:val="Style"/>
                  <w:color w:val="0000FF"/>
                </w:rPr>
                <w:t>N 234-пП</w:t>
              </w:r>
            </w:hyperlink>
            <w:r>
              <w:rPr>
                <w:color w:val="392C69"/>
              </w:rPr>
              <w:t xml:space="preserve">, от 04.02.2020 </w:t>
            </w:r>
            <w:hyperlink r:id="rId165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приобретение оборудования, машин и механизмов для производства, убоя и переработки мяса птицы (за исключением кур бройлерных пород) в рамках государственной </w:t>
      </w:r>
      <w:hyperlink r:id="rId166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16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56" w:name="P1229"/>
      <w:bookmarkEnd w:id="56"/>
      <w:r>
        <w:rPr/>
        <w:t>1.2. Субсидии предоставляются в целях развития производства и переработки мяса птицы (за исключением кур бройлерных пород).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1229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57" w:name="P1231"/>
      <w:bookmarkEnd w:id="57"/>
      <w:r>
        <w:rPr/>
        <w:t>1.4. Право на получение субсидий имеют сельскохозяйственные товаропроизводители, осуществляющие деятельность на территории Пензенской области, за исключением граждан, ведущих личное подсобное хозяйство (далее - получатели или заявители).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58" w:name="P1235"/>
      <w:bookmarkEnd w:id="58"/>
      <w:r>
        <w:rPr/>
        <w:t>2.1. Для получения субсидий заявители с первого рабочего дня и до 10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59" w:name="P1236"/>
      <w:bookmarkEnd w:id="59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1425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2).</w:t>
      </w:r>
    </w:p>
    <w:p>
      <w:pPr>
        <w:pStyle w:val="ConsPlusNormal"/>
        <w:spacing w:before="220" w:after="0"/>
        <w:ind w:firstLine="540"/>
        <w:jc w:val="both"/>
        <w:rPr/>
      </w:pPr>
      <w:bookmarkStart w:id="60" w:name="P1239"/>
      <w:bookmarkEnd w:id="60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субсидии).</w:t>
      </w:r>
    </w:p>
    <w:p>
      <w:pPr>
        <w:pStyle w:val="ConsPlusNormal"/>
        <w:jc w:val="both"/>
        <w:rPr/>
      </w:pPr>
      <w:r>
        <w:rPr/>
        <w:t xml:space="preserve">(пп. "в" в ред. </w:t>
      </w:r>
      <w:hyperlink r:id="rId16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jc w:val="both"/>
        <w:rPr/>
      </w:pPr>
      <w:r>
        <w:rPr/>
        <w:t xml:space="preserve">(п. 2.1 в ред. </w:t>
      </w:r>
      <w:hyperlink r:id="rId16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1235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1239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jc w:val="both"/>
        <w:rPr/>
      </w:pPr>
      <w:r>
        <w:rPr/>
        <w:t xml:space="preserve">(пп. 2.2.2 в ред. </w:t>
      </w:r>
      <w:hyperlink r:id="rId17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2.2.3. Утратил силу. - </w:t>
      </w:r>
      <w:hyperlink r:id="rId171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2.2.4.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1275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2.2.6.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1258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61" w:name="P1258"/>
      <w:bookmarkEnd w:id="61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1229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несоответствие представленных заявителем документов требованиям, определенным </w:t>
      </w:r>
      <w:hyperlink w:anchor="P1425">
        <w:r>
          <w:rPr>
            <w:rStyle w:val="Style"/>
            <w:color w:val="0000FF"/>
          </w:rPr>
          <w:t>приложением N 2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1236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г) несоответствие заявителя требованиям </w:t>
      </w:r>
      <w:hyperlink w:anchor="P1231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1278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1289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 на возмещение части затрат на приобретение оборудования, машин и механизмов для производства, убоя и переработки мяса птицы (за исключением кур бройлерных пород).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субсидий,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Wi = Оmi х St,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Оmi - стоимость приобретенного оборудования, машин и механизмов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Ставка субсидии и перечень оборудования, машин и механизмов,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62" w:name="P1275"/>
      <w:bookmarkEnd w:id="62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63" w:name="P1278"/>
      <w:bookmarkEnd w:id="63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176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01.03.2018 N 121-пП;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должен быть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1229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178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64" w:name="P1289"/>
      <w:bookmarkEnd w:id="64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оборудование, машины и механизмы для производства и переработки мяса птицы (за исключением кур бройлерных пород) должны быть приобретены после 1 января года, предшествующего текущему году.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7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65" w:name="P1292"/>
      <w:bookmarkEnd w:id="65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производство мяса птицы, за исключением кур бройлерных пород (тыс. тонн)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18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18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1292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Порядка, по форме, утвержденной </w:t>
      </w:r>
      <w:hyperlink r:id="rId18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jc w:val="both"/>
        <w:rPr/>
      </w:pPr>
      <w:r>
        <w:rPr/>
        <w:t xml:space="preserve">(п. 4.1 в ред. </w:t>
      </w:r>
      <w:hyperlink r:id="rId18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66" w:name="P1319"/>
      <w:bookmarkEnd w:id="66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67" w:name="P1320"/>
      <w:bookmarkEnd w:id="67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68" w:name="P1321"/>
      <w:bookmarkEnd w:id="68"/>
      <w:r>
        <w:rPr/>
        <w:t xml:space="preserve">б) недостижения значений показателей результатов предоставления субсидий, указанных в </w:t>
      </w:r>
      <w:hyperlink w:anchor="P1292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Постановлений Правительства Пензенской обл. от 01.03.2018 </w:t>
      </w:r>
      <w:hyperlink r:id="rId184">
        <w:r>
          <w:rPr>
            <w:rStyle w:val="Style"/>
            <w:color w:val="0000FF"/>
          </w:rPr>
          <w:t>N 121-пП</w:t>
        </w:r>
      </w:hyperlink>
      <w:r>
        <w:rPr/>
        <w:t xml:space="preserve">, от 04.02.2020 </w:t>
      </w:r>
      <w:hyperlink r:id="rId185">
        <w:r>
          <w:rPr>
            <w:rStyle w:val="Style"/>
            <w:color w:val="0000FF"/>
          </w:rPr>
          <w:t>N 47-пП</w:t>
        </w:r>
      </w:hyperlink>
      <w:r>
        <w:rPr/>
        <w:t>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8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1320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1321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8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jc w:val="both"/>
        <w:rPr/>
      </w:pPr>
      <w:r>
        <w:rPr/>
        <w:t xml:space="preserve">(пп. "б" в ред. </w:t>
      </w:r>
      <w:hyperlink r:id="rId18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01.03.2018 N 121-пП)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1319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8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06.09.2018 N 467-пП)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 на</w:t>
      </w:r>
    </w:p>
    <w:p>
      <w:pPr>
        <w:pStyle w:val="ConsPlusNormal"/>
        <w:jc w:val="right"/>
        <w:rPr/>
      </w:pPr>
      <w:r>
        <w:rPr/>
        <w:t>приобретение оборудования, машин</w:t>
      </w:r>
    </w:p>
    <w:p>
      <w:pPr>
        <w:pStyle w:val="ConsPlusNormal"/>
        <w:jc w:val="right"/>
        <w:rPr/>
      </w:pPr>
      <w:r>
        <w:rPr/>
        <w:t>и механизмов для производства,</w:t>
      </w:r>
    </w:p>
    <w:p>
      <w:pPr>
        <w:pStyle w:val="ConsPlusNormal"/>
        <w:jc w:val="right"/>
        <w:rPr/>
      </w:pPr>
      <w:r>
        <w:rPr/>
        <w:t>убоя и переработки мяса птицы</w:t>
      </w:r>
    </w:p>
    <w:p>
      <w:pPr>
        <w:pStyle w:val="ConsPlusNormal"/>
        <w:jc w:val="right"/>
        <w:rPr/>
      </w:pPr>
      <w:r>
        <w:rPr/>
        <w:t>(за исключением кур</w:t>
      </w:r>
    </w:p>
    <w:p>
      <w:pPr>
        <w:pStyle w:val="ConsPlusNormal"/>
        <w:jc w:val="right"/>
        <w:rPr/>
      </w:pPr>
      <w:r>
        <w:rPr/>
        <w:t>бройлерных пород)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69" w:name="P1357"/>
      <w:bookmarkEnd w:id="69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возмещении части затрат</w:t>
      </w:r>
    </w:p>
    <w:p>
      <w:pPr>
        <w:pStyle w:val="ConsPlusNormal"/>
        <w:jc w:val="center"/>
        <w:rPr/>
      </w:pPr>
      <w:r>
        <w:rPr/>
        <w:t>на приобретение оборудования, машин и механизмов</w:t>
      </w:r>
    </w:p>
    <w:p>
      <w:pPr>
        <w:pStyle w:val="ConsPlusNormal"/>
        <w:jc w:val="center"/>
        <w:rPr/>
      </w:pPr>
      <w:r>
        <w:rPr/>
        <w:t>для производства, убоя и переработки мяса птицы</w:t>
      </w:r>
    </w:p>
    <w:p>
      <w:pPr>
        <w:pStyle w:val="ConsPlusNormal"/>
        <w:jc w:val="center"/>
        <w:rPr/>
      </w:pPr>
      <w:r>
        <w:rPr/>
        <w:t>(за исключением кур бройлерных пород)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952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700"/>
        <w:gridCol w:w="1475"/>
        <w:gridCol w:w="1156"/>
        <w:gridCol w:w="1588"/>
        <w:gridCol w:w="1473"/>
        <w:gridCol w:w="1559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оборудования, машин и механизмов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 и механизмов, штук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оборудования, машин и механизмов (без НДС), рублей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r>
        <w:rPr/>
        <w:t>ОКАТО</w:t>
      </w:r>
    </w:p>
    <w:p>
      <w:pPr>
        <w:pStyle w:val="ConsPlusNonformat"/>
        <w:jc w:val="both"/>
        <w:rPr/>
      </w:pPr>
      <w:r>
        <w:rPr/>
        <w:t>ОКТМО</w:t>
      </w:r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 на</w:t>
      </w:r>
    </w:p>
    <w:p>
      <w:pPr>
        <w:pStyle w:val="ConsPlusNormal"/>
        <w:jc w:val="right"/>
        <w:rPr/>
      </w:pPr>
      <w:r>
        <w:rPr/>
        <w:t>приобретение оборудования, машин</w:t>
      </w:r>
    </w:p>
    <w:p>
      <w:pPr>
        <w:pStyle w:val="ConsPlusNormal"/>
        <w:jc w:val="right"/>
        <w:rPr/>
      </w:pPr>
      <w:r>
        <w:rPr/>
        <w:t>и механизмов для производства,</w:t>
      </w:r>
    </w:p>
    <w:p>
      <w:pPr>
        <w:pStyle w:val="ConsPlusNormal"/>
        <w:jc w:val="right"/>
        <w:rPr/>
      </w:pPr>
      <w:r>
        <w:rPr/>
        <w:t>убоя и переработки мяса птицы</w:t>
      </w:r>
    </w:p>
    <w:p>
      <w:pPr>
        <w:pStyle w:val="ConsPlusNormal"/>
        <w:jc w:val="right"/>
        <w:rPr/>
      </w:pPr>
      <w:r>
        <w:rPr/>
        <w:t>(за исключением кур</w:t>
      </w:r>
    </w:p>
    <w:p>
      <w:pPr>
        <w:pStyle w:val="ConsPlusNormal"/>
        <w:jc w:val="right"/>
        <w:rPr/>
      </w:pPr>
      <w:r>
        <w:rPr/>
        <w:t>бройлерных пород)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70" w:name="P1425"/>
      <w:bookmarkEnd w:id="70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ВОЗМЕЩЕНИЕ ЧАСТИ ЗАТРАТ НА ПРИОБРЕТЕНИЕ</w:t>
      </w:r>
    </w:p>
    <w:p>
      <w:pPr>
        <w:pStyle w:val="ConsPlusTitle"/>
        <w:jc w:val="center"/>
        <w:rPr/>
      </w:pPr>
      <w:r>
        <w:rPr/>
        <w:t>ОБОРУДОВАНИЯ, МАШИН И МЕХАНИЗМОВ ДЛЯ</w:t>
      </w:r>
    </w:p>
    <w:p>
      <w:pPr>
        <w:pStyle w:val="ConsPlusTitle"/>
        <w:jc w:val="center"/>
        <w:rPr/>
      </w:pPr>
      <w:r>
        <w:rPr/>
        <w:t>ПРОИЗВОДСТВА, УБОЯ И ПЕРЕРАБОТКИ МЯСА ПТИЦЫ</w:t>
      </w:r>
    </w:p>
    <w:p>
      <w:pPr>
        <w:pStyle w:val="ConsPlusTitle"/>
        <w:jc w:val="center"/>
        <w:rPr/>
      </w:pPr>
      <w:r>
        <w:rPr/>
        <w:t>(ЗА ИСКЛЮЧЕНИЕМ КУР БРОЙЛЕРНЫХ ПОРОД)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Для получения субсидий на возмещение части затрат на приобретение оборудования, машин и механизмов для производства, убоя и переработки мяса птицы (за исключением кур бройлерных пород)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1357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оборудования, машин и механизмов;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оборудования, машин и механизмов.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</w:t>
      </w:r>
      <w:hyperlink r:id="rId190">
        <w:r>
          <w:rPr>
            <w:rStyle w:val="Style"/>
            <w:color w:val="0000FF"/>
          </w:rPr>
          <w:t>N П-4</w:t>
        </w:r>
      </w:hyperlink>
      <w:r>
        <w:rPr/>
        <w:t xml:space="preserve"> "Сведения о численности и заработной плате работников" на последнюю отчетную дату.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71" w:name="P1447"/>
      <w:bookmarkEnd w:id="71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ВОЗМЕЩЕНИЕ ЧАСТИ ЗАТРАТ</w:t>
      </w:r>
    </w:p>
    <w:p>
      <w:pPr>
        <w:pStyle w:val="ConsPlusTitle"/>
        <w:jc w:val="center"/>
        <w:rPr/>
      </w:pPr>
      <w:r>
        <w:rPr/>
        <w:t>НА СТРОИТЕЛЬСТВО, РЕКОНСТРУКЦИЮ И МОДЕРНИЗАЦИЮ КАПИТАЛЬНЫХ</w:t>
      </w:r>
    </w:p>
    <w:p>
      <w:pPr>
        <w:pStyle w:val="ConsPlusTitle"/>
        <w:jc w:val="center"/>
        <w:rPr/>
      </w:pPr>
      <w:r>
        <w:rPr/>
        <w:t>МЕСТ ХРАНЕНИЯ (ПЛОЩАДОК) САХАРНОЙ СВЕКЛЫ, А ТАКЖЕ</w:t>
      </w:r>
    </w:p>
    <w:p>
      <w:pPr>
        <w:pStyle w:val="ConsPlusTitle"/>
        <w:jc w:val="center"/>
        <w:rPr/>
      </w:pPr>
      <w:r>
        <w:rPr/>
        <w:t>ПРИОБРЕТЕНИЕ ТЕХНИКИ И ОБОРУДОВАНИЯ ДЛЯ ИХ КОМПЛЕКТАЦИИ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(введен </w:t>
            </w:r>
            <w:hyperlink r:id="rId191">
              <w:r>
                <w:rPr>
                  <w:rStyle w:val="Style"/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06.09.2018 N 467-пП;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в ред. Постановлений Правительства Пензенской обл. от 19.04.2019 </w:t>
            </w:r>
            <w:hyperlink r:id="rId192">
              <w:r>
                <w:rPr>
                  <w:rStyle w:val="Style"/>
                  <w:color w:val="0000FF"/>
                </w:rPr>
                <w:t>N 234-пП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04.02.2020 </w:t>
            </w:r>
            <w:hyperlink r:id="rId193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194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возмещение части затрат на строительство, реконструкцию и модернизацию капитальных мест хранения (площадок) сахарной свеклы, а также приобретение техники и оборудования для их комплектации в рамках государственной </w:t>
      </w:r>
      <w:hyperlink r:id="rId195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19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72" w:name="P1462"/>
      <w:bookmarkEnd w:id="72"/>
      <w:r>
        <w:rPr/>
        <w:t>1.2. Субсидии предоставляются в целях поддержки строительства и (или) реконструкции и (или) модернизации капитальных мест хранения (площадок) сахарной свеклы (созданных как объект капитального строительства и предназначенных для долгосрочного хранения).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1462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73" w:name="P1464"/>
      <w:bookmarkEnd w:id="73"/>
      <w:r>
        <w:rPr/>
        <w:t>1.4. Право на получение субсидий имеют сельскохозяйственные товаропроизводители (за исключением граждан, ведущих личное подсобное хозяйство) и организации, осуществляющие деятельность по производству и (или) промышленной переработке сахарной свеклы на территории Пензенской области.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74" w:name="P1468"/>
      <w:bookmarkEnd w:id="74"/>
      <w:r>
        <w:rPr/>
        <w:t>2.1. Для получения субсидий заявители с первого рабочего дня и до 10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75" w:name="P1469"/>
      <w:bookmarkEnd w:id="75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1744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3).</w:t>
      </w:r>
    </w:p>
    <w:p>
      <w:pPr>
        <w:pStyle w:val="ConsPlusNormal"/>
        <w:spacing w:before="220" w:after="0"/>
        <w:ind w:firstLine="540"/>
        <w:jc w:val="both"/>
        <w:rPr/>
      </w:pPr>
      <w:bookmarkStart w:id="76" w:name="P1472"/>
      <w:bookmarkEnd w:id="76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выписку из Единого государственного реестра недвижимости о государственной регистрации права собственности либо права аренды на земельный участок (на котором построено капитальное место хранения (площадка) сахарной свеклы);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копию разрешения на строительство (в случае если его получение является обязательным) (при осуществлении строительства и (или) реконструкции);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е) выписку из Единого государственного реестра недвижимости о государственной регистрации права собственности на капитальное место хранения (площадку) сахарной свеклы (при осуществлении реконструкции и (или)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ж)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 (при осуществлении строительства и (или) реконструкции и (или) модернизации).</w:t>
      </w:r>
    </w:p>
    <w:p>
      <w:pPr>
        <w:pStyle w:val="ConsPlusNormal"/>
        <w:jc w:val="both"/>
        <w:rPr/>
      </w:pPr>
      <w:r>
        <w:rPr/>
        <w:t xml:space="preserve">(пп. "ж" в ред. </w:t>
      </w:r>
      <w:hyperlink r:id="rId19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1468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1472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2.2.3.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2.2.4.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1518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1491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77" w:name="P1491"/>
      <w:bookmarkEnd w:id="77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несоответствие представленных заявителем документов требованиям, определенным </w:t>
      </w:r>
      <w:hyperlink w:anchor="P1744">
        <w:r>
          <w:rPr>
            <w:rStyle w:val="Style"/>
            <w:color w:val="0000FF"/>
          </w:rPr>
          <w:t>приложением N 3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1469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в) несоответствие заявителя требованиям </w:t>
      </w:r>
      <w:hyperlink w:anchor="P1464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1521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1530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несоблюдение заявителем сроков предоставления документов для получения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д)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1462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2.4.1. На возмещение части затрат на строительство и (или) реконструкцию и (или) модернизацию капитальных мест хранения (площадок) сахарной свеклы (за исключением затрат на подготовку проектной документации и прохождение экспертизы).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W1i = Сmi x St1,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W1i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Сmi - стоимость работ, строительных материалов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St1 -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2.4.2. На возмещение части затрат на приобретение техники и оборудования для комплектации капитальных мест хранения (площадок) сахарной свеклы.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W2i = Оmi x St2,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W2i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Оmi - стоимость приобретенного оборудования и техники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St2 -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и перечень техники и оборудования,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78" w:name="P1518"/>
      <w:bookmarkEnd w:id="78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9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79" w:name="P1521"/>
      <w:bookmarkEnd w:id="79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19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составляет величину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1462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0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80" w:name="P1530"/>
      <w:bookmarkEnd w:id="80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2.7.1. В случае обращения за субсидией на возмещение части затрат на строительство и (или) реконструкцию и (или) модернизацию капитальных мест хранения (площадок) сахарной свеклы: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работы по строительству и (или) реконструкции и (или) модернизации капитальных мест хранения (площадок) сахарной свеклы должны быть выполнены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капитальное место хранения (площадку) сахарной свеклы (при осуществлении реконструкции и (или)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наличие разрешения на строительство (в случае если его получение является обязательным) при осуществлении строительства или реконструкции;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земельный участок (на котором построен объект) либо заключен договор аренды (субаренды) земельного участка (на котором построен объект) на срок более года.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положительное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02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2.7.2. В случае обращения за субсидией на возмещение части затрат на приобретение техники и оборудования для комплектации капитальных мест хранения (площадок) сахарной свеклы: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техника и оборудование для комплектации капитальных мест хранения (площадок) сахарной свеклы должны быть приобретены после 1 января года, предшествующего текущему году.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bookmarkStart w:id="81" w:name="P1542"/>
      <w:bookmarkEnd w:id="81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производство сахара белого свекловичного в твердом состоянии (тыс. тонн)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20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20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1542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соглашении, по форме, утвержденной </w:t>
      </w:r>
      <w:hyperlink r:id="rId206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jc w:val="both"/>
        <w:rPr/>
      </w:pPr>
      <w:r>
        <w:rPr/>
        <w:t xml:space="preserve">(п. 4.1 в ред. </w:t>
      </w:r>
      <w:hyperlink r:id="rId20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82" w:name="P1569"/>
      <w:bookmarkEnd w:id="82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83" w:name="P1570"/>
      <w:bookmarkEnd w:id="83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84" w:name="P1571"/>
      <w:bookmarkEnd w:id="84"/>
      <w:r>
        <w:rPr/>
        <w:t xml:space="preserve">б) недостижения значений показателей результатов предоставления субсидий, указанных в </w:t>
      </w:r>
      <w:hyperlink w:anchor="P1542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0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19.04.2019 N 234-пП)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1570">
        <w:r>
          <w:rPr>
            <w:rStyle w:val="Style"/>
            <w:color w:val="0000FF"/>
          </w:rPr>
          <w:t>подпунктом "а" подпункта 4.2.1</w:t>
        </w:r>
      </w:hyperlink>
      <w:r>
        <w:rPr/>
        <w:t xml:space="preserve"> настоящего Порядка,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1571">
        <w:r>
          <w:rPr>
            <w:rStyle w:val="Style"/>
            <w:color w:val="0000FF"/>
          </w:rPr>
          <w:t>подпунктом "б" подпункта 4.2.1</w:t>
        </w:r>
      </w:hyperlink>
      <w:r>
        <w:rPr/>
        <w:t xml:space="preserve"> настоящего Порядка,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1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1569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в доход бюджета Пензенской области с указанием реквизитов для перечисления денежных средств.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на строительство, реконструкцию</w:t>
      </w:r>
    </w:p>
    <w:p>
      <w:pPr>
        <w:pStyle w:val="ConsPlusNormal"/>
        <w:jc w:val="right"/>
        <w:rPr/>
      </w:pPr>
      <w:r>
        <w:rPr/>
        <w:t>и модернизацию капитальных мест</w:t>
      </w:r>
    </w:p>
    <w:p>
      <w:pPr>
        <w:pStyle w:val="ConsPlusNormal"/>
        <w:jc w:val="right"/>
        <w:rPr/>
      </w:pPr>
      <w:r>
        <w:rPr/>
        <w:t>хранения (площадок) сахарной</w:t>
      </w:r>
    </w:p>
    <w:p>
      <w:pPr>
        <w:pStyle w:val="ConsPlusNormal"/>
        <w:jc w:val="right"/>
        <w:rPr/>
      </w:pPr>
      <w:r>
        <w:rPr/>
        <w:t>свеклы, а также приобретение</w:t>
      </w:r>
    </w:p>
    <w:p>
      <w:pPr>
        <w:pStyle w:val="ConsPlusNormal"/>
        <w:jc w:val="right"/>
        <w:rPr/>
      </w:pPr>
      <w:r>
        <w:rPr/>
        <w:t>техники и оборудования</w:t>
      </w:r>
    </w:p>
    <w:p>
      <w:pPr>
        <w:pStyle w:val="ConsPlusNormal"/>
        <w:jc w:val="right"/>
        <w:rPr/>
      </w:pPr>
      <w:r>
        <w:rPr/>
        <w:t>для их комплектации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85" w:name="P1606"/>
      <w:bookmarkEnd w:id="85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строительство и (или) реконструкцию и (или) модернизацию</w:t>
      </w:r>
    </w:p>
    <w:p>
      <w:pPr>
        <w:pStyle w:val="ConsPlusNormal"/>
        <w:jc w:val="center"/>
        <w:rPr/>
      </w:pPr>
      <w:r>
        <w:rPr/>
        <w:t>капитальных мест хранения (площадок) сахарной свеклы</w:t>
      </w:r>
    </w:p>
    <w:p>
      <w:pPr>
        <w:pStyle w:val="ConsPlusNormal"/>
        <w:jc w:val="center"/>
        <w:rPr/>
      </w:pPr>
      <w:r>
        <w:rPr/>
        <w:t>по _____________________________________________________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986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381"/>
        <w:gridCol w:w="2268"/>
        <w:gridCol w:w="2126"/>
        <w:gridCol w:w="2210"/>
      </w:tblGrid>
      <w:tr>
        <w:trPr/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работ, строительных материалов, рублей (без НДС)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субсидий,</w:t>
            </w:r>
          </w:p>
          <w:p>
            <w:pPr>
              <w:pStyle w:val="ConsPlusNormal"/>
              <w:jc w:val="center"/>
              <w:rPr/>
            </w:pPr>
            <w:r>
              <w:rPr/>
              <w:t>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2 x гр. 3 : 100)</w:t>
            </w:r>
          </w:p>
        </w:tc>
      </w:tr>
      <w:tr>
        <w:trPr/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Реквизиты получателя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Юридический адрес: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ИНН/КПП: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 банка: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БИК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ОКАТО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ОКТМО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Расчет субсидий подтверждаю: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     (Ф.И.О.)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     (Ф.И.О.)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М.П. (при наличии) "___" ________________ 201 __ г.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Исполнитель _______________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на строительство, реконструкцию</w:t>
      </w:r>
    </w:p>
    <w:p>
      <w:pPr>
        <w:pStyle w:val="ConsPlusNormal"/>
        <w:jc w:val="right"/>
        <w:rPr/>
      </w:pPr>
      <w:r>
        <w:rPr/>
        <w:t>и модернизацию капитальных мест</w:t>
      </w:r>
    </w:p>
    <w:p>
      <w:pPr>
        <w:pStyle w:val="ConsPlusNormal"/>
        <w:jc w:val="right"/>
        <w:rPr/>
      </w:pPr>
      <w:r>
        <w:rPr/>
        <w:t>хранения (площадок) сахарной</w:t>
      </w:r>
    </w:p>
    <w:p>
      <w:pPr>
        <w:pStyle w:val="ConsPlusNormal"/>
        <w:jc w:val="right"/>
        <w:rPr/>
      </w:pPr>
      <w:r>
        <w:rPr/>
        <w:t>свеклы, а также приобретение</w:t>
      </w:r>
    </w:p>
    <w:p>
      <w:pPr>
        <w:pStyle w:val="ConsPlusNormal"/>
        <w:jc w:val="right"/>
        <w:rPr/>
      </w:pPr>
      <w:r>
        <w:rPr/>
        <w:t>техники и оборудования</w:t>
      </w:r>
    </w:p>
    <w:p>
      <w:pPr>
        <w:pStyle w:val="ConsPlusNormal"/>
        <w:jc w:val="right"/>
        <w:rPr/>
      </w:pPr>
      <w:r>
        <w:rPr/>
        <w:t>для их комплектации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86" w:name="P1675"/>
      <w:bookmarkEnd w:id="86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приобретение техники и оборудования для комплектации</w:t>
      </w:r>
    </w:p>
    <w:p>
      <w:pPr>
        <w:pStyle w:val="ConsPlusNormal"/>
        <w:jc w:val="center"/>
        <w:rPr/>
      </w:pPr>
      <w:r>
        <w:rPr/>
        <w:t>капитальных мест хранения (площадок) сахарной свеклы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ConsPlusNormal"/>
        <w:jc w:val="both"/>
        <w:rPr/>
      </w:pPr>
      <w:r>
        <w:rPr/>
      </w:r>
    </w:p>
    <w:tbl>
      <w:tblPr>
        <w:tblW w:w="1122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756"/>
        <w:gridCol w:w="1814"/>
        <w:gridCol w:w="2042"/>
        <w:gridCol w:w="2041"/>
        <w:gridCol w:w="1360"/>
        <w:gridCol w:w="2211"/>
      </w:tblGrid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оборудования, машин и механизмов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 и механизмов, штук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оборудования, машин и механизмов (без НДС), рублей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 без НДС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Реквизиты получателя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Юридический адрес: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ИНН/КПП: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 банка: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БИК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ОКАТО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ОКТМО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Расчет субсидий подтверждаю: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     (Ф.И.О.)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     (Ф.И.О.)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М.П. (при наличии) "___" ________________ 201 __ г.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Исполнитель _______________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на строительство, реконструкцию</w:t>
      </w:r>
    </w:p>
    <w:p>
      <w:pPr>
        <w:pStyle w:val="ConsPlusNormal"/>
        <w:jc w:val="right"/>
        <w:rPr/>
      </w:pPr>
      <w:r>
        <w:rPr/>
        <w:t>и модернизацию капитальных мест</w:t>
      </w:r>
    </w:p>
    <w:p>
      <w:pPr>
        <w:pStyle w:val="ConsPlusNormal"/>
        <w:jc w:val="right"/>
        <w:rPr/>
      </w:pPr>
      <w:r>
        <w:rPr/>
        <w:t>хранения (площадок) сахарной</w:t>
      </w:r>
    </w:p>
    <w:p>
      <w:pPr>
        <w:pStyle w:val="ConsPlusNormal"/>
        <w:jc w:val="right"/>
        <w:rPr/>
      </w:pPr>
      <w:r>
        <w:rPr/>
        <w:t>свеклы, а также приобретение</w:t>
      </w:r>
    </w:p>
    <w:p>
      <w:pPr>
        <w:pStyle w:val="ConsPlusNormal"/>
        <w:jc w:val="right"/>
        <w:rPr/>
      </w:pPr>
      <w:r>
        <w:rPr/>
        <w:t>техники и оборудования</w:t>
      </w:r>
    </w:p>
    <w:p>
      <w:pPr>
        <w:pStyle w:val="ConsPlusNormal"/>
        <w:jc w:val="right"/>
        <w:rPr/>
      </w:pPr>
      <w:r>
        <w:rPr/>
        <w:t>для их комплектации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87" w:name="P1744"/>
      <w:bookmarkEnd w:id="87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ВОЗМЕЩЕНИЕ ЧАСТИ ЗАТРАТ НА СТРОИТЕЛЬСТВО,</w:t>
      </w:r>
    </w:p>
    <w:p>
      <w:pPr>
        <w:pStyle w:val="ConsPlusTitle"/>
        <w:jc w:val="center"/>
        <w:rPr/>
      </w:pPr>
      <w:r>
        <w:rPr/>
        <w:t>РЕКОНСТРУКЦИЮ И МОДЕРНИЗАЦИЮ КАПИТАЛЬНЫХ МЕСТ ХРАНЕНИЯ</w:t>
      </w:r>
    </w:p>
    <w:p>
      <w:pPr>
        <w:pStyle w:val="ConsPlusTitle"/>
        <w:jc w:val="center"/>
        <w:rPr/>
      </w:pPr>
      <w:r>
        <w:rPr/>
        <w:t>(ПЛОЩАДОК) САХАРНОЙ СВЕКЛЫ, А ТАКЖЕ ПРИОБРЕТЕНИЕ ТЕХНИКИ</w:t>
      </w:r>
    </w:p>
    <w:p>
      <w:pPr>
        <w:pStyle w:val="ConsPlusTitle"/>
        <w:jc w:val="center"/>
        <w:rPr/>
      </w:pPr>
      <w:r>
        <w:rPr/>
        <w:t>И ОБОРУДОВАНИЯ ДЛЯ ИХ КОМПЛЕКТАЦИИ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211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04.06.2020 N 375-пП)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на строительство и (или) реконструкцию и (или) модернизацию капитальных мест хранения (площадок) сахарной свеклы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1606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сводного сметного расчета;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выполнение подрядных работ, локальных сметных расчетов и графиков выполнения строительно-монтажных работ;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платежных поручений, подтверждающих перечисление средств подрядчикам за выполнение работ, в том числе по авансовым платежам;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документов, подтверждающих приобретение строительных материалов (договоры на поставку, накладные, акты на списание материалов);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платежных поручений и выписок по расчетному счету, подтверждающих оплату материалов, работ и услуг, заверенных кредитной организацией;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актов о приемке выполненных работ (форма N КС-2) и (или) копия справки о стоимости выполненных работ и затрат (форма N КС-3);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212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04.06.2020 N 375-пП;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 на капитальное место хранения (площадку) сахарной свеклы, в случае если права на него не зарегистрированы в Едином государственном реестре недвижимости (при осуществлении реконструкции и (или)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 на земельный участок (на котором построено капитальное место хранения (площадка) сахарной свеклы), в случае если права на него не зарегистрированы в Едином государственном реестре недвижимости.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использования первичных учетных документов, отличных от установленных действующим законодательством унифицированных форм, предоставляются аналогичные первичные учетные документы, оформленные в соответствии с законодательством о бухгалтерском учете.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Для получения субсидий на возмещение части затрат на приобретение техники и оборудования для комплектации капитальных мест хранения (площадок) сахарной свеклы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1675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техники и оборудования;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техники и оборудования.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N П-4 "Сведения о численности и заработной плате работников" на последнюю отчетную дату.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88" w:name="P1781"/>
      <w:bookmarkEnd w:id="88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ВОЗМЕЩЕНИЕ ЧАСТИ ЗАТРАТ</w:t>
      </w:r>
    </w:p>
    <w:p>
      <w:pPr>
        <w:pStyle w:val="ConsPlusTitle"/>
        <w:jc w:val="center"/>
        <w:rPr/>
      </w:pPr>
      <w:r>
        <w:rPr/>
        <w:t>НА ПРИОБРЕТЕНИЕ ОБОРУДОВАНИЯ, МАШИН И МЕХАНИЗМОВ</w:t>
      </w:r>
    </w:p>
    <w:p>
      <w:pPr>
        <w:pStyle w:val="ConsPlusTitle"/>
        <w:jc w:val="center"/>
        <w:rPr/>
      </w:pPr>
      <w:r>
        <w:rPr/>
        <w:t>ДЛЯ ВЫРАЩИВАНИЯ ПТИЦЫ (ЗА ИСКЛЮЧЕНИЕМ КУР БРОЙЛЕРНЫХ ПОРОД)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(введен </w:t>
            </w:r>
            <w:hyperlink r:id="rId213">
              <w:r>
                <w:rPr>
                  <w:rStyle w:val="Style"/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 от 19.04.2019 N 234-пП;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в ред. </w:t>
            </w:r>
            <w:hyperlink r:id="rId214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 от 04.02.2020 N 47-пП)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приобретение оборудования, машин и механизмов для выращивания птицы (за исключением кур бройлерных пород) в рамках государственной </w:t>
      </w:r>
      <w:hyperlink r:id="rId215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21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89" w:name="P1793"/>
      <w:bookmarkEnd w:id="89"/>
      <w:r>
        <w:rPr/>
        <w:t>1.2. Субсидии предоставляются в целях поддержки выращивания и содержания птицы (за исключением кур бройлерных пород) для производства инкубационного яйца.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1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1793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90" w:name="P1796"/>
      <w:bookmarkEnd w:id="90"/>
      <w:r>
        <w:rPr/>
        <w:t>1.4. Право на получение субсидий имеют сельскохозяйственные товаропроизводители, осуществляющие деятельность на территории Пензенской области, за исключением граждан, ведущих личное подсобное хозяйство (далее - получатели или заявители).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91" w:name="P1800"/>
      <w:bookmarkEnd w:id="91"/>
      <w:r>
        <w:rPr/>
        <w:t>2.1.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92" w:name="P1801"/>
      <w:bookmarkEnd w:id="92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1978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2).</w:t>
      </w:r>
    </w:p>
    <w:p>
      <w:pPr>
        <w:pStyle w:val="ConsPlusNormal"/>
        <w:spacing w:before="220" w:after="0"/>
        <w:ind w:firstLine="540"/>
        <w:jc w:val="both"/>
        <w:rPr/>
      </w:pPr>
      <w:bookmarkStart w:id="93" w:name="P1804"/>
      <w:bookmarkEnd w:id="93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1800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1804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2.2.3.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2.2.4.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1834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1818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94" w:name="P1818"/>
      <w:bookmarkEnd w:id="94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1793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несоответствие представленных заявителем документов требованиям, определенным </w:t>
      </w:r>
      <w:hyperlink w:anchor="P1978">
        <w:r>
          <w:rPr>
            <w:rStyle w:val="Style"/>
            <w:color w:val="0000FF"/>
          </w:rPr>
          <w:t>приложением N 2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1801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г) несоответствие заявителя требованиям </w:t>
      </w:r>
      <w:hyperlink w:anchor="P1796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1836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1844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 на возмещение части затрат на приобретение оборудования, машин и механизмов для выращивания птицы (за исключением кур бройлерных пород).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субсидий,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Wi = Оri x St,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Оri - стоимость приобретенного оборудования, машин и механизмов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 - ставка субсидии, % от стоимости.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Ставка субсидии и перечень оборудования, машин и механизмов, подлежащих субсидированию, определяются нормативным правовым актом Министерства.</w:t>
      </w:r>
    </w:p>
    <w:p>
      <w:pPr>
        <w:pStyle w:val="ConsPlusNormal"/>
        <w:spacing w:before="220" w:after="0"/>
        <w:ind w:firstLine="540"/>
        <w:jc w:val="both"/>
        <w:rPr/>
      </w:pPr>
      <w:bookmarkStart w:id="95" w:name="P1834"/>
      <w:bookmarkEnd w:id="95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spacing w:before="220" w:after="0"/>
        <w:ind w:firstLine="540"/>
        <w:jc w:val="both"/>
        <w:rPr/>
      </w:pPr>
      <w:bookmarkStart w:id="96" w:name="P1836"/>
      <w:bookmarkEnd w:id="96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1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должен быть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1793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bookmarkStart w:id="97" w:name="P1844"/>
      <w:bookmarkEnd w:id="97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оборудование, машины и механизмы для выращивания птицы (за исключением кур бройлерных пород) должны быть приобретены после 1 января года, предшествующего текущему году.</w:t>
      </w:r>
    </w:p>
    <w:p>
      <w:pPr>
        <w:pStyle w:val="ConsPlusNormal"/>
        <w:spacing w:before="220" w:after="0"/>
        <w:ind w:firstLine="540"/>
        <w:jc w:val="both"/>
        <w:rPr/>
      </w:pPr>
      <w:bookmarkStart w:id="98" w:name="P1846"/>
      <w:bookmarkEnd w:id="98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производство инкубационного яйца (тыс. шт.)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21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22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1846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соглашении, по форме, утвержденной </w:t>
      </w:r>
      <w:hyperlink r:id="rId221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99" w:name="P1872"/>
      <w:bookmarkEnd w:id="99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100" w:name="P1873"/>
      <w:bookmarkEnd w:id="100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101" w:name="P1874"/>
      <w:bookmarkEnd w:id="101"/>
      <w:r>
        <w:rPr/>
        <w:t xml:space="preserve">б) недостижения значений показателей результатов предоставления субсидий, указанных в </w:t>
      </w:r>
      <w:hyperlink w:anchor="P1846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2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1873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1874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2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1872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на приобретение оборудования,</w:t>
      </w:r>
    </w:p>
    <w:p>
      <w:pPr>
        <w:pStyle w:val="ConsPlusNormal"/>
        <w:jc w:val="right"/>
        <w:rPr/>
      </w:pPr>
      <w:r>
        <w:rPr/>
        <w:t>машин и механизмов для</w:t>
      </w:r>
    </w:p>
    <w:p>
      <w:pPr>
        <w:pStyle w:val="ConsPlusNormal"/>
        <w:jc w:val="right"/>
        <w:rPr/>
      </w:pPr>
      <w:r>
        <w:rPr/>
        <w:t>выращивания птицы</w:t>
      </w:r>
    </w:p>
    <w:p>
      <w:pPr>
        <w:pStyle w:val="ConsPlusNormal"/>
        <w:jc w:val="right"/>
        <w:rPr/>
      </w:pPr>
      <w:r>
        <w:rPr/>
        <w:t>(за исключением кур</w:t>
      </w:r>
    </w:p>
    <w:p>
      <w:pPr>
        <w:pStyle w:val="ConsPlusNormal"/>
        <w:jc w:val="right"/>
        <w:rPr/>
      </w:pPr>
      <w:r>
        <w:rPr/>
        <w:t>бройлерных пород)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02" w:name="P1907"/>
      <w:bookmarkEnd w:id="102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возмещении части затрат</w:t>
      </w:r>
    </w:p>
    <w:p>
      <w:pPr>
        <w:pStyle w:val="ConsPlusNormal"/>
        <w:jc w:val="center"/>
        <w:rPr/>
      </w:pPr>
      <w:r>
        <w:rPr/>
        <w:t>на приобретение оборудования, машин и механизмов</w:t>
      </w:r>
    </w:p>
    <w:p>
      <w:pPr>
        <w:pStyle w:val="ConsPlusNormal"/>
        <w:jc w:val="center"/>
        <w:rPr/>
      </w:pPr>
      <w:r>
        <w:rPr/>
        <w:t>для выращивания птицы (за исключением кур бройлерных пород)</w:t>
      </w:r>
    </w:p>
    <w:p>
      <w:pPr>
        <w:pStyle w:val="ConsPlusNormal"/>
        <w:jc w:val="center"/>
        <w:rPr/>
      </w:pPr>
      <w:r>
        <w:rPr/>
        <w:t>______________________________________________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1183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1924"/>
        <w:gridCol w:w="1804"/>
        <w:gridCol w:w="2043"/>
        <w:gridCol w:w="2044"/>
        <w:gridCol w:w="1683"/>
        <w:gridCol w:w="1684"/>
      </w:tblGrid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оборудования, машин и механизмов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 и механизмов, штук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оборудования, машин и механизмов (без НДС), рублей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Реквизиты получателя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Юридический адрес: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ИНН/КПП: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 банка: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БИК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ОКАТО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ОКТМО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Расчет субсидий подтверждаю: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</w:t>
      </w:r>
    </w:p>
    <w:p>
      <w:pPr>
        <w:pStyle w:val="ConsPlusNonformat"/>
        <w:jc w:val="both"/>
        <w:rPr/>
      </w:pPr>
      <w:r>
        <w:rPr/>
        <w:t xml:space="preserve">   </w:t>
      </w:r>
      <w:r>
        <w:rPr/>
        <w:t>(подпись) 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 xml:space="preserve">   </w:t>
      </w:r>
      <w:r>
        <w:rPr/>
        <w:t>(подпись) 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на приобретение оборудования,</w:t>
      </w:r>
    </w:p>
    <w:p>
      <w:pPr>
        <w:pStyle w:val="ConsPlusNormal"/>
        <w:jc w:val="right"/>
        <w:rPr/>
      </w:pPr>
      <w:r>
        <w:rPr/>
        <w:t>машин и механизмов</w:t>
      </w:r>
    </w:p>
    <w:p>
      <w:pPr>
        <w:pStyle w:val="ConsPlusNormal"/>
        <w:jc w:val="right"/>
        <w:rPr/>
      </w:pPr>
      <w:r>
        <w:rPr/>
        <w:t>для выращивания птицы</w:t>
      </w:r>
    </w:p>
    <w:p>
      <w:pPr>
        <w:pStyle w:val="ConsPlusNormal"/>
        <w:jc w:val="right"/>
        <w:rPr/>
      </w:pPr>
      <w:r>
        <w:rPr/>
        <w:t>(за исключением кур</w:t>
      </w:r>
    </w:p>
    <w:p>
      <w:pPr>
        <w:pStyle w:val="ConsPlusNormal"/>
        <w:jc w:val="right"/>
        <w:rPr/>
      </w:pPr>
      <w:r>
        <w:rPr/>
        <w:t>бройлерных пород)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03" w:name="P1978"/>
      <w:bookmarkEnd w:id="103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ВОЗМЕЩЕНИЕ ЧАСТИ ЗАТРАТ НА ПРИОБРЕТЕНИЕ</w:t>
      </w:r>
    </w:p>
    <w:p>
      <w:pPr>
        <w:pStyle w:val="ConsPlusTitle"/>
        <w:jc w:val="center"/>
        <w:rPr/>
      </w:pPr>
      <w:r>
        <w:rPr/>
        <w:t>ОБОРУДОВАНИЯ, МАШИН И МЕХАНИЗМОВ ДЛЯ ВЫРАЩИВАНИЯ ПТИЦЫ</w:t>
      </w:r>
    </w:p>
    <w:p>
      <w:pPr>
        <w:pStyle w:val="ConsPlusTitle"/>
        <w:jc w:val="center"/>
        <w:rPr/>
      </w:pPr>
      <w:r>
        <w:rPr/>
        <w:t>(ЗА ИСКЛЮЧЕНИЕМ КУР БРОЙЛЕРНЫХ ПОРОД)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Для получения субсидий на возмещение части затрат на приобретение оборудования, машин и механизмов для выращивания птицы (за исключением кур бройлерных пород)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1907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оборудования, машин и механизмов;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оборудования, машин и механизмов.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N П-4 "Сведения о численности и заработной плате работников" на последнюю отчетную дату.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04" w:name="P1999"/>
      <w:bookmarkEnd w:id="104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ВОЗМЕЩЕНИЕ ЧАСТИ ЗАТРАТ ПО ВВОДУ</w:t>
      </w:r>
    </w:p>
    <w:p>
      <w:pPr>
        <w:pStyle w:val="ConsPlusTitle"/>
        <w:jc w:val="center"/>
        <w:rPr/>
      </w:pPr>
      <w:r>
        <w:rPr/>
        <w:t>В ОБОРОТ НЕИСПОЛЬЗУЕМЫХ ЗЕМЕЛЬ СЕЛЬСКОХОЗЯЙСТВЕННОГО</w:t>
      </w:r>
    </w:p>
    <w:p>
      <w:pPr>
        <w:pStyle w:val="ConsPlusTitle"/>
        <w:jc w:val="center"/>
        <w:rPr/>
      </w:pPr>
      <w:r>
        <w:rPr/>
        <w:t>НАЗНАЧЕНИЯ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(введен </w:t>
            </w:r>
            <w:hyperlink r:id="rId224">
              <w:r>
                <w:rPr>
                  <w:rStyle w:val="Style"/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 от 19.04.2019 N 234-пП;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в ред. </w:t>
            </w:r>
            <w:hyperlink r:id="rId225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 от 04.02.2020 N 47-пП)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возмещение части затрат по вводу в оборот неиспользуемых земель сельскохозяйственного назначения в рамках государственной </w:t>
      </w:r>
      <w:hyperlink r:id="rId226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22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1.2. Для целей настоящего Порядка используются следующие понятия: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ввод в оборот неиспользуемых земель сельскохозяйственного назначения - проведение видов работ, необходимых для приведения неиспользуемых земель сельскохозяйственного назначения в состояние, пригодное для ведения сельского хозяйства, а именно в совокупности расчистка от кустарников или древесной растительности и один или несколько видов первичной обработки почвы (вспашка, рыхление, дискование);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неиспользуемые земли (земельный участок, часть земельного участка) сельскохозяйственного назначения - земельный участок (часть земельного участка), на котором не производятся работы по возделыванию сельскохозяйственных культур и обработке почвы, заросший кустарниковой или древесной растительностью;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площадь введенного в оборот неиспользуемого земельного участка (части земельного участка) сельскохозяйственного назначения - площадь земельного участка (части земельного участка), на котором проведены работы по вводу в оборот неиспользуемых земель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bookmarkStart w:id="105" w:name="P2015"/>
      <w:bookmarkEnd w:id="105"/>
      <w:r>
        <w:rPr/>
        <w:t>1.3. Субсидии предоставляются в целях ввода в оборот неиспользуемых земель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1.4.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2015">
        <w:r>
          <w:rPr>
            <w:rStyle w:val="Style"/>
            <w:color w:val="0000FF"/>
          </w:rPr>
          <w:t>пункте 1.3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106" w:name="P2017"/>
      <w:bookmarkEnd w:id="106"/>
      <w:r>
        <w:rPr/>
        <w:t>1.5. Право на получение субсидий имеют сельскохозяйственные товаропроизводители, осуществляющие свою деятельность на территории Пензенской области, за исключением граждан, ведущих личное подсобное хозяйство (далее - получатели или заявители).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07" w:name="P2021"/>
      <w:bookmarkEnd w:id="107"/>
      <w:r>
        <w:rPr/>
        <w:t>2.1.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108" w:name="P2022"/>
      <w:bookmarkEnd w:id="108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2262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3).</w:t>
      </w:r>
    </w:p>
    <w:p>
      <w:pPr>
        <w:pStyle w:val="ConsPlusNormal"/>
        <w:spacing w:before="220" w:after="0"/>
        <w:ind w:firstLine="540"/>
        <w:jc w:val="both"/>
        <w:rPr/>
      </w:pPr>
      <w:bookmarkStart w:id="109" w:name="P2025"/>
      <w:bookmarkEnd w:id="109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выписку из Единого государственного реестра недвижимости о государственной регистрации права собственности либо права аренды (субаренды) на земельный участок, на котором проводились работы по вводу в оборот неиспользуемых земель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2021">
        <w:r>
          <w:rPr>
            <w:rStyle w:val="Style"/>
            <w:color w:val="0000FF"/>
          </w:rPr>
          <w:t>пункте 2.1</w:t>
        </w:r>
      </w:hyperlink>
      <w:r>
        <w:rPr/>
        <w:t>.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2025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2.2.3.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2.2.4.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2057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2040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110" w:name="P2040"/>
      <w:bookmarkEnd w:id="110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несоответствие представленных заявителем документов требованиям, определенным </w:t>
      </w:r>
      <w:hyperlink w:anchor="P2262">
        <w:r>
          <w:rPr>
            <w:rStyle w:val="Style"/>
            <w:color w:val="0000FF"/>
          </w:rPr>
          <w:t>приложением N 3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2022">
        <w:r>
          <w:rPr>
            <w:rStyle w:val="Style"/>
            <w:color w:val="0000FF"/>
          </w:rPr>
          <w:t>подпунктом 2.1.1. пункта 2.1</w:t>
        </w:r>
      </w:hyperlink>
      <w:r>
        <w:rPr/>
        <w:t>.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в) несоответствие заявителя требованиям </w:t>
      </w:r>
      <w:hyperlink w:anchor="P2017">
        <w:r>
          <w:rPr>
            <w:rStyle w:val="Style"/>
            <w:color w:val="0000FF"/>
          </w:rPr>
          <w:t>пунктов 1.5</w:t>
        </w:r>
      </w:hyperlink>
      <w:r>
        <w:rPr/>
        <w:t xml:space="preserve">, </w:t>
      </w:r>
      <w:hyperlink w:anchor="P2059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2067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несоблюдение заявителем сроков предоставления документов для получения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д)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2015">
        <w:r>
          <w:rPr>
            <w:rStyle w:val="Style"/>
            <w:color w:val="0000FF"/>
          </w:rPr>
          <w:t>пункте 1.3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 на возмещение части затрат по вводу в оборот неиспользуемых земель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Pzi = Szi x St,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Pzi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Szi - площадь введенного в оборот неиспользуемого земельного участка (части земельного участка) сельскохозяйственного назначения, га;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 - ставка на 1 гектар площади введенного в оборот неиспользуемого земельного участка (части земельного участка) сельскохозяйственного назначения, рублей.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Субсидии предоставляются по ставкам, определяемым нормативным правовым актом Министерства, но не более 50 процентов затрат на 1 гектар площади введенного в оборот неиспользуемого земельного участка (части земельного участка)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Субсидии предоставляются по расходам, произведенным сельскохозяйственными товаропроизводителями в текущем финансовом году и (или) предыдущем финансовому году (без НДС).</w:t>
      </w:r>
    </w:p>
    <w:p>
      <w:pPr>
        <w:pStyle w:val="ConsPlusNormal"/>
        <w:spacing w:before="220" w:after="0"/>
        <w:ind w:firstLine="540"/>
        <w:jc w:val="both"/>
        <w:rPr/>
      </w:pPr>
      <w:bookmarkStart w:id="111" w:name="P2057"/>
      <w:bookmarkEnd w:id="111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spacing w:before="220" w:after="0"/>
        <w:ind w:firstLine="540"/>
        <w:jc w:val="both"/>
        <w:rPr/>
      </w:pPr>
      <w:bookmarkStart w:id="112" w:name="P2059"/>
      <w:bookmarkEnd w:id="112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2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составляет величину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2015">
        <w:r>
          <w:rPr>
            <w:rStyle w:val="Style"/>
            <w:color w:val="0000FF"/>
          </w:rPr>
          <w:t>пункте 1.3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bookmarkStart w:id="113" w:name="P2067"/>
      <w:bookmarkEnd w:id="113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работы по вводу в оборот неиспользуемых земель сельскохозяйственного назначения должны быть проведены в текущем финансовом году и (или) предыдущем финансовому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либо право аренды (субаренды) на земельный участок, на котором проводились работы по вводу в оборот неиспользуемых земель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bookmarkStart w:id="114" w:name="P2070"/>
      <w:bookmarkEnd w:id="114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площадь введенных в оборот неиспользуемых земель сельскохозяйственного назначения (га)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22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23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2070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соглашении, по форме, утвержденной </w:t>
      </w:r>
      <w:hyperlink r:id="rId231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об осуществлении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ответственности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115" w:name="P2096"/>
      <w:bookmarkEnd w:id="115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116" w:name="P2097"/>
      <w:bookmarkEnd w:id="116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117" w:name="P2098"/>
      <w:bookmarkEnd w:id="117"/>
      <w:r>
        <w:rPr/>
        <w:t xml:space="preserve">б) недостижения значений показателей результатов предоставления субсидий, указанных в </w:t>
      </w:r>
      <w:hyperlink w:anchor="P2070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3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2097">
        <w:r>
          <w:rPr>
            <w:rStyle w:val="Style"/>
            <w:color w:val="0000FF"/>
          </w:rPr>
          <w:t>подпунктом "а" подпункта 4.2.1</w:t>
        </w:r>
      </w:hyperlink>
      <w:r>
        <w:rPr/>
        <w:t xml:space="preserve"> настоящего Порядка,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2098">
        <w:r>
          <w:rPr>
            <w:rStyle w:val="Style"/>
            <w:color w:val="0000FF"/>
          </w:rPr>
          <w:t>подпунктом "б" подпункта 4.2.1</w:t>
        </w:r>
      </w:hyperlink>
      <w:r>
        <w:rPr/>
        <w:t xml:space="preserve"> настоящего Порядка,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3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2096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в доход бюджета Пензенской области с указанием реквизитов для перечисления денежных средств.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по вводу в оборот неиспользуемых</w:t>
      </w:r>
    </w:p>
    <w:p>
      <w:pPr>
        <w:pStyle w:val="ConsPlusNormal"/>
        <w:jc w:val="right"/>
        <w:rPr/>
      </w:pPr>
      <w:r>
        <w:rPr/>
        <w:t>земель сельскохозяйственного</w:t>
      </w:r>
    </w:p>
    <w:p>
      <w:pPr>
        <w:pStyle w:val="ConsPlusNormal"/>
        <w:jc w:val="right"/>
        <w:rPr/>
      </w:pPr>
      <w:r>
        <w:rPr/>
        <w:t>назначения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18" w:name="P2129"/>
      <w:bookmarkEnd w:id="118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по вводу в оборот неиспользуемых земель</w:t>
      </w:r>
    </w:p>
    <w:p>
      <w:pPr>
        <w:pStyle w:val="ConsPlusNormal"/>
        <w:jc w:val="center"/>
        <w:rPr/>
      </w:pPr>
      <w:r>
        <w:rPr/>
        <w:t>сельскохозяйственного назначения на территории Пензенской</w:t>
      </w:r>
    </w:p>
    <w:p>
      <w:pPr>
        <w:pStyle w:val="ConsPlusNormal"/>
        <w:jc w:val="center"/>
        <w:rPr/>
      </w:pPr>
      <w:r>
        <w:rPr/>
        <w:t>области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0514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154"/>
        <w:gridCol w:w="2211"/>
        <w:gridCol w:w="2551"/>
        <w:gridCol w:w="1443"/>
        <w:gridCol w:w="2155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Кадастровый номер земельного участка, на котором проведены работы по вводу в оборот неиспользуемых земель сельскохозяйственного назначения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Площадь земельного участка (или его части), на котором проведены работы по вводу в оборот неиспользуемых земель сельскохозяйственного назначения, 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затрат на проведение работ по вводу в оборот неиспользуемых земель сельскохозяйственного назначения, рублей (без НДС)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рублей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субсидий, рублей (гр. 2 x гр. 4, но не более 50 процентов затрат на проведение работ по вводу в оборот неиспользуемых земель сельскохозяйственного назначения)</w:t>
            </w:r>
          </w:p>
        </w:tc>
      </w:tr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</w:tr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Всего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Реквизиты получателя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Юридический адрес: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ИНН/КПП: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 банка: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БИК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ОКАТО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ОКТМО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Расчет субсидий подтверждаю: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по вводу в оборот неиспользуемых</w:t>
      </w:r>
    </w:p>
    <w:p>
      <w:pPr>
        <w:pStyle w:val="ConsPlusNormal"/>
        <w:jc w:val="right"/>
        <w:rPr/>
      </w:pPr>
      <w:r>
        <w:rPr/>
        <w:t>земель сельскохозяйственного</w:t>
      </w:r>
    </w:p>
    <w:p>
      <w:pPr>
        <w:pStyle w:val="ConsPlusNormal"/>
        <w:jc w:val="right"/>
        <w:rPr/>
      </w:pPr>
      <w:r>
        <w:rPr/>
        <w:t>назначения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19" w:name="P2197"/>
      <w:bookmarkEnd w:id="119"/>
      <w:r>
        <w:rPr/>
        <w:t>СПРАВКА</w:t>
      </w:r>
    </w:p>
    <w:p>
      <w:pPr>
        <w:pStyle w:val="ConsPlusNormal"/>
        <w:jc w:val="center"/>
        <w:rPr/>
      </w:pPr>
      <w:r>
        <w:rPr/>
        <w:t>о понесенных затратах на проведение работ по вводу в оборот</w:t>
      </w:r>
    </w:p>
    <w:p>
      <w:pPr>
        <w:pStyle w:val="ConsPlusNormal"/>
        <w:jc w:val="center"/>
        <w:rPr/>
      </w:pPr>
      <w:r>
        <w:rPr/>
        <w:t>неиспользуемых земель сельскохозяйственного назначения</w:t>
      </w:r>
    </w:p>
    <w:p>
      <w:pPr>
        <w:pStyle w:val="ConsPlusNormal"/>
        <w:jc w:val="center"/>
        <w:rPr/>
      </w:pPr>
      <w:r>
        <w:rPr/>
        <w:t>на территории Пензенской области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4648"/>
        <w:gridCol w:w="4422"/>
      </w:tblGrid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затрат на проведение работ по вводу в оборот неиспользуемых земель сельскохозяйственного назначения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 xml:space="preserve">Понесенные затраты на проведение работ по вводу в оборот неиспользуемых земель сельскохозяйственного назначения </w:t>
            </w:r>
            <w:hyperlink w:anchor="P2224">
              <w:r>
                <w:rPr>
                  <w:rStyle w:val="Style"/>
                  <w:color w:val="0000FF"/>
                </w:rPr>
                <w:t>&lt;*&gt;</w:t>
              </w:r>
            </w:hyperlink>
            <w:r>
              <w:rPr/>
              <w:t>, рублей (без НДС)</w:t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Материальные затраты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Затраты на оплату труда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Отчисления на социальные нужды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Затраты на амортизацию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Затраты на работы и услуги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Прочие затраты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  <w:t>Всего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20" w:after="0"/>
        <w:ind w:firstLine="540"/>
        <w:jc w:val="both"/>
        <w:rPr/>
      </w:pPr>
      <w:bookmarkStart w:id="120" w:name="P2224"/>
      <w:bookmarkEnd w:id="120"/>
      <w:r>
        <w:rPr/>
        <w:t>&lt;*&gt; данные заполняются на основе первичных документов бухгалтерского учета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Реквизиты получателя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Юридический адрес: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ИНН/КПП: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Наименование банка: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к/с: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БИК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ОКАТО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ОКТМО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Понесенные затраты на проведение работ по вводу в оборот неиспользуемых земель сельскохозяйственного назначения подтверждаю: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__________________________________________________</w:t>
      </w:r>
    </w:p>
    <w:p>
      <w:pPr>
        <w:pStyle w:val="ConsPlusNonformat"/>
        <w:jc w:val="both"/>
        <w:rPr/>
      </w:pPr>
      <w:r>
        <w:rPr/>
        <w:t>(подпись)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 (при наличии) "___" ______________ 201 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</w:t>
      </w:r>
    </w:p>
    <w:p>
      <w:pPr>
        <w:pStyle w:val="ConsPlusNormal"/>
        <w:jc w:val="right"/>
        <w:rPr/>
      </w:pPr>
      <w:r>
        <w:rPr/>
        <w:t>на возмещение части затрат</w:t>
      </w:r>
    </w:p>
    <w:p>
      <w:pPr>
        <w:pStyle w:val="ConsPlusNormal"/>
        <w:jc w:val="right"/>
        <w:rPr/>
      </w:pPr>
      <w:r>
        <w:rPr/>
        <w:t>по вводу в оборот неиспользуемых</w:t>
      </w:r>
    </w:p>
    <w:p>
      <w:pPr>
        <w:pStyle w:val="ConsPlusNormal"/>
        <w:jc w:val="right"/>
        <w:rPr/>
      </w:pPr>
      <w:r>
        <w:rPr/>
        <w:t>земель сельскохозяйственного</w:t>
      </w:r>
    </w:p>
    <w:p>
      <w:pPr>
        <w:pStyle w:val="ConsPlusNormal"/>
        <w:jc w:val="right"/>
        <w:rPr/>
      </w:pPr>
      <w:r>
        <w:rPr/>
        <w:t>назначения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21" w:name="P2262"/>
      <w:bookmarkEnd w:id="121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ВОЗМЕЩЕНИЕ ЧАСТИ ЗАТРАТ ПО ВВОДУ В ОБОРОТ</w:t>
      </w:r>
    </w:p>
    <w:p>
      <w:pPr>
        <w:pStyle w:val="ConsPlusTitle"/>
        <w:jc w:val="center"/>
        <w:rPr/>
      </w:pPr>
      <w:r>
        <w:rPr/>
        <w:t>НЕИСПОЛЬЗУЕМЫХ ЗЕМЕЛЬ СЕЛЬСКОХОЗЯЙСТВЕННОГО НАЗНАЧЕНИЯ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по вводу в оборот неиспользуемых земель сельскохозяйственного назначения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129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документов, подтверждающих право собственности или право аренды (субаренды), на земельный участок, на котором проводились работы по вводу в оборот неиспользуемых земель сельскохозяйственного назначения, в случае если право собственности или право аренды (субаренды) на него не зарегистрированы в Едином государственном реестре недвижимости;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заключение (акт, отчет) эксперта или кадастрового инженера о состоянии земельного участка до начала проведения работ по вводу в оборот неиспользуемых земель сельскохозяйственного назначения, содержащее сведения об общей площади земельного участка, площади контура его зарастания кустарниковой или древесной растительностью с приложением схемы расположения земельного участка и контура на местности;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заключение (акт, отчет) эксперта или кадастрового инженера о состоянии земельного участка после проведения работ по вводу в оборот неиспользуемых земель сельскохозяйственного назначения, содержащее сведения об общей площади земельного участка, площади контура, в границах которого проведены работы по вводу в оборот неиспользуемых земель сельскохозяйственного назначения, с приложением схемы расположения земельного участка и контура на местности;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копия формы федерального государственного статистического наблюдения N П-4 "Сведения о численности и заработной плате работников" на последнюю отчетную дату (для заявителей, не относящихся к субъектам малого предпринимательства, и крестьянских (фермерских) хозяйств).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При проведении работ подрядным способом заявителем дополнительно предоставляются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выполнение подрядных работ по вводу в оборот неиспользуемых земель сельскохозяйственного назначения;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платежных поручений, подтверждающих перечисление средств подрядчикам за выполнение работ, в том числе по авансовым платежам;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акта о приемке выполненных подрядных работ по вводу в оборот неиспользуемых земель сельскохозяйственного назначения.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При проведении работ хозяйственным способом заявителем дополнительно предоставляются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197">
        <w:r>
          <w:rPr>
            <w:rStyle w:val="Style"/>
            <w:color w:val="0000FF"/>
          </w:rPr>
          <w:t>справка</w:t>
        </w:r>
      </w:hyperlink>
      <w:r>
        <w:rPr/>
        <w:t xml:space="preserve"> о понесенных затратах на выполнение работ по вводу в оборот неиспользуемых земель сельскохозяйственного назначения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выполнение отдельных видов работ (услуг) по вводу в оборот неиспользуемых земель сельскохозяйственного назначения в случае привлечения сторонних организаций;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платежных поручений, подтверждающих перечисление средств подрядчикам за выполнение отдельных видов работ (услуг) по вводу в оборот неиспользуемых земель сельскохозяйственного назначения, в том числе по авансовым платежам, в случае привлечения сторонних организаций;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акта о приемке выполненных отдельных видов работ (услуг) по вводу в оборот неиспользуемых земель сельскохозяйственного назначения в случае привлечения сторонних организаций.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22" w:name="P2293"/>
      <w:bookmarkEnd w:id="122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ВОЗМЕЩЕНИЕ ЧАСТИ ЗАТРАТ</w:t>
      </w:r>
    </w:p>
    <w:p>
      <w:pPr>
        <w:pStyle w:val="ConsPlusTitle"/>
        <w:jc w:val="center"/>
        <w:rPr/>
      </w:pPr>
      <w:r>
        <w:rPr/>
        <w:t>НА СТРОИТЕЛЬСТВО И МОДЕРНИЗАЦИЮ ЭЛЕВАТОРОВ, А ТАКЖЕ</w:t>
      </w:r>
    </w:p>
    <w:p>
      <w:pPr>
        <w:pStyle w:val="ConsPlusTitle"/>
        <w:jc w:val="center"/>
        <w:rPr/>
      </w:pPr>
      <w:r>
        <w:rPr/>
        <w:t>ПРИОБРЕТЕНИЕ ТЕХНИКИ И ОБОРУДОВАНИЯ ДЛЯ ИХ КОМПЛЕКТАЦИИ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(введен </w:t>
            </w:r>
            <w:hyperlink r:id="rId234">
              <w:r>
                <w:rPr>
                  <w:rStyle w:val="Style"/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10.07.2019 N 402-пП;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04.02.2020 </w:t>
            </w:r>
            <w:hyperlink r:id="rId235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236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1.1. Настоящий Порядок определяет условия, цели и механизм предоставления субсидий из бюджета Пензенской области на возмещение части затрат на строительство и модернизацию элеваторов, а также приобретение техники и оборудования для их комплектации (далее - субсидии).</w:t>
      </w:r>
    </w:p>
    <w:p>
      <w:pPr>
        <w:pStyle w:val="ConsPlusNormal"/>
        <w:spacing w:before="220" w:after="0"/>
        <w:ind w:firstLine="540"/>
        <w:jc w:val="both"/>
        <w:rPr/>
      </w:pPr>
      <w:bookmarkStart w:id="123" w:name="P2306"/>
      <w:bookmarkEnd w:id="123"/>
      <w:r>
        <w:rPr/>
        <w:t>1.2. Субсидии предоставляются в целях реализации регионального проекта "Экспорт продукции АПК Пензенской области", обеспечивающего достижение целей, показателей и результатов федерального проекта "Экспорт продукции АПК", входящего в состав национального проекта "Международная кооперация и экспорт".</w:t>
      </w:r>
    </w:p>
    <w:p>
      <w:pPr>
        <w:pStyle w:val="ConsPlusNormal"/>
        <w:jc w:val="both"/>
        <w:rPr/>
      </w:pPr>
      <w:r>
        <w:rPr/>
        <w:t xml:space="preserve">(п. 1.2 в ред. </w:t>
      </w:r>
      <w:hyperlink r:id="rId23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Субсидия предоставляется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2306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124" w:name="P2309"/>
      <w:bookmarkEnd w:id="124"/>
      <w:r>
        <w:rPr/>
        <w:t>1.4. Право на получение субсидий имеют осуществляющие деятельность по производству и (или) переработке, в том числе первичной (подработка, хранение, перевалка), зерновых культур на территории Пензенской области сельскохозяйственные товаропроизводители (за исключением граждан, ведущих личное подсобное хозяйство) и российские организации, осуществляющие строительство и (или) модернизацию элеваторов, ориентированных в том числе на отгрузку зерновых культур на экспорт (далее - получатели или заявители).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25" w:name="P2313"/>
      <w:bookmarkEnd w:id="125"/>
      <w:r>
        <w:rPr/>
        <w:t>2.1.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126" w:name="P2314"/>
      <w:bookmarkEnd w:id="126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2583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3).</w:t>
      </w:r>
    </w:p>
    <w:p>
      <w:pPr>
        <w:pStyle w:val="ConsPlusNormal"/>
        <w:spacing w:before="220" w:after="0"/>
        <w:ind w:firstLine="540"/>
        <w:jc w:val="both"/>
        <w:rPr/>
      </w:pPr>
      <w:bookmarkStart w:id="127" w:name="P2317"/>
      <w:bookmarkEnd w:id="127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выписку из Единого государственного реестра недвижимости о государственной регистрации права собственности либо права аренды на земельный участок (на котором построен элеватор);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копию разрешения на строительство (в случае если его получение является обязательным) (при осуществлении строительства);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е) выписку из Единого государственного реестра недвижимости о государственной регистрации права собственности на элеватор (при осуществлении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ж)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 (при осуществлении строительства и (или) модернизации).</w:t>
      </w:r>
    </w:p>
    <w:p>
      <w:pPr>
        <w:pStyle w:val="ConsPlusNormal"/>
        <w:jc w:val="both"/>
        <w:rPr/>
      </w:pPr>
      <w:r>
        <w:rPr/>
        <w:t xml:space="preserve">(пп. "ж" в ред. </w:t>
      </w:r>
      <w:hyperlink r:id="rId23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2313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2317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2.2.3.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2.2.4.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2363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2336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128" w:name="P2336"/>
      <w:bookmarkEnd w:id="128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2306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несоответствие представленных заявителем документов требованиям, определенным </w:t>
      </w:r>
      <w:hyperlink w:anchor="P2583">
        <w:r>
          <w:rPr>
            <w:rStyle w:val="Style"/>
            <w:color w:val="0000FF"/>
          </w:rPr>
          <w:t>приложением N 3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2314">
        <w:r>
          <w:rPr>
            <w:rStyle w:val="Style"/>
            <w:color w:val="0000FF"/>
          </w:rPr>
          <w:t>подпунктом 2.1.1 пункта 2.1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г) несоответствие заявителя требованиям </w:t>
      </w:r>
      <w:hyperlink w:anchor="P2309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2365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2373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2.4.1. На возмещение части затрат на строительство и (или) модернизацию элеваторов (за исключением затрат на подготовку проектной документации и прохождение экспертизы).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W1i = Сmi x St1,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W1i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Сmi - стоимость работ, строительных материалов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St1 -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2.4.2. На возмещение части затрат на приобретение техники и оборудования для комплектации элеваторов.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W2i = Оmi x St2,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W2i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Оmi - стоимость приобретенного оборудования и техники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St2 -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и перечень техники и оборудования,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129" w:name="P2363"/>
      <w:bookmarkEnd w:id="129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spacing w:before="220" w:after="0"/>
        <w:ind w:firstLine="540"/>
        <w:jc w:val="both"/>
        <w:rPr/>
      </w:pPr>
      <w:bookmarkStart w:id="130" w:name="P2365"/>
      <w:bookmarkEnd w:id="130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3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должен быть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2306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bookmarkStart w:id="131" w:name="P2373"/>
      <w:bookmarkEnd w:id="131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2.7.1. В случае обращения за субсидией на возмещение части затрат на строительство и (или) модернизацию элеваторов: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работы по строительству и (или) модернизации элеваторов должны быть выполнены после 1 января года, предшествующего текущему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элеватор при осуществлении модернизации;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наличие разрешения на строительство (в случае если его получение является обязательным) при осуществлении строительства;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право собственности на земельный участок (на котором построен объект) либо заключен договор аренды (субаренды) земельного участка (на котором построен объект) на срок более года.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заявителя должно быть положительное заключение государственной экспертизы на проектную документацию, включая результаты инженерных изысканий, содержащее оценку достоверности определения сметной стоимости объекта.</w:t>
      </w:r>
    </w:p>
    <w:p>
      <w:pPr>
        <w:pStyle w:val="ConsPlusNormal"/>
        <w:jc w:val="both"/>
        <w:rPr/>
      </w:pPr>
      <w:r>
        <w:rPr/>
        <w:t xml:space="preserve">(абзац введен </w:t>
      </w:r>
      <w:hyperlink r:id="rId240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2.7.2. В случае обращения за субсидией на возмещение части затрат на приобретение техники и оборудования для комплектации элеваторов: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техника и оборудование для комплектации элеваторов должны быть приобретены после 1 января года, предшествующего текущему году.</w:t>
      </w:r>
    </w:p>
    <w:p>
      <w:pPr>
        <w:pStyle w:val="ConsPlusNormal"/>
        <w:spacing w:before="220" w:after="0"/>
        <w:ind w:firstLine="540"/>
        <w:jc w:val="both"/>
        <w:rPr/>
      </w:pPr>
      <w:bookmarkStart w:id="132" w:name="P2383"/>
      <w:bookmarkEnd w:id="132"/>
      <w:r>
        <w:rPr/>
        <w:t>2.8. Эффективность предоставления субсидии (Э) оценивается на основании достижения значения результата предоставления субсидии - объем отгруженных для отправки на экспорт зерновых культур, тонн - по следующей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 = Т / S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 - фактическое значение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 - плановое значение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больше или равно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24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24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2383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Порядка, по форме, утвержденной </w:t>
      </w:r>
      <w:hyperlink r:id="rId243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к осуществлению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ответственность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133" w:name="P2409"/>
      <w:bookmarkEnd w:id="133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134" w:name="P2410"/>
      <w:bookmarkEnd w:id="134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135" w:name="P2411"/>
      <w:bookmarkEnd w:id="135"/>
      <w:r>
        <w:rPr/>
        <w:t xml:space="preserve">б) недостижения результатов предоставления субсидий, указанных в </w:t>
      </w:r>
      <w:hyperlink w:anchor="P2383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4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2410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2411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4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2409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 на</w:t>
      </w:r>
    </w:p>
    <w:p>
      <w:pPr>
        <w:pStyle w:val="ConsPlusNormal"/>
        <w:jc w:val="right"/>
        <w:rPr/>
      </w:pPr>
      <w:r>
        <w:rPr/>
        <w:t>строительство и модернизацию</w:t>
      </w:r>
    </w:p>
    <w:p>
      <w:pPr>
        <w:pStyle w:val="ConsPlusNormal"/>
        <w:jc w:val="right"/>
        <w:rPr/>
      </w:pPr>
      <w:r>
        <w:rPr/>
        <w:t>элеваторов, а также приобретение</w:t>
      </w:r>
    </w:p>
    <w:p>
      <w:pPr>
        <w:pStyle w:val="ConsPlusNormal"/>
        <w:jc w:val="right"/>
        <w:rPr/>
      </w:pPr>
      <w:r>
        <w:rPr/>
        <w:t>техники и оборудования</w:t>
      </w:r>
    </w:p>
    <w:p>
      <w:pPr>
        <w:pStyle w:val="ConsPlusNormal"/>
        <w:jc w:val="right"/>
        <w:rPr/>
      </w:pPr>
      <w:r>
        <w:rPr/>
        <w:t>для их комплектации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36" w:name="P2443"/>
      <w:bookmarkEnd w:id="136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строительство и (или) модернизацию элеваторов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94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374"/>
        <w:gridCol w:w="2098"/>
        <w:gridCol w:w="2098"/>
        <w:gridCol w:w="2374"/>
      </w:tblGrid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объекта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работ, строительных материалов, рублей (без НДС)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% от стоимости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субсидий,</w:t>
            </w:r>
          </w:p>
          <w:p>
            <w:pPr>
              <w:pStyle w:val="ConsPlusNormal"/>
              <w:jc w:val="center"/>
              <w:rPr/>
            </w:pPr>
            <w:r>
              <w:rPr/>
              <w:t>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2 x гр. 3 : 100)</w:t>
            </w:r>
          </w:p>
        </w:tc>
      </w:tr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hyperlink r:id="rId246">
        <w:r>
          <w:rPr>
            <w:rStyle w:val="Style"/>
            <w:color w:val="0000FF"/>
          </w:rPr>
          <w:t>ОКАТО</w:t>
        </w:r>
      </w:hyperlink>
    </w:p>
    <w:p>
      <w:pPr>
        <w:pStyle w:val="ConsPlusNonformat"/>
        <w:jc w:val="both"/>
        <w:rPr/>
      </w:pPr>
      <w:hyperlink r:id="rId247">
        <w:r>
          <w:rPr>
            <w:rStyle w:val="Style"/>
            <w:color w:val="0000FF"/>
          </w:rPr>
          <w:t>ОКТМО</w:t>
        </w:r>
      </w:hyperlink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  </w:t>
      </w:r>
      <w:r>
        <w:rPr/>
        <w:t>(подпись)  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  </w:t>
      </w:r>
      <w:r>
        <w:rPr/>
        <w:t>(подпись)  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</w:t>
      </w:r>
    </w:p>
    <w:p>
      <w:pPr>
        <w:pStyle w:val="ConsPlusNonformat"/>
        <w:jc w:val="both"/>
        <w:rPr/>
      </w:pPr>
      <w:r>
        <w:rPr/>
        <w:t>(при наличии)         "____" ______________ 201 ___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 на</w:t>
      </w:r>
    </w:p>
    <w:p>
      <w:pPr>
        <w:pStyle w:val="ConsPlusNormal"/>
        <w:jc w:val="right"/>
        <w:rPr/>
      </w:pPr>
      <w:r>
        <w:rPr/>
        <w:t>строительство и модернизацию</w:t>
      </w:r>
    </w:p>
    <w:p>
      <w:pPr>
        <w:pStyle w:val="ConsPlusNormal"/>
        <w:jc w:val="right"/>
        <w:rPr/>
      </w:pPr>
      <w:r>
        <w:rPr/>
        <w:t>элеваторов, а также приобретение</w:t>
      </w:r>
    </w:p>
    <w:p>
      <w:pPr>
        <w:pStyle w:val="ConsPlusNormal"/>
        <w:jc w:val="right"/>
        <w:rPr/>
      </w:pPr>
      <w:r>
        <w:rPr/>
        <w:t>техники и оборудования для</w:t>
      </w:r>
    </w:p>
    <w:p>
      <w:pPr>
        <w:pStyle w:val="ConsPlusNormal"/>
        <w:jc w:val="right"/>
        <w:rPr/>
      </w:pPr>
      <w:r>
        <w:rPr/>
        <w:t>их комплектации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37" w:name="P2512"/>
      <w:bookmarkEnd w:id="137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возмещение части затрат</w:t>
      </w:r>
    </w:p>
    <w:p>
      <w:pPr>
        <w:pStyle w:val="ConsPlusNormal"/>
        <w:jc w:val="center"/>
        <w:rPr/>
      </w:pPr>
      <w:r>
        <w:rPr/>
        <w:t>на приобретение техники и оборудования для комплектации</w:t>
      </w:r>
    </w:p>
    <w:p>
      <w:pPr>
        <w:pStyle w:val="ConsPlusNormal"/>
        <w:jc w:val="center"/>
        <w:rPr/>
      </w:pPr>
      <w:r>
        <w:rPr/>
        <w:t>элеваторов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1210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041"/>
        <w:gridCol w:w="1630"/>
        <w:gridCol w:w="2040"/>
        <w:gridCol w:w="2041"/>
        <w:gridCol w:w="1701"/>
        <w:gridCol w:w="1756"/>
      </w:tblGrid>
      <w:tr>
        <w:trPr/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оборудования, машин и механизмов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 и механизмов, штук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оборудования, машин и механизмов (без НДС), 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</w:t>
            </w:r>
          </w:p>
          <w:p>
            <w:pPr>
              <w:pStyle w:val="ConsPlusNormal"/>
              <w:jc w:val="center"/>
              <w:rPr/>
            </w:pPr>
            <w:r>
              <w:rPr/>
              <w:t>% от стоимости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hyperlink r:id="rId248">
        <w:r>
          <w:rPr>
            <w:rStyle w:val="Style"/>
            <w:color w:val="0000FF"/>
          </w:rPr>
          <w:t>ОКАТО</w:t>
        </w:r>
      </w:hyperlink>
    </w:p>
    <w:p>
      <w:pPr>
        <w:pStyle w:val="ConsPlusNonformat"/>
        <w:jc w:val="both"/>
        <w:rPr/>
      </w:pPr>
      <w:hyperlink r:id="rId249">
        <w:r>
          <w:rPr>
            <w:rStyle w:val="Style"/>
            <w:color w:val="0000FF"/>
          </w:rPr>
          <w:t>ОКТМО</w:t>
        </w:r>
      </w:hyperlink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  (Ф.И.О.)</w:t>
      </w:r>
    </w:p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</w:t>
      </w:r>
    </w:p>
    <w:p>
      <w:pPr>
        <w:pStyle w:val="ConsPlusNonformat"/>
        <w:jc w:val="both"/>
        <w:rPr/>
      </w:pPr>
      <w:r>
        <w:rPr/>
        <w:t>(при наличии)        "____" _______________ 201 ___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_______________ телефон 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возмещение части затрат на</w:t>
      </w:r>
    </w:p>
    <w:p>
      <w:pPr>
        <w:pStyle w:val="ConsPlusNormal"/>
        <w:jc w:val="right"/>
        <w:rPr/>
      </w:pPr>
      <w:r>
        <w:rPr/>
        <w:t>строительство и модернизацию</w:t>
      </w:r>
    </w:p>
    <w:p>
      <w:pPr>
        <w:pStyle w:val="ConsPlusNormal"/>
        <w:jc w:val="right"/>
        <w:rPr/>
      </w:pPr>
      <w:r>
        <w:rPr/>
        <w:t>элеваторов, а также приобретение</w:t>
      </w:r>
    </w:p>
    <w:p>
      <w:pPr>
        <w:pStyle w:val="ConsPlusNormal"/>
        <w:jc w:val="right"/>
        <w:rPr/>
      </w:pPr>
      <w:r>
        <w:rPr/>
        <w:t>техники и оборудования</w:t>
      </w:r>
    </w:p>
    <w:p>
      <w:pPr>
        <w:pStyle w:val="ConsPlusNormal"/>
        <w:jc w:val="right"/>
        <w:rPr/>
      </w:pPr>
      <w:r>
        <w:rPr/>
        <w:t>для их комплектации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38" w:name="P2583"/>
      <w:bookmarkEnd w:id="138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ВОЗМЕЩЕНИЕ ЧАСТИ ЗАТРАТ НА СТРОИТЕЛЬСТВО И</w:t>
      </w:r>
    </w:p>
    <w:p>
      <w:pPr>
        <w:pStyle w:val="ConsPlusTitle"/>
        <w:jc w:val="center"/>
        <w:rPr/>
      </w:pPr>
      <w:r>
        <w:rPr/>
        <w:t>МОДЕРНИЗАЦИЮ ЭЛЕВАТОРОВ, А ТАКЖЕ ПРИОБРЕТЕНИЕ ТЕХНИКИ</w:t>
      </w:r>
    </w:p>
    <w:p>
      <w:pPr>
        <w:pStyle w:val="ConsPlusTitle"/>
        <w:jc w:val="center"/>
        <w:rPr/>
      </w:pPr>
      <w:r>
        <w:rPr/>
        <w:t>И ОБОРУДОВАНИЯ ДЛЯ ИХ КОМПЛЕКТАЦИИ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250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04.06.2020 N 375-пП)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на строительство и (или) модернизацию элеваторов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443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сводного сметного расчета;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копию проектной документации;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 на выполнение подрядных работ, локальных сметных расчетов и графиков выполнения строительно-монтажных работ;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платежных поручений, подтверждающих перечисление средств подрядчикам за выполнение работ, в том числе по авансовым платежам;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документов, подтверждающих приобретение строительных материалов (договоры на поставку, накладные, акты на списание материалов);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платежных поручений и выписок по расчетному счету, подтверждающих оплату материалов, работ и услуг, заверенных кредитной организацией;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актов о приемке выполненных работ (форма N КС-2) и (или) копию справки о стоимости выполненных работ и затрат (форма N КС-3);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абзац утратил силу. - </w:t>
      </w:r>
      <w:hyperlink r:id="rId251">
        <w:r>
          <w:rPr>
            <w:rStyle w:val="Style"/>
            <w:color w:val="0000FF"/>
          </w:rPr>
          <w:t>Постановление</w:t>
        </w:r>
      </w:hyperlink>
      <w:r>
        <w:rPr/>
        <w:t xml:space="preserve"> Правительства Пензенской обл. от 04.06.2020 N 375-пП;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 на элеватор, в случае если права на него не зарегистрированы в Едином государственном реестре недвижимости (при осуществлении модернизации);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правоустанавливающих документов на земельный участок (на котором построен элеватор), в случае если права на него не зарегистрированы в Едином государственном реестре недвижимости.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использования первичных учетных документов, отличных от установленных действующим законодательством унифицированных форм, предоставляются аналогичные первичные учетные документы, оформленные в соответствии с законодательством о бухгалтерском учете.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Для получения субсидий на возмещение части затрат на приобретение техники и оборудования для комплектации элеваторов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512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техники и оборудования;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стоимости; актов приема-передачи техники и оборудования.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N П-4 "Сведения о численности и заработной плате работников" на последнюю отчетную дату.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Правительства Пензенской области</w:t>
      </w:r>
    </w:p>
    <w:p>
      <w:pPr>
        <w:pStyle w:val="ConsPlusNormal"/>
        <w:jc w:val="right"/>
        <w:rPr/>
      </w:pPr>
      <w:r>
        <w:rPr/>
        <w:t>от 24 июля 2017 г. N 354-пП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39" w:name="P2620"/>
      <w:bookmarkEnd w:id="139"/>
      <w:r>
        <w:rPr/>
        <w:t>ПОРЯДОК</w:t>
      </w:r>
    </w:p>
    <w:p>
      <w:pPr>
        <w:pStyle w:val="ConsPlusTitle"/>
        <w:jc w:val="center"/>
        <w:rPr/>
      </w:pPr>
      <w:r>
        <w:rPr/>
        <w:t>ПРЕДОСТАВЛЕНИЯ СУБСИДИЙ НА ПОДДЕРЖКУ МЯСНОГО СКОТОВОДСТВА</w:t>
      </w:r>
    </w:p>
    <w:p>
      <w:pPr>
        <w:pStyle w:val="ConsPlusTitle"/>
        <w:jc w:val="center"/>
        <w:rPr/>
      </w:pPr>
      <w:r>
        <w:rPr/>
        <w:t>И ОЛЕНЕВОДСТВА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(введен </w:t>
            </w:r>
            <w:hyperlink r:id="rId252">
              <w:r>
                <w:rPr>
                  <w:rStyle w:val="Style"/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10.07.2019 N 402-пП;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в ред. Постановлений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от 04.02.2020 </w:t>
            </w:r>
            <w:hyperlink r:id="rId253">
              <w:r>
                <w:rPr>
                  <w:rStyle w:val="Style"/>
                  <w:color w:val="0000FF"/>
                </w:rPr>
                <w:t>N 47-пП</w:t>
              </w:r>
            </w:hyperlink>
            <w:r>
              <w:rPr>
                <w:color w:val="392C69"/>
              </w:rPr>
              <w:t xml:space="preserve">, от 04.06.2020 </w:t>
            </w:r>
            <w:hyperlink r:id="rId254">
              <w:r>
                <w:rPr>
                  <w:rStyle w:val="Style"/>
                  <w:color w:val="0000FF"/>
                </w:rPr>
                <w:t>N 375-пП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1. Общие положения о предоставлении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определяет условия, цели и механизм предоставления субсидий из бюджета Пензенской области на поддержку мясного скотоводства и оленеводства в рамках государственной </w:t>
      </w:r>
      <w:hyperlink r:id="rId255">
        <w:r>
          <w:rPr>
            <w:rStyle w:val="Style"/>
            <w:color w:val="0000FF"/>
          </w:rPr>
          <w:t>программы</w:t>
        </w:r>
      </w:hyperlink>
      <w:r>
        <w:rPr/>
        <w:t xml:space="preserve"> Пензенской области "Развитие агропромышленного комплекса Пензенской области на 2014 - 2022 годы", утвержденной постановлением Правительства Пензенской области от 18.09.2013 N 691-пП (с последующими изменениями) (далее - субсидии).</w:t>
      </w:r>
    </w:p>
    <w:p>
      <w:pPr>
        <w:pStyle w:val="ConsPlusNormal"/>
        <w:jc w:val="both"/>
        <w:rPr/>
      </w:pPr>
      <w:r>
        <w:rPr/>
        <w:t xml:space="preserve">(п. 1.1 в ред. </w:t>
      </w:r>
      <w:hyperlink r:id="rId25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140" w:name="P2633"/>
      <w:bookmarkEnd w:id="140"/>
      <w:r>
        <w:rPr/>
        <w:t>1.2. Субсидии предоставляются в целях развития мясного скотоводства и оленеводства.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5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1.3. Главным распорядителем бюджетных средств, выделяемых на предоставление субсидий, является Министерство сельского хозяйства Пензенской области (далее - Министерство). Субсидии предоставляются в пределах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2633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bookmarkStart w:id="141" w:name="P2636"/>
      <w:bookmarkEnd w:id="141"/>
      <w:r>
        <w:rPr/>
        <w:t>1.4. Право на получение субсидий имеют сельскохозяйственные товаропроизводители, осуществляющие деятельность на территории Пензенской области, за исключением граждан, ведущих личное подсобное хозяйство (далее - получатели или заявители).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2. Условия и порядок предоставления субсидий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142" w:name="P2640"/>
      <w:bookmarkEnd w:id="142"/>
      <w:r>
        <w:rPr/>
        <w:t>2.1. Для получения субсидий заявители с первого рабочего дня и до 10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(далее - Управление)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bookmarkStart w:id="143" w:name="P2641"/>
      <w:bookmarkEnd w:id="143"/>
      <w:r>
        <w:rPr/>
        <w:t>2.1.1. Документы, которые заявитель представляет самостоятельно: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заявление о предоставлении субсидии (далее - заявление);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пакет документов, являющихся основанием для предоставления субсидий, по прилагаемому </w:t>
      </w:r>
      <w:hyperlink w:anchor="P2929">
        <w:r>
          <w:rPr>
            <w:rStyle w:val="Style"/>
            <w:color w:val="0000FF"/>
          </w:rPr>
          <w:t>перечню</w:t>
        </w:r>
      </w:hyperlink>
      <w:r>
        <w:rPr/>
        <w:t xml:space="preserve"> (приложение N 3).</w:t>
      </w:r>
    </w:p>
    <w:p>
      <w:pPr>
        <w:pStyle w:val="ConsPlusNormal"/>
        <w:spacing w:before="220" w:after="0"/>
        <w:ind w:firstLine="540"/>
        <w:jc w:val="both"/>
        <w:rPr/>
      </w:pPr>
      <w:bookmarkStart w:id="144" w:name="P2644"/>
      <w:bookmarkEnd w:id="144"/>
      <w:r>
        <w:rPr/>
        <w:t>2.1.2. Документы, которые заявитель вправе представить по собственной инициативе: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а) выписку из Единого государственного реестра юридических лиц (для юридических лиц)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выписку из Единого государственного реестра индивидуальных предпринимателей (для индивидуальных предпринимателей)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в) справку об исполнении обязанности по уплате налогов, сборов, страховых взносов, пеней, штрафов, процентов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копии ветеринарных свидетельств и (или) ветеринарных справок и (или) ветеринарных сертификатов (в случае обращения за субсидией на возмещение части затрат на приобретение чистопородного и помесного скота мясного направления и (или) оленей).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5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2.1.3. Ответственность за достоверность представляемых документов несут заявители.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 Порядок и сроки рассмотрения Управлением документов, указанных в </w:t>
      </w:r>
      <w:hyperlink w:anchor="P2640">
        <w:r>
          <w:rPr>
            <w:rStyle w:val="Style"/>
            <w:color w:val="0000FF"/>
          </w:rPr>
          <w:t>пункте 2.1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2.2.1. Управление в течение одного рабочего дня регистрирует заявления в порядке их поступления в специальном журнале регистрации, который пронумерован, прошнурован и скреплен печатью.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2.2.2. В случае если заявитель не представил документы, указанные в </w:t>
      </w:r>
      <w:hyperlink w:anchor="P2644">
        <w:r>
          <w:rPr>
            <w:rStyle w:val="Style"/>
            <w:color w:val="0000FF"/>
          </w:rPr>
          <w:t>пункте 2.1.2</w:t>
        </w:r>
      </w:hyperlink>
      <w:r>
        <w:rPr/>
        <w:t xml:space="preserve"> настоящего Порядка,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2.2.3.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 предоставлении субсидий;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 отказе в предоставлении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2.2.4. В случае принятия решения о предоставлении субсидии Министерство заключает с получателями субсидий соглашение о предоставлении субсидий (далее - соглашение) либо дополнительное соглашение к соглашению (если соглашение заключалось в текущем году) в порядке, установленном </w:t>
      </w:r>
      <w:hyperlink w:anchor="P2691">
        <w:r>
          <w:rPr>
            <w:rStyle w:val="Style"/>
            <w:color w:val="0000FF"/>
          </w:rPr>
          <w:t>пунктом 2.5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2.2.5.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отказа, установленных </w:t>
      </w:r>
      <w:hyperlink w:anchor="P2660">
        <w:r>
          <w:rPr>
            <w:rStyle w:val="Style"/>
            <w:color w:val="0000FF"/>
          </w:rPr>
          <w:t>пунктом 2.3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Заявитель, получивший отказ, имеет право на повторное обращение.</w:t>
      </w:r>
    </w:p>
    <w:p>
      <w:pPr>
        <w:pStyle w:val="ConsPlusNormal"/>
        <w:spacing w:before="220" w:after="0"/>
        <w:ind w:firstLine="540"/>
        <w:jc w:val="both"/>
        <w:rPr/>
      </w:pPr>
      <w:bookmarkStart w:id="145" w:name="P2660"/>
      <w:bookmarkEnd w:id="145"/>
      <w:r>
        <w:rPr/>
        <w:t>2.3. Основания для отказа заявителю в предоставлении субсидий: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несоответствие представленных заявителем документов требованиям, определенным </w:t>
      </w:r>
      <w:hyperlink w:anchor="P2929">
        <w:r>
          <w:rPr>
            <w:rStyle w:val="Style"/>
            <w:color w:val="0000FF"/>
          </w:rPr>
          <w:t>приложением N 3</w:t>
        </w:r>
      </w:hyperlink>
      <w:r>
        <w:rPr/>
        <w:t xml:space="preserve"> к настоящему Порядку, или непредставление (представление не в полном объеме) документов, определенных </w:t>
      </w:r>
      <w:hyperlink w:anchor="P2641">
        <w:r>
          <w:rPr>
            <w:rStyle w:val="Style"/>
            <w:color w:val="0000FF"/>
          </w:rPr>
          <w:t>подпунктом 2.1.1 пункта 2.1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б) недостоверность представленной заявителем информации;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в) несоответствие заявителя требованиям </w:t>
      </w:r>
      <w:hyperlink w:anchor="P2636">
        <w:r>
          <w:rPr>
            <w:rStyle w:val="Style"/>
            <w:color w:val="0000FF"/>
          </w:rPr>
          <w:t>пунктов 1.4</w:t>
        </w:r>
      </w:hyperlink>
      <w:r>
        <w:rPr/>
        <w:t xml:space="preserve">, </w:t>
      </w:r>
      <w:hyperlink w:anchor="P2693">
        <w:r>
          <w:rPr>
            <w:rStyle w:val="Style"/>
            <w:color w:val="0000FF"/>
          </w:rPr>
          <w:t>2.6</w:t>
        </w:r>
      </w:hyperlink>
      <w:r>
        <w:rPr/>
        <w:t xml:space="preserve">, </w:t>
      </w:r>
      <w:hyperlink w:anchor="P2701">
        <w:r>
          <w:rPr>
            <w:rStyle w:val="Style"/>
            <w:color w:val="0000FF"/>
          </w:rPr>
          <w:t>2.7</w:t>
        </w:r>
      </w:hyperlink>
      <w:r>
        <w:rPr/>
        <w:t xml:space="preserve"> настоящего Порядка;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г) несоблюдение заявителем сроков предоставления документов для получения субсидий.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д) недостаток бюджетных ассигнований, предусмотренных законом Пензенской области о бюджете Пензенской области на очередной финансовый год и плановый период, и лимитов бюджетных обязательств, утвержденных в установленном порядке Министерству на соответствующий финансовый год, на цели, указанные в </w:t>
      </w:r>
      <w:hyperlink w:anchor="P2633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 Субсидии предоставляются: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2.4.1. На возмещение части затрат на приобретение чистопородного и помесного скота мясного направления и (или) оленей.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5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W1i = Рmi x St1,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W1i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Рmi - живая масса приобретенного скота и (или) оленей, тонн;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St1 - ставка субсидии, рублей.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Виды животных, подлежащих субсидированию, и ставки субсидии, но не более 90 процентов стоимости приобретенного скота и (или) оленей (без учета налога на добавленную стоимость), определяются Министерством.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2.4.2. На возмещение части затрат на приобретение оборудования, машин и механизмов для мясного скотоводства и (или) оленеводства.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Размер субсидии, источником обеспечения которых в полном объеме расходных обязательств являются средства бюджета Пензенской области,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W2i = Оmi x St2,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W2i - размер субсидии, предоставляемой i-му получателю субсидии за счет средств бюджета Пензенской области,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Оmi - стоимость приобретенного оборудования, машин и механизмов (без НДС), рублей;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St2 - ставка субсидии, % от стоимости без НДС.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Ставки субсидии и перечень оборудования, машин и механизмов, подлежащих субсидированию, определяются Министерством.</w:t>
      </w:r>
    </w:p>
    <w:p>
      <w:pPr>
        <w:pStyle w:val="ConsPlusNormal"/>
        <w:spacing w:before="220" w:after="0"/>
        <w:ind w:firstLine="540"/>
        <w:jc w:val="both"/>
        <w:rPr/>
      </w:pPr>
      <w:bookmarkStart w:id="146" w:name="P2691"/>
      <w:bookmarkEnd w:id="146"/>
      <w:r>
        <w:rPr/>
        <w:t>2.5. Условия и порядок заключения между Министерством и получателем субсидии соглашения.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2.5.1. Соглашение либо дополнительное соглашение к соглашению (если соглашение заключалось в текущем году) между Министерством и получателем заключается в соответствии с типовой формой, установленной Министерством финансов Пензенской области, в течение пяти рабочих дней со дня принятия решения о предоставлении субсидии.</w:t>
      </w:r>
    </w:p>
    <w:p>
      <w:pPr>
        <w:pStyle w:val="ConsPlusNormal"/>
        <w:spacing w:before="220" w:after="0"/>
        <w:ind w:firstLine="540"/>
        <w:jc w:val="both"/>
        <w:rPr/>
      </w:pPr>
      <w:bookmarkStart w:id="147" w:name="P2693"/>
      <w:bookmarkEnd w:id="147"/>
      <w:r>
        <w:rPr/>
        <w:t>2.6. Требования, которым должны соответствовать заявители по состоянию на дату не ранее чем за 30 календарных дней до даты подачи заявления о предоставлении субсидии (включая дату подачи заявления о предоставлении субсидии):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- юридические лица не должны находиться в процессе реорганизации, ликвидации, в отношении их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заявители - индивидуальные предприниматели не должны прекратить деятельность в качестве индивидуального предпринимателя;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3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заявителей, не относящихся к субъектам малого предпринимательства и крестьянским (фермерским) хозяйствам, средний уровень заработной платы работников составляет величину не ниже прожиточного минимума для трудоспособного населения, установленного в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заявители не должны получать средства из бюджета Пензенской области на цели, указанные в </w:t>
      </w:r>
      <w:hyperlink w:anchor="P2633">
        <w:r>
          <w:rPr>
            <w:rStyle w:val="Style"/>
            <w:color w:val="0000FF"/>
          </w:rPr>
          <w:t>пункте 1.2</w:t>
        </w:r>
      </w:hyperlink>
      <w:r>
        <w:rPr/>
        <w:t xml:space="preserve"> настоящего Порядка, в соответствии с иными нормативными правовыми актами Пензенской области;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у заявителей должна отсутствовать просроченная (неурегулированная) задолженность по денежным обязательствам перед бюджетом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bookmarkStart w:id="148" w:name="P2701"/>
      <w:bookmarkEnd w:id="148"/>
      <w:r>
        <w:rPr/>
        <w:t>2.7. Иные требования, которым должны соответствовать заявители: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2.7.1. В случае обращения за субсидией на возмещение части затрат на приобретение чистопородного и помесного скота мясного направления и (или) оленей: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4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поголовье чистопородного и помесного скота мясного направления и (или) оленей должно быть приобретено после 1 января года, предшествующего текущему году;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5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2.7.2. В случае обращения за субсидией на возмещение части затрат на приобретение оборудования, машин и механизмов для мясного скотоводства и (или) оленеводства: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6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04.06.2020 N 375-пП)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оборудование, машины и механизмы должны быть приобретены после 1 января года, предшествующего текущему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 состоянию на 1 число месяца обращения за субсидией заявители должны иметь в собственности: юридические лица - не менее 50 голов чистопородного и (или) помесного скота мясного направления или оленей, крестьянские (фермерские) хозяйства и индивидуальные предприниматели - не менее 25 голов чистопородного и (или) помесного скота мясного направления или оленей.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67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bookmarkStart w:id="149" w:name="P2711"/>
      <w:bookmarkEnd w:id="149"/>
      <w:r>
        <w:rPr/>
        <w:t>2.8. Для оценки эффективности предоставления субсидии применяются следующие результаты предоставления субсидии: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поголовье чистопородного и (или) помесного скота мясного направления (голов);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поголовье коров чистопородного и (или) помесного скота мясного направления (голов);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производство крупного рогатого скота на убой (в живом весе) (тонн);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поголовье оленей (голов).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Эффективность предоставления субсидии (Э)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mc:AlternateContent>
          <mc:Choice Requires="wps">
            <w:drawing>
              <wp:inline distT="0" distB="0" distL="0" distR="0">
                <wp:extent cx="1772285" cy="429260"/>
                <wp:effectExtent l="0" t="0" r="0" b="0"/>
                <wp:docPr id="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56"/>
                        <a:stretch/>
                      </pic:blipFill>
                      <pic:spPr>
                        <a:xfrm>
                          <a:off x="0" y="0"/>
                          <a:ext cx="1771560" cy="428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style="position:absolute;margin-left:0pt;margin-top:-33.8pt;width:139.45pt;height:33.7pt;mso-position-vertical:top" type="shapetype_75">
                <v:imagedata r:id="rId57" o:detectmouseclick="t"/>
                <w10:wrap type="none"/>
                <v:stroke color="#3465a4" joinstyle="round" endcap="flat"/>
              </v:shape>
            </w:pict>
          </mc:Fallback>
        </mc:AlternateContent>
      </w:r>
      <w:r>
        <w:rPr/>
        <w:t>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n - количество показателей, установленных соглашением, значения которых больше 0;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Эi - уровень достижения i-го показателя.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Уровень достижения i-го показателя определяется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Эi = Тi / Si x 100%,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где: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Тi - фактическое значение i-го показателя на отчетную дату;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Si - плановое значение i-го показателя, установленного в соглашении.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если уровень достижения i-го показателя (Эi) составляет более 100%, при расчете эффективности предоставления субсидии (Э) применяется значение, равное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Предоставление субсидии считается эффективным в случае, если значение показателя эффективности предоставления субсидии (Э) достигает 100%.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Значения показателей результатов предоставления субсидии, предусмотренных настоящим пунктом, устанавливаются Министерством в соглашении.</w:t>
      </w:r>
    </w:p>
    <w:p>
      <w:pPr>
        <w:pStyle w:val="ConsPlusNormal"/>
        <w:jc w:val="both"/>
        <w:rPr/>
      </w:pPr>
      <w:r>
        <w:rPr/>
        <w:t xml:space="preserve">(п. 2.8 в ред. </w:t>
      </w:r>
      <w:hyperlink r:id="rId268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2.9. Министерство для перечисления в установленном порядке субсидий за счет средств бюджета Пензенской области на расчетные или корреспондентские счета получателей, открытые ими в учреждениях Центрального банка Российской Федерации или кредитных организациях, представляет в Министерство финансов Пензенской области заявки на кассовый расход.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Перечисление субсидии получателям осуществляется не позднее десятого рабочего дня после принятия Министерством решения о предоставлении субсидии.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3. Требования к отчетности</w:t>
      </w:r>
    </w:p>
    <w:p>
      <w:pPr>
        <w:pStyle w:val="ConsPlusNormal"/>
        <w:jc w:val="center"/>
        <w:rPr/>
      </w:pPr>
      <w:r>
        <w:rPr/>
        <w:t xml:space="preserve">(в ред. </w:t>
      </w:r>
      <w:hyperlink r:id="rId269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</w:t>
      </w:r>
    </w:p>
    <w:p>
      <w:pPr>
        <w:pStyle w:val="ConsPlusNormal"/>
        <w:jc w:val="center"/>
        <w:rPr/>
      </w:pPr>
      <w:r>
        <w:rPr/>
        <w:t>от 04.02.2020 N 47-пП)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3.1. Заявитель в срок до 1 февраля года, следующего за отчетным, представляет в Министерство отчет о достижении значений показателей результатов предоставления субсидии, указанных в </w:t>
      </w:r>
      <w:hyperlink w:anchor="P2711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Порядка, по форме, утвержденной </w:t>
      </w:r>
      <w:hyperlink r:id="rId270">
        <w:r>
          <w:rPr>
            <w:rStyle w:val="Style"/>
            <w:color w:val="0000FF"/>
          </w:rPr>
          <w:t>постановлением</w:t>
        </w:r>
      </w:hyperlink>
      <w:r>
        <w:rPr/>
        <w:t xml:space="preserve"> Правительства Пензенской области от 13.02.2017 N 66-пП "О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717" (с последующими изменениями).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3.2. Министерство вправе устанавливать в соглашении сроки и формы представления получателем дополнительной отчетности.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/>
      </w:pPr>
      <w:r>
        <w:rPr/>
        <w:t>4. Требования к осуществлению контроля за соблюдением</w:t>
      </w:r>
    </w:p>
    <w:p>
      <w:pPr>
        <w:pStyle w:val="ConsPlusTitle"/>
        <w:jc w:val="center"/>
        <w:rPr/>
      </w:pPr>
      <w:r>
        <w:rPr/>
        <w:t>условий, целей и порядка предоставления субсидий</w:t>
      </w:r>
    </w:p>
    <w:p>
      <w:pPr>
        <w:pStyle w:val="ConsPlusTitle"/>
        <w:jc w:val="center"/>
        <w:rPr/>
      </w:pPr>
      <w:r>
        <w:rPr/>
        <w:t>и ответственность за их нарушение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Министерством и органами государственного финансового контроля осуществляется обязательная проверка соблюдения условий, целей и порядка предоставления субсидий их получателями.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 Меры ответственности за нарушение условий, целей и порядка предоставления субсидий.</w:t>
      </w:r>
    </w:p>
    <w:p>
      <w:pPr>
        <w:pStyle w:val="ConsPlusNormal"/>
        <w:spacing w:before="220" w:after="0"/>
        <w:ind w:firstLine="540"/>
        <w:jc w:val="both"/>
        <w:rPr/>
      </w:pPr>
      <w:bookmarkStart w:id="150" w:name="P2750"/>
      <w:bookmarkEnd w:id="150"/>
      <w:r>
        <w:rPr/>
        <w:t>4.2.1. Субсидии подлежат возврату в случае:</w:t>
      </w:r>
    </w:p>
    <w:p>
      <w:pPr>
        <w:pStyle w:val="ConsPlusNormal"/>
        <w:spacing w:before="220" w:after="0"/>
        <w:ind w:firstLine="540"/>
        <w:jc w:val="both"/>
        <w:rPr/>
      </w:pPr>
      <w:bookmarkStart w:id="151" w:name="P2751"/>
      <w:bookmarkEnd w:id="151"/>
      <w:r>
        <w:rPr/>
        <w:t>а) нарушения получателем субсидии условий, установленных при их предоставлении, выявленного по фактам проверок, проведенных Министерством или органами государственного финансового контроля;</w:t>
      </w:r>
    </w:p>
    <w:p>
      <w:pPr>
        <w:pStyle w:val="ConsPlusNormal"/>
        <w:spacing w:before="220" w:after="0"/>
        <w:ind w:firstLine="540"/>
        <w:jc w:val="both"/>
        <w:rPr/>
      </w:pPr>
      <w:bookmarkStart w:id="152" w:name="P2752"/>
      <w:bookmarkEnd w:id="152"/>
      <w:r>
        <w:rPr/>
        <w:t xml:space="preserve">б) недостижения результатов предоставления субсидий, указанных в </w:t>
      </w:r>
      <w:hyperlink w:anchor="P2711">
        <w:r>
          <w:rPr>
            <w:rStyle w:val="Style"/>
            <w:color w:val="0000FF"/>
          </w:rPr>
          <w:t>пункте 2.8</w:t>
        </w:r>
      </w:hyperlink>
      <w:r>
        <w:rPr/>
        <w:t xml:space="preserve"> настоящего Порядка и соглашении.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7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4.2.2. Возврат субсидий осуществляется: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а) в случае установления факта, предусмотренного </w:t>
      </w:r>
      <w:hyperlink w:anchor="P2751">
        <w:r>
          <w:rPr>
            <w:rStyle w:val="Style"/>
            <w:color w:val="0000FF"/>
          </w:rPr>
          <w:t>подпунктом "а" пункта 4.2.1</w:t>
        </w:r>
      </w:hyperlink>
      <w:r>
        <w:rPr/>
        <w:t>, получатель субсидии возвращает 100% суммы полученной субсидии;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б) в случае установления факта, предусмотренного </w:t>
      </w:r>
      <w:hyperlink w:anchor="P2752">
        <w:r>
          <w:rPr>
            <w:rStyle w:val="Style"/>
            <w:color w:val="0000FF"/>
          </w:rPr>
          <w:t>подпунктом "б" пункта 4.2.1</w:t>
        </w:r>
      </w:hyperlink>
      <w:r>
        <w:rPr/>
        <w:t>, получатель субсидии осуществляет возврат суммы субсидии, рассчитанной по формуле: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r>
        <w:rPr/>
        <w:t>Vвозврата = Vсубсидии x (1 - Э / 100), где: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Vвозврата - сумма субсидии, подлежащая возврату;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Vсубсидии - размер субсидии, предоставленной получателю субсидии в отчетном финансовом году;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Э - эффективность предоставления субсидии.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7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При выявлении Министерством по результатам проверок фактов, указанных в </w:t>
      </w:r>
      <w:hyperlink w:anchor="P2750">
        <w:r>
          <w:rPr>
            <w:rStyle w:val="Style"/>
            <w:color w:val="0000FF"/>
          </w:rPr>
          <w:t>подпункте 4.2.1</w:t>
        </w:r>
      </w:hyperlink>
      <w:r>
        <w:rPr/>
        <w:t xml:space="preserve"> настоящего Порядка, либо поступлении в Министерство из органов государственного финансового контроля материалов, содержащих сведения о таких фактах,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 в доход бюджета Пензенской области.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1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мясного скотоводства</w:t>
      </w:r>
    </w:p>
    <w:p>
      <w:pPr>
        <w:pStyle w:val="ConsPlusNormal"/>
        <w:jc w:val="right"/>
        <w:rPr/>
      </w:pPr>
      <w:r>
        <w:rPr/>
        <w:t>и оленеводства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273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04.02.2020 N 47-пП)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53" w:name="P2784"/>
      <w:bookmarkEnd w:id="153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приобретение чистопородного и</w:t>
      </w:r>
    </w:p>
    <w:p>
      <w:pPr>
        <w:pStyle w:val="ConsPlusNormal"/>
        <w:jc w:val="center"/>
        <w:rPr/>
      </w:pPr>
      <w:r>
        <w:rPr/>
        <w:t>помесного скота мясного направления и (или) оленей</w:t>
      </w:r>
    </w:p>
    <w:p>
      <w:pPr>
        <w:pStyle w:val="ConsPlusNormal"/>
        <w:jc w:val="center"/>
        <w:rPr/>
      </w:pPr>
      <w:r>
        <w:rPr/>
        <w:t>по 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051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153"/>
        <w:gridCol w:w="1985"/>
        <w:gridCol w:w="1418"/>
        <w:gridCol w:w="1699"/>
        <w:gridCol w:w="1630"/>
        <w:gridCol w:w="1631"/>
      </w:tblGrid>
      <w:tr>
        <w:trPr/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Половозрастная группа приобретенного поголовья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приобретенных животных, голов</w:t>
            </w:r>
          </w:p>
          <w:p>
            <w:pPr>
              <w:pStyle w:val="ConsPlusNormal"/>
              <w:jc w:val="center"/>
              <w:rPr/>
            </w:pPr>
            <w:r>
              <w:rPr/>
              <w:t>&lt;*&gt;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Вес в живой массе, тонн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приобретенных животных</w:t>
            </w:r>
          </w:p>
          <w:p>
            <w:pPr>
              <w:pStyle w:val="ConsPlusNormal"/>
              <w:jc w:val="center"/>
              <w:rPr/>
            </w:pPr>
            <w:r>
              <w:rPr/>
              <w:t>(без НДС), рублей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 рублей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3 x гр. 5 или гр. 4 x 90 / 100)</w:t>
            </w:r>
          </w:p>
        </w:tc>
      </w:tr>
      <w:tr>
        <w:trPr/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&lt;*&gt; Указывается в соответствии с накладными и ветеринарными свидетельствами и (или) ветеринарными справками и (или) ветеринарными сертификатами.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hyperlink r:id="rId274">
        <w:r>
          <w:rPr>
            <w:rStyle w:val="Style"/>
            <w:color w:val="0000FF"/>
          </w:rPr>
          <w:t>ОКАТО</w:t>
        </w:r>
      </w:hyperlink>
    </w:p>
    <w:p>
      <w:pPr>
        <w:pStyle w:val="ConsPlusNonformat"/>
        <w:jc w:val="both"/>
        <w:rPr/>
      </w:pPr>
      <w:hyperlink r:id="rId275">
        <w:r>
          <w:rPr>
            <w:rStyle w:val="Style"/>
            <w:color w:val="0000FF"/>
          </w:rPr>
          <w:t>ОКТМО</w:t>
        </w:r>
      </w:hyperlink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</w:t>
      </w:r>
    </w:p>
    <w:p>
      <w:pPr>
        <w:pStyle w:val="ConsPlusNonformat"/>
        <w:jc w:val="both"/>
        <w:rPr/>
      </w:pPr>
      <w:r>
        <w:rPr/>
        <w:t>(при наличии)          "___" ______________ 201 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2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мясного скотоводства</w:t>
      </w:r>
    </w:p>
    <w:p>
      <w:pPr>
        <w:pStyle w:val="ConsPlusNormal"/>
        <w:jc w:val="right"/>
        <w:rPr/>
      </w:pPr>
      <w:r>
        <w:rPr/>
        <w:t>и оленеводства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276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04.02.2020 N 47-пП)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54" w:name="P2861"/>
      <w:bookmarkEnd w:id="154"/>
      <w:r>
        <w:rPr/>
        <w:t>СПРАВКА-РАСЧЕТ</w:t>
      </w:r>
    </w:p>
    <w:p>
      <w:pPr>
        <w:pStyle w:val="ConsPlusNormal"/>
        <w:jc w:val="center"/>
        <w:rPr/>
      </w:pPr>
      <w:r>
        <w:rPr/>
        <w:t>на предоставление субсидий на приобретение оборудования,</w:t>
      </w:r>
    </w:p>
    <w:p>
      <w:pPr>
        <w:pStyle w:val="ConsPlusNormal"/>
        <w:jc w:val="center"/>
        <w:rPr/>
      </w:pPr>
      <w:r>
        <w:rPr/>
        <w:t>машин и механизмов для мясного скотоводства и (или)</w:t>
      </w:r>
    </w:p>
    <w:p>
      <w:pPr>
        <w:pStyle w:val="ConsPlusNormal"/>
        <w:jc w:val="center"/>
        <w:rPr/>
      </w:pPr>
      <w:r>
        <w:rPr/>
        <w:t>оленеводства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 - получатель субсидий)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100" w:charSpace="4096"/>
        </w:sectPr>
        <w:pStyle w:val="ConsPlusNormal"/>
        <w:jc w:val="both"/>
        <w:rPr/>
      </w:pPr>
      <w:r>
        <w:rPr/>
      </w:r>
    </w:p>
    <w:tbl>
      <w:tblPr>
        <w:tblW w:w="10873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098"/>
        <w:gridCol w:w="1630"/>
        <w:gridCol w:w="1701"/>
        <w:gridCol w:w="1702"/>
        <w:gridCol w:w="1701"/>
        <w:gridCol w:w="2040"/>
      </w:tblGrid>
      <w:tr>
        <w:trPr/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оборудования, машин и механизмов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поставщика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Количество приобретенного оборудования, машин и механизмов, штук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Стоимость приобретенного оборудования, машин и механизмов (без НДС), 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Ставка субсидии,</w:t>
            </w:r>
          </w:p>
          <w:p>
            <w:pPr>
              <w:pStyle w:val="ConsPlusNormal"/>
              <w:jc w:val="center"/>
              <w:rPr/>
            </w:pPr>
            <w:r>
              <w:rPr/>
              <w:t>% от стоимости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Сумма субсидии, рублей</w:t>
            </w:r>
          </w:p>
          <w:p>
            <w:pPr>
              <w:pStyle w:val="ConsPlusNormal"/>
              <w:jc w:val="center"/>
              <w:rPr/>
            </w:pPr>
            <w:r>
              <w:rPr/>
              <w:t>(гр. 4 x гр. 5 : 100)</w:t>
            </w:r>
          </w:p>
        </w:tc>
      </w:tr>
      <w:tr>
        <w:trPr/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Реквизиты получателя субсидий.</w:t>
      </w:r>
    </w:p>
    <w:p>
      <w:pPr>
        <w:pStyle w:val="ConsPlusNonformat"/>
        <w:jc w:val="both"/>
        <w:rPr/>
      </w:pPr>
      <w:r>
        <w:rPr/>
        <w:t>Наименование:</w:t>
      </w:r>
    </w:p>
    <w:p>
      <w:pPr>
        <w:pStyle w:val="ConsPlusNonformat"/>
        <w:jc w:val="both"/>
        <w:rPr/>
      </w:pPr>
      <w:r>
        <w:rPr/>
        <w:t>Юридический адрес:</w:t>
      </w:r>
    </w:p>
    <w:p>
      <w:pPr>
        <w:pStyle w:val="ConsPlusNonformat"/>
        <w:jc w:val="both"/>
        <w:rPr/>
      </w:pPr>
      <w:r>
        <w:rPr/>
        <w:t>ИНН/КПП:</w:t>
      </w:r>
    </w:p>
    <w:p>
      <w:pPr>
        <w:pStyle w:val="ConsPlusNonformat"/>
        <w:jc w:val="both"/>
        <w:rPr/>
      </w:pPr>
      <w:r>
        <w:rPr/>
        <w:t>р/с:</w:t>
      </w:r>
    </w:p>
    <w:p>
      <w:pPr>
        <w:pStyle w:val="ConsPlusNonformat"/>
        <w:jc w:val="both"/>
        <w:rPr/>
      </w:pPr>
      <w:r>
        <w:rPr/>
        <w:t>Наименование банка:</w:t>
      </w:r>
    </w:p>
    <w:p>
      <w:pPr>
        <w:pStyle w:val="ConsPlusNonformat"/>
        <w:jc w:val="both"/>
        <w:rPr/>
      </w:pPr>
      <w:r>
        <w:rPr/>
        <w:t>к/с:</w:t>
      </w:r>
    </w:p>
    <w:p>
      <w:pPr>
        <w:pStyle w:val="ConsPlusNonformat"/>
        <w:jc w:val="both"/>
        <w:rPr/>
      </w:pPr>
      <w:r>
        <w:rPr/>
        <w:t>БИК</w:t>
      </w:r>
    </w:p>
    <w:p>
      <w:pPr>
        <w:pStyle w:val="ConsPlusNonformat"/>
        <w:jc w:val="both"/>
        <w:rPr/>
      </w:pPr>
      <w:hyperlink r:id="rId277">
        <w:r>
          <w:rPr>
            <w:rStyle w:val="Style"/>
            <w:color w:val="0000FF"/>
          </w:rPr>
          <w:t>ОКАТО</w:t>
        </w:r>
      </w:hyperlink>
    </w:p>
    <w:p>
      <w:pPr>
        <w:pStyle w:val="ConsPlusNonformat"/>
        <w:jc w:val="both"/>
        <w:rPr/>
      </w:pPr>
      <w:hyperlink r:id="rId278">
        <w:r>
          <w:rPr>
            <w:rStyle w:val="Style"/>
            <w:color w:val="0000FF"/>
          </w:rPr>
          <w:t>ОКТМО</w:t>
        </w:r>
      </w:hyperlink>
    </w:p>
    <w:p>
      <w:pPr>
        <w:pStyle w:val="ConsPlusNonformat"/>
        <w:jc w:val="both"/>
        <w:rPr/>
      </w:pPr>
      <w:r>
        <w:rPr/>
        <w:t>Расчет субсидий подтверждаю:</w:t>
      </w:r>
    </w:p>
    <w:p>
      <w:pPr>
        <w:pStyle w:val="ConsPlusNonformat"/>
        <w:jc w:val="both"/>
        <w:rPr/>
      </w:pPr>
      <w:r>
        <w:rPr/>
        <w:t>Руководитель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 - 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(Ф.И.О.)</w:t>
      </w:r>
    </w:p>
    <w:p>
      <w:pPr>
        <w:sectPr>
          <w:type w:val="nextPage"/>
          <w:pgSz w:orient="landscape" w:w="16838" w:h="11906"/>
          <w:pgMar w:left="1134" w:right="1134" w:header="0" w:top="1701" w:footer="0" w:bottom="85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</w:t>
      </w:r>
    </w:p>
    <w:p>
      <w:pPr>
        <w:pStyle w:val="ConsPlusNonformat"/>
        <w:jc w:val="both"/>
        <w:rPr/>
      </w:pPr>
      <w:r>
        <w:rPr/>
        <w:t>(при наличии)               "____" ______________ 201 ___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3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мясного скотоводства</w:t>
      </w:r>
    </w:p>
    <w:p>
      <w:pPr>
        <w:pStyle w:val="ConsPlusNormal"/>
        <w:jc w:val="right"/>
        <w:rPr/>
      </w:pPr>
      <w:r>
        <w:rPr/>
        <w:t>и оленеводства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55" w:name="P2929"/>
      <w:bookmarkEnd w:id="155"/>
      <w:r>
        <w:rPr/>
        <w:t>ПЕРЕЧЕНЬ</w:t>
      </w:r>
    </w:p>
    <w:p>
      <w:pPr>
        <w:pStyle w:val="ConsPlusTitle"/>
        <w:jc w:val="center"/>
        <w:rPr/>
      </w:pPr>
      <w:r>
        <w:rPr/>
        <w:t>ДОКУМЕНТОВ, ЯВЛЯЮЩИХСЯ ОСНОВАНИЕМ ДЛЯ ПРЕДОСТАВЛЕНИЯ</w:t>
      </w:r>
    </w:p>
    <w:p>
      <w:pPr>
        <w:pStyle w:val="ConsPlusTitle"/>
        <w:jc w:val="center"/>
        <w:rPr/>
      </w:pPr>
      <w:r>
        <w:rPr/>
        <w:t>СУБСИДИЙ НА ПОДДЕРЖКУ МЯСНОГО СКОТОВОДСТВА И ОЛЕНЕВОДСТВА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279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04.02.2020 N 47-пП)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Для получения субсидий на возмещение части затрат на приобретение чистопородного и помесного скота мясного направления и (или) оленей заявители представляют следующие документы: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784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1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чистопородного и помесного скота мясного направления и (или) оленей;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 приобретенного скота и (или) оленей; актов приема-передачи животных.</w:t>
      </w:r>
    </w:p>
    <w:p>
      <w:pPr>
        <w:pStyle w:val="ConsPlusNormal"/>
        <w:jc w:val="both"/>
        <w:rPr/>
      </w:pPr>
      <w:r>
        <w:rPr/>
        <w:t xml:space="preserve">(п. 1 в ред. </w:t>
      </w:r>
      <w:hyperlink r:id="rId280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2. Для получения субсидий на приобретение оборудования, машин и механизмов для мясного скотоводства и (или) оленеводства заявители представляют следующие документы: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81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861">
        <w:r>
          <w:rPr>
            <w:rStyle w:val="Style"/>
            <w:color w:val="0000FF"/>
          </w:rPr>
          <w:t>справку-расчет</w:t>
        </w:r>
      </w:hyperlink>
      <w:r>
        <w:rPr/>
        <w:t xml:space="preserve"> по форме согласно приложению N 2 к Порядку;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- копии договоров, подтверждающих приобретение оборудования, машин и механизмов; счетов-фактур (кроме случаев приобретения у поставщиков, находящихся на специальном налоговом режиме); накладных; платежных поручений, свидетельствующих об оплате полной стоимости оборудования, машин и механизмов; актов приема-передачи оборудования, машин и механизмов;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 xml:space="preserve">- </w:t>
      </w:r>
      <w:hyperlink w:anchor="P2966">
        <w:r>
          <w:rPr>
            <w:rStyle w:val="Style"/>
            <w:color w:val="0000FF"/>
          </w:rPr>
          <w:t>справку</w:t>
        </w:r>
      </w:hyperlink>
      <w:r>
        <w:rPr/>
        <w:t xml:space="preserve"> о наличии в собственности чистопородного и помесного скота мясного направления и (или) оленей по состоянию на 1 число месяца обращения за субсидией согласно приложению N 4 к Порядку.</w:t>
      </w:r>
    </w:p>
    <w:p>
      <w:pPr>
        <w:pStyle w:val="ConsPlusNormal"/>
        <w:jc w:val="both"/>
        <w:rPr/>
      </w:pPr>
      <w:r>
        <w:rPr/>
        <w:t xml:space="preserve">(в ред. </w:t>
      </w:r>
      <w:hyperlink r:id="rId282">
        <w:r>
          <w:rPr>
            <w:rStyle w:val="Style"/>
            <w:color w:val="0000FF"/>
          </w:rPr>
          <w:t>Постановления</w:t>
        </w:r>
      </w:hyperlink>
      <w:r>
        <w:rPr/>
        <w:t xml:space="preserve"> Правительства Пензенской обл. от 04.02.2020 N 47-пП)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В случае использования первичных учетных документов, отличных от установленных действующим законодательством унифицированных форм, представляются аналогичные первичные учетные документы, оформленные в соответствии с законодательством о бухгалтерском учете.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3. Кроме того, заявители, не относящиеся к субъектам малого предпринимательства и крестьянским (фермерским) хозяйствам, представляют копию формы федерального статистического наблюдения N П-4 "Сведения о численности и заработной плате работников" на последнюю отчетную дату.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Для получения субсидий представляются заверенные получателем копии документов.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N 4</w:t>
      </w:r>
    </w:p>
    <w:p>
      <w:pPr>
        <w:pStyle w:val="ConsPlusNormal"/>
        <w:jc w:val="right"/>
        <w:rPr/>
      </w:pPr>
      <w:r>
        <w:rPr/>
        <w:t>к Порядку</w:t>
      </w:r>
    </w:p>
    <w:p>
      <w:pPr>
        <w:pStyle w:val="ConsPlusNormal"/>
        <w:jc w:val="right"/>
        <w:rPr/>
      </w:pPr>
      <w:r>
        <w:rPr/>
        <w:t>предоставления субсидий на</w:t>
      </w:r>
    </w:p>
    <w:p>
      <w:pPr>
        <w:pStyle w:val="ConsPlusNormal"/>
        <w:jc w:val="right"/>
        <w:rPr/>
      </w:pPr>
      <w:r>
        <w:rPr/>
        <w:t>поддержку мясного скотоводства</w:t>
      </w:r>
    </w:p>
    <w:p>
      <w:pPr>
        <w:pStyle w:val="ConsPlusNormal"/>
        <w:jc w:val="right"/>
        <w:rPr/>
      </w:pPr>
      <w:r>
        <w:rPr/>
        <w:t>и оленеводства</w:t>
      </w:r>
    </w:p>
    <w:p>
      <w:pPr>
        <w:pStyle w:val="Normal"/>
        <w:spacing w:before="0" w:after="1"/>
        <w:rPr/>
      </w:pPr>
      <w:r>
        <w:rPr/>
      </w:r>
    </w:p>
    <w:tbl>
      <w:tblPr>
        <w:tblW w:w="9354" w:type="dxa"/>
        <w:jc w:val="center"/>
        <w:tblInd w:w="0" w:type="dxa"/>
        <w:tblCellMar>
          <w:top w:w="113" w:type="dxa"/>
          <w:left w:w="113" w:type="dxa"/>
          <w:bottom w:w="113" w:type="dxa"/>
          <w:right w:w="113" w:type="dxa"/>
        </w:tblCellMar>
        <w:tblLook w:val="0000" w:noVBand="0" w:noHBand="0" w:lastColumn="0" w:firstColumn="0" w:lastRow="0" w:firstRow="0"/>
      </w:tblPr>
      <w:tblGrid>
        <w:gridCol w:w="9354"/>
      </w:tblGrid>
      <w:tr>
        <w:trPr/>
        <w:tc>
          <w:tcPr>
            <w:tcW w:w="9354" w:type="dxa"/>
            <w:tcBorders>
              <w:left w:val="single" w:sz="24" w:space="0" w:color="CED3F1"/>
              <w:right w:val="single" w:sz="24" w:space="0" w:color="F4F3F8"/>
            </w:tcBorders>
            <w:shd w:color="auto" w:fill="F4F3F8" w:val="clear"/>
          </w:tcPr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 xml:space="preserve">(в ред. </w:t>
            </w:r>
            <w:hyperlink r:id="rId283">
              <w:r>
                <w:rPr>
                  <w:rStyle w:val="Style"/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Пензенской обл.</w:t>
            </w:r>
          </w:p>
          <w:p>
            <w:pPr>
              <w:pStyle w:val="ConsPlusNormal"/>
              <w:jc w:val="center"/>
              <w:rPr/>
            </w:pPr>
            <w:r>
              <w:rPr>
                <w:color w:val="392C69"/>
              </w:rPr>
              <w:t>от 04.02.2020 N 47-пП)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Заполняется: получателем субсидий</w:t>
      </w:r>
    </w:p>
    <w:p>
      <w:pPr>
        <w:pStyle w:val="ConsPlusNormal"/>
        <w:spacing w:before="220" w:after="0"/>
        <w:ind w:firstLine="540"/>
        <w:jc w:val="both"/>
        <w:rPr/>
      </w:pPr>
      <w:r>
        <w:rPr/>
        <w:t>Представляется: в Министерство сельского хозяйства Пензенской области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156" w:name="P2966"/>
      <w:bookmarkEnd w:id="156"/>
      <w:r>
        <w:rPr/>
        <w:t>СПРАВКА</w:t>
      </w:r>
    </w:p>
    <w:p>
      <w:pPr>
        <w:pStyle w:val="ConsPlusNormal"/>
        <w:jc w:val="center"/>
        <w:rPr/>
      </w:pPr>
      <w:r>
        <w:rPr/>
        <w:t>о наличии в собственности чистопородного и помесного скота</w:t>
      </w:r>
    </w:p>
    <w:p>
      <w:pPr>
        <w:pStyle w:val="ConsPlusNormal"/>
        <w:jc w:val="center"/>
        <w:rPr/>
      </w:pPr>
      <w:r>
        <w:rPr/>
        <w:t>мясного направления и (или) оленей</w:t>
      </w:r>
    </w:p>
    <w:p>
      <w:pPr>
        <w:pStyle w:val="ConsPlusNormal"/>
        <w:jc w:val="center"/>
        <w:rPr/>
      </w:pPr>
      <w:r>
        <w:rPr/>
        <w:t>по ______________________________________________</w:t>
      </w:r>
    </w:p>
    <w:p>
      <w:pPr>
        <w:pStyle w:val="ConsPlusNormal"/>
        <w:jc w:val="center"/>
        <w:rPr/>
      </w:pPr>
      <w:r>
        <w:rPr/>
        <w:t>(организация-получатель субсидий)</w:t>
      </w:r>
    </w:p>
    <w:p>
      <w:pPr>
        <w:pStyle w:val="ConsPlusNormal"/>
        <w:jc w:val="both"/>
        <w:rPr/>
      </w:pPr>
      <w:r>
        <w:rPr/>
      </w:r>
    </w:p>
    <w:tbl>
      <w:tblPr>
        <w:tblW w:w="8940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 w:noVBand="0" w:noHBand="0" w:lastColumn="0" w:firstColumn="0" w:lastRow="0" w:firstRow="0"/>
      </w:tblPr>
      <w:tblGrid>
        <w:gridCol w:w="2891"/>
        <w:gridCol w:w="3119"/>
        <w:gridCol w:w="2930"/>
      </w:tblGrid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группы животных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Наименование породы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Наличие в собственности на 01 _______ 20 __,</w:t>
            </w:r>
          </w:p>
          <w:p>
            <w:pPr>
              <w:pStyle w:val="ConsPlusNormal"/>
              <w:jc w:val="center"/>
              <w:rPr/>
            </w:pPr>
            <w:r>
              <w:rPr/>
              <w:t>голов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2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Коровы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Нетели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Бычки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Телочки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Олени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Итого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jc w:val="center"/>
              <w:rPr/>
            </w:pPr>
            <w:r>
              <w:rPr/>
              <w:t>х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Normal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Соответствие условиям Порядка подтверждаю: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Руководитель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Главный бухгалтер организации-получателя субсидий</w:t>
      </w:r>
    </w:p>
    <w:p>
      <w:pPr>
        <w:pStyle w:val="ConsPlusNonformat"/>
        <w:jc w:val="both"/>
        <w:rPr/>
      </w:pPr>
      <w:r>
        <w:rPr/>
        <w:t>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(подпись)              (Ф.И.О.)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М.П.</w:t>
      </w:r>
    </w:p>
    <w:p>
      <w:pPr>
        <w:pStyle w:val="ConsPlusNonformat"/>
        <w:jc w:val="both"/>
        <w:rPr/>
      </w:pPr>
      <w:r>
        <w:rPr/>
        <w:t>(при наличии)      "___" ______________ 201 __ г.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Исполнитель _____________ телефон _______________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top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PT Sans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Sans" w:hAnsi="PT Sans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Normal" w:customStyle="1">
    <w:name w:val="ConsPlusNormal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Cell" w:customStyle="1">
    <w:name w:val="ConsPlusCell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c44b15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onsultant.ru/" TargetMode="External"/><Relationship Id="rId3" Type="http://schemas.openxmlformats.org/officeDocument/2006/relationships/hyperlink" Target="consultantplus://offline/ref=BB42B1F3EE46D96C603441CB60B69A89B8ABE7130A91033301507FADD0578FC218DA3E1B7E17782D1CE50124B238C2A4A39EF92528BF68B584C3C621g525M" TargetMode="External"/><Relationship Id="rId4" Type="http://schemas.openxmlformats.org/officeDocument/2006/relationships/hyperlink" Target="consultantplus://offline/ref=BB42B1F3EE46D96C603441CB60B69A89B8ABE7130A91033301517FADD0578FC218DA3E1B7E17782D1CE50120B638C2A4A39EF92528BF68B584C3C621g525M" TargetMode="External"/><Relationship Id="rId5" Type="http://schemas.openxmlformats.org/officeDocument/2006/relationships/hyperlink" Target="consultantplus://offline/ref=BB42B1F3EE46D96C603441CB60B69A89B8ABE7130A91073E09507FADD0578FC218DA3E1B7E17782D1CE50727B238C2A4A39EF92528BF68B584C3C621g525M" TargetMode="External"/><Relationship Id="rId6" Type="http://schemas.openxmlformats.org/officeDocument/2006/relationships/hyperlink" Target="consultantplus://offline/ref=BB42B1F3EE46D96C603441CB60B69A89B8ABE7130A90033201567FADD0578FC218DA3E1B7E17782D1CE50120B638C2A4A39EF92528BF68B584C3C621g525M" TargetMode="External"/><Relationship Id="rId7" Type="http://schemas.openxmlformats.org/officeDocument/2006/relationships/hyperlink" Target="consultantplus://offline/ref=BB42B1F3EE46D96C603441CB60B69A89B8ABE7130A9001320D527FADD0578FC218DA3E1B7E17782D1CE50120B638C2A4A39EF92528BF68B584C3C621g525M" TargetMode="External"/><Relationship Id="rId8" Type="http://schemas.openxmlformats.org/officeDocument/2006/relationships/hyperlink" Target="consultantplus://offline/ref=BB42B1F3EE46D96C603441CB60B69A89B8ABE7130A900B3709577FADD0578FC218DA3E1B7E17782D1CE50323B738C2A4A39EF92528BF68B584C3C621g525M" TargetMode="External"/><Relationship Id="rId9" Type="http://schemas.openxmlformats.org/officeDocument/2006/relationships/hyperlink" Target="consultantplus://offline/ref=BB42B1F3EE46D96C603441CB60B69A89B8ABE7130A97033608557FADD0578FC218DA3E1B7E17782D1CE50120B638C2A4A39EF92528BF68B584C3C621g525M" TargetMode="External"/><Relationship Id="rId10" Type="http://schemas.openxmlformats.org/officeDocument/2006/relationships/hyperlink" Target="consultantplus://offline/ref=BB42B1F3EE46D96C603441CB60B69A89B8ABE7130A9705350E5C7FADD0578FC218DA3E1B7E17782D1CE50420B738C2A4A39EF92528BF68B584C3C621g525M" TargetMode="External"/><Relationship Id="rId11" Type="http://schemas.openxmlformats.org/officeDocument/2006/relationships/hyperlink" Target="consultantplus://offline/ref=BB42B1F3EE46D96C603441CB60B69A89B8ABE7130A970A3F0C517FADD0578FC218DA3E1B7E17782D1CE50127B138C2A4A39EF92528BF68B584C3C621g525M" TargetMode="External"/><Relationship Id="rId12" Type="http://schemas.openxmlformats.org/officeDocument/2006/relationships/hyperlink" Target="consultantplus://offline/ref=BB42B1F3EE46D96C603441CB60B69A89B8ABE7130A960231015D7FADD0578FC218DA3E1B7E17782D1CE60722B338C2A4A39EF92528BF68B584C3C621g525M" TargetMode="External"/><Relationship Id="rId13" Type="http://schemas.openxmlformats.org/officeDocument/2006/relationships/hyperlink" Target="consultantplus://offline/ref=BB42B1F3EE46D96C603441CB60B69A89B8ABE7130A96013500537FADD0578FC218DA3E1B7E17782915EE5571F7669BF7E5D5F42E34A368BEg92AM" TargetMode="External"/><Relationship Id="rId14" Type="http://schemas.openxmlformats.org/officeDocument/2006/relationships/hyperlink" Target="consultantplus://offline/ref=BB42B1F3EE46D96C603441CB60B69A89B8ABE7130A9001320D527FADD0578FC218DA3E1B7E17782D1CE50120B538C2A4A39EF92528BF68B584C3C621g525M" TargetMode="External"/><Relationship Id="rId15" Type="http://schemas.openxmlformats.org/officeDocument/2006/relationships/hyperlink" Target="consultantplus://offline/ref=BB42B1F3EE46D96C603441CB60B69A89B8ABE7130A91033301517FADD0578FC218DA3E1B7E17782D1CE50120B538C2A4A39EF92528BF68B584C3C621g525M" TargetMode="External"/><Relationship Id="rId16" Type="http://schemas.openxmlformats.org/officeDocument/2006/relationships/hyperlink" Target="consultantplus://offline/ref=BB42B1F3EE46D96C603441CB60B69A89B8ABE7130A90033201567FADD0578FC218DA3E1B7E17782D1CE50120B538C2A4A39EF92528BF68B584C3C621g525M" TargetMode="External"/><Relationship Id="rId17" Type="http://schemas.openxmlformats.org/officeDocument/2006/relationships/hyperlink" Target="consultantplus://offline/ref=BB42B1F3EE46D96C603441CB60B69A89B8ABE7130A900B3709577FADD0578FC218DA3E1B7E17782D1CE50323B638C2A4A39EF92528BF68B584C3C621g525M" TargetMode="External"/><Relationship Id="rId18" Type="http://schemas.openxmlformats.org/officeDocument/2006/relationships/hyperlink" Target="consultantplus://offline/ref=BB42B1F3EE46D96C603441CB60B69A89B8ABE7130A900B3709577FADD0578FC218DA3E1B7E17782D1CE50323B438C2A4A39EF92528BF68B584C3C621g525M" TargetMode="External"/><Relationship Id="rId19" Type="http://schemas.openxmlformats.org/officeDocument/2006/relationships/hyperlink" Target="consultantplus://offline/ref=BB42B1F3EE46D96C603441CB60B69A89B8ABE7130A97033608557FADD0578FC218DA3E1B7E17782D1CE50120B538C2A4A39EF92528BF68B584C3C621g525M" TargetMode="External"/><Relationship Id="rId20" Type="http://schemas.openxmlformats.org/officeDocument/2006/relationships/hyperlink" Target="consultantplus://offline/ref=BB42B1F3EE46D96C603441CB60B69A89B8ABE7130A9705350E5C7FADD0578FC218DA3E1B7E17782D1CE50420B638C2A4A39EF92528BF68B584C3C621g525M" TargetMode="External"/><Relationship Id="rId21" Type="http://schemas.openxmlformats.org/officeDocument/2006/relationships/hyperlink" Target="consultantplus://offline/ref=BB42B1F3EE46D96C603441CB60B69A89B8ABE7130A91033301507FADD0578FC218DA3E1B7E17782D1CE50124B238C2A4A39EF92528BF68B584C3C621g525M" TargetMode="External"/><Relationship Id="rId22" Type="http://schemas.openxmlformats.org/officeDocument/2006/relationships/hyperlink" Target="consultantplus://offline/ref=BB42B1F3EE46D96C603441CB60B69A89B8ABE7130A91073E09507FADD0578FC218DA3E1B7E17782D1CE50727B238C2A4A39EF92528BF68B584C3C621g525M" TargetMode="External"/><Relationship Id="rId23" Type="http://schemas.openxmlformats.org/officeDocument/2006/relationships/hyperlink" Target="consultantplus://offline/ref=BB42B1F3EE46D96C603441CB60B69A89B8ABE7130A90033201567FADD0578FC218DA3E1B7E17782D1CE50120BA38C2A4A39EF92528BF68B584C3C621g525M" TargetMode="External"/><Relationship Id="rId24" Type="http://schemas.openxmlformats.org/officeDocument/2006/relationships/hyperlink" Target="consultantplus://offline/ref=BB42B1F3EE46D96C603441CB60B69A89B8ABE7130A900B3709577FADD0578FC218DA3E1B7E17782D1CE50324B338C2A4A39EF92528BF68B584C3C621g525M" TargetMode="External"/><Relationship Id="rId25" Type="http://schemas.openxmlformats.org/officeDocument/2006/relationships/hyperlink" Target="consultantplus://offline/ref=BB42B1F3EE46D96C603441CB60B69A89B8ABE7130A9705350E5C7FADD0578FC218DA3E1B7E17782D1CE50420B438C2A4A39EF92528BF68B584C3C621g525M" TargetMode="External"/><Relationship Id="rId26" Type="http://schemas.openxmlformats.org/officeDocument/2006/relationships/hyperlink" Target="consultantplus://offline/ref=BB42B1F3EE46D96C603441CB60B69A89B8ABE7130A970A3F0C517FADD0578FC218DA3E1B7E17782D1CE50127B138C2A4A39EF92528BF68B584C3C621g525M" TargetMode="External"/><Relationship Id="rId27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28" Type="http://schemas.openxmlformats.org/officeDocument/2006/relationships/hyperlink" Target="consultantplus://offline/ref=BB42B1F3EE46D96C603441CB60B69A89B8ABE7130A9705350E5C7FADD0578FC218DA3E1B7E17782D1CE50420BB38C2A4A39EF92528BF68B584C3C621g525M" TargetMode="External"/><Relationship Id="rId29" Type="http://schemas.openxmlformats.org/officeDocument/2006/relationships/hyperlink" Target="consultantplus://offline/ref=BB42B1F3EE46D96C60345FC676DAC486BAA5BD1B0E9B0860550079FA8F0789974A9A60423F516B2C15FB0320B1g323M" TargetMode="External"/><Relationship Id="rId30" Type="http://schemas.openxmlformats.org/officeDocument/2006/relationships/hyperlink" Target="consultantplus://offline/ref=BB42B1F3EE46D96C603441CB60B69A89B8ABE7130A970A3F0C517FADD0578FC218DA3E1B7E17782D1CE50127B038C2A4A39EF92528BF68B584C3C621g525M" TargetMode="External"/><Relationship Id="rId31" Type="http://schemas.openxmlformats.org/officeDocument/2006/relationships/hyperlink" Target="consultantplus://offline/ref=BB42B1F3EE46D96C603441CB60B69A89B8ABE7130A90033201567FADD0578FC218DA3E1B7E17782D1CE50121B238C2A4A39EF92528BF68B584C3C621g525M" TargetMode="External"/><Relationship Id="rId32" Type="http://schemas.openxmlformats.org/officeDocument/2006/relationships/hyperlink" Target="consultantplus://offline/ref=BB42B1F3EE46D96C603441CB60B69A89B8ABE7130A970A3F0C517FADD0578FC218DA3E1B7E17782D1CE50127B538C2A4A39EF92528BF68B584C3C621g525M" TargetMode="External"/><Relationship Id="rId33" Type="http://schemas.openxmlformats.org/officeDocument/2006/relationships/hyperlink" Target="consultantplus://offline/ref=BB42B1F3EE46D96C603441CB60B69A89B8ABE7130A970A3F0C517FADD0578FC218DA3E1B7E17782D1CE50127BB38C2A4A39EF92528BF68B584C3C621g525M" TargetMode="External"/><Relationship Id="rId34" Type="http://schemas.openxmlformats.org/officeDocument/2006/relationships/hyperlink" Target="consultantplus://offline/ref=BB42B1F3EE46D96C603441CB60B69A89B8ABE7130A970A3F0C517FADD0578FC218DA3E1B7E17782D1CE50127BA38C2A4A39EF92528BF68B584C3C621g525M" TargetMode="External"/><Relationship Id="rId35" Type="http://schemas.openxmlformats.org/officeDocument/2006/relationships/hyperlink" Target="consultantplus://offline/ref=BB42B1F3EE46D96C603441CB60B69A89B8ABE7130A970A3F0C517FADD0578FC218DA3E1B7E17782D1CE50128B338C2A4A39EF92528BF68B584C3C621g525M" TargetMode="External"/><Relationship Id="rId36" Type="http://schemas.openxmlformats.org/officeDocument/2006/relationships/hyperlink" Target="consultantplus://offline/ref=BB42B1F3EE46D96C603441CB60B69A89B8ABE7130A970A3F0C517FADD0578FC218DA3E1B7E17782D1CE50128B238C2A4A39EF92528BF68B584C3C621g525M" TargetMode="External"/><Relationship Id="rId37" Type="http://schemas.openxmlformats.org/officeDocument/2006/relationships/hyperlink" Target="consultantplus://offline/ref=BB42B1F3EE46D96C603441CB60B69A89B8ABE7130A91073E09507FADD0578FC218DA3E1B7E17782D1CE50727B038C2A4A39EF92528BF68B584C3C621g525M" TargetMode="External"/><Relationship Id="rId38" Type="http://schemas.openxmlformats.org/officeDocument/2006/relationships/hyperlink" Target="consultantplus://offline/ref=BB42B1F3EE46D96C603441CB60B69A89B8ABE7130A91073E09507FADD0578FC218DA3E1B7E17782D1CE50728B638C2A4A39EF92528BF68B584C3C621g525M" TargetMode="External"/><Relationship Id="rId39" Type="http://schemas.openxmlformats.org/officeDocument/2006/relationships/hyperlink" Target="consultantplus://offline/ref=BB42B1F3EE46D96C603441CB60B69A89B8ABE7130A91073E09507FADD0578FC218DA3E1B7E17782D1CE50728B438C2A4A39EF92528BF68B584C3C621g525M" TargetMode="External"/><Relationship Id="rId40" Type="http://schemas.openxmlformats.org/officeDocument/2006/relationships/hyperlink" Target="consultantplus://offline/ref=BB42B1F3EE46D96C603441CB60B69A89B8ABE7130A90033201567FADD0578FC218DA3E1B7E17782D1CE50121B038C2A4A39EF92528BF68B584C3C621g525M" TargetMode="External"/><Relationship Id="rId41" Type="http://schemas.openxmlformats.org/officeDocument/2006/relationships/hyperlink" Target="consultantplus://offline/ref=BB42B1F3EE46D96C603441CB60B69A89B8ABE7130A91073E09507FADD0578FC218DA3E1B7E17782D1CE50728BB38C2A4A39EF92528BF68B584C3C621g525M" TargetMode="External"/><Relationship Id="rId42" Type="http://schemas.openxmlformats.org/officeDocument/2006/relationships/hyperlink" Target="consultantplus://offline/ref=BB42B1F3EE46D96C603441CB60B69A89B8ABE7130A91033301507FADD0578FC218DA3E1B7E17782D1CE50124B038C2A4A39EF92528BF68B584C3C621g525M" TargetMode="External"/><Relationship Id="rId43" Type="http://schemas.openxmlformats.org/officeDocument/2006/relationships/hyperlink" Target="consultantplus://offline/ref=BB42B1F3EE46D96C603441CB60B69A89B8ABE7130A900B3709577FADD0578FC218DA3E1B7E17782D1CE50324B138C2A4A39EF92528BF68B584C3C621g525M" TargetMode="External"/><Relationship Id="rId44" Type="http://schemas.openxmlformats.org/officeDocument/2006/relationships/hyperlink" Target="consultantplus://offline/ref=BB42B1F3EE46D96C603441CB60B69A89B8ABE7130A91073E09507FADD0578FC218DA3E1B7E17782D1CE50729B338C2A4A39EF92528BF68B584C3C621g525M" TargetMode="External"/><Relationship Id="rId45" Type="http://schemas.openxmlformats.org/officeDocument/2006/relationships/hyperlink" Target="consultantplus://offline/ref=BB42B1F3EE46D96C603441CB60B69A89B8ABE7130A91073E09507FADD0578FC218DA3E1B7E17782D1CE50729B138C2A4A39EF92528BF68B584C3C621g525M" TargetMode="External"/><Relationship Id="rId46" Type="http://schemas.openxmlformats.org/officeDocument/2006/relationships/hyperlink" Target="consultantplus://offline/ref=BB42B1F3EE46D96C603441CB60B69A89B8ABE7130A9705350E5C7FADD0578FC218DA3E1B7E17782D1CE50421B238C2A4A39EF92528BF68B584C3C621g525M" TargetMode="External"/><Relationship Id="rId47" Type="http://schemas.openxmlformats.org/officeDocument/2006/relationships/hyperlink" Target="consultantplus://offline/ref=BB42B1F3EE46D96C603441CB60B69A89B8ABE7130A900B3709577FADD0578FC218DA3E1B7E17782D1CE50324B038C2A4A39EF92528BF68B584C3C621g525M" TargetMode="External"/><Relationship Id="rId48" Type="http://schemas.openxmlformats.org/officeDocument/2006/relationships/hyperlink" Target="consultantplus://offline/ref=BB42B1F3EE46D96C603441CB60B69A89B8ABE7130A900B3709577FADD0578FC218DA3E1B7E17782D1CE50324B538C2A4A39EF92528BF68B584C3C621g525M" TargetMode="External"/><Relationship Id="rId49" Type="http://schemas.openxmlformats.org/officeDocument/2006/relationships/hyperlink" Target="consultantplus://offline/ref=BB42B1F3EE46D96C603441CB60B69A89B8ABE7130A900B3709577FADD0578FC218DA3E1B7E17782D1CE50324B438C2A4A39EF92528BF68B584C3C621g525M" TargetMode="External"/><Relationship Id="rId50" Type="http://schemas.openxmlformats.org/officeDocument/2006/relationships/hyperlink" Target="consultantplus://offline/ref=BB42B1F3EE46D96C603441CB60B69A89B8ABE7130A900B3709577FADD0578FC218DA3E1B7E17782D1CE50324BB38C2A4A39EF92528BF68B584C3C621g525M" TargetMode="External"/><Relationship Id="rId51" Type="http://schemas.openxmlformats.org/officeDocument/2006/relationships/hyperlink" Target="consultantplus://offline/ref=BB42B1F3EE46D96C603441CB60B69A89B8ABE7130A970A3F0C517FADD0578FC218DA3E1B7E17782D1CE50128B138C2A4A39EF92528BF68B584C3C621g525M" TargetMode="External"/><Relationship Id="rId52" Type="http://schemas.openxmlformats.org/officeDocument/2006/relationships/hyperlink" Target="consultantplus://offline/ref=BB42B1F3EE46D96C603441CB60B69A89B8ABE7130A970A3F0C517FADD0578FC218DA3E1B7E17782D1CE50128B738C2A4A39EF92528BF68B584C3C621g525M" TargetMode="External"/><Relationship Id="rId53" Type="http://schemas.openxmlformats.org/officeDocument/2006/relationships/hyperlink" Target="consultantplus://offline/ref=BB42B1F3EE46D96C603441CB60B69A89B8ABE7130A970A3F0C517FADD0578FC218DA3E1B7E17782D1CE50128B638C2A4A39EF92528BF68B584C3C621g525M" TargetMode="External"/><Relationship Id="rId54" Type="http://schemas.openxmlformats.org/officeDocument/2006/relationships/hyperlink" Target="consultantplus://offline/ref=BB42B1F3EE46D96C603441CB60B69A89B8ABE7130A970A3F0C517FADD0578FC218DA3E1B7E17782D1CE50128B538C2A4A39EF92528BF68B584C3C621g525M" TargetMode="External"/><Relationship Id="rId55" Type="http://schemas.openxmlformats.org/officeDocument/2006/relationships/hyperlink" Target="consultantplus://offline/ref=BB42B1F3EE46D96C603441CB60B69A89B8ABE7130A970A3F0C517FADD0578FC218DA3E1B7E17782D1CE50128B438C2A4A39EF92528BF68B584C3C621g525M" TargetMode="External"/><Relationship Id="rId56" Type="http://schemas.openxmlformats.org/officeDocument/2006/relationships/image" Target="media/image1.wmf"/><Relationship Id="rId57" Type="http://schemas.openxmlformats.org/officeDocument/2006/relationships/image" Target="media/image2.wmf"/><Relationship Id="rId58" Type="http://schemas.openxmlformats.org/officeDocument/2006/relationships/hyperlink" Target="consultantplus://offline/ref=BB42B1F3EE46D96C603441CB60B69A89B8ABE7130A9705350E5C7FADD0578FC218DA3E1B7E17782D1CE50421B138C2A4A39EF92528BF68B584C3C621g525M" TargetMode="External"/><Relationship Id="rId59" Type="http://schemas.openxmlformats.org/officeDocument/2006/relationships/hyperlink" Target="consultantplus://offline/ref=BB42B1F3EE46D96C603441CB60B69A89B8ABE7130A9705350E5C7FADD0578FC218DA3E1B7E17782D1CE50422BA38C2A4A39EF92528BF68B584C3C621g525M" TargetMode="External"/><Relationship Id="rId60" Type="http://schemas.openxmlformats.org/officeDocument/2006/relationships/hyperlink" Target="consultantplus://offline/ref=BB42B1F3EE46D96C603441CB60B69A89B8ABE7130A9601370F557FADD0578FC218DA3E1B6C1720211EE71F20BA2D94F5E5gC2BM" TargetMode="External"/><Relationship Id="rId61" Type="http://schemas.openxmlformats.org/officeDocument/2006/relationships/hyperlink" Target="consultantplus://offline/ref=BB42B1F3EE46D96C603441CB60B69A89B8ABE7130A900B3709577FADD0578FC218DA3E1B7E17782D1CE50325B338C2A4A39EF92528BF68B584C3C621g525M" TargetMode="External"/><Relationship Id="rId62" Type="http://schemas.openxmlformats.org/officeDocument/2006/relationships/hyperlink" Target="consultantplus://offline/ref=BB42B1F3EE46D96C603441CB60B69A89B8ABE7130A91073E09507FADD0578FC218DA3E1B7E17782D1CE50621B038C2A4A39EF92528BF68B584C3C621g525M" TargetMode="External"/><Relationship Id="rId63" Type="http://schemas.openxmlformats.org/officeDocument/2006/relationships/hyperlink" Target="consultantplus://offline/ref=BB42B1F3EE46D96C603441CB60B69A89B8ABE7130A9705350E5C7FADD0578FC218DA3E1B7E17782D1CE50423B738C2A4A39EF92528BF68B584C3C621g525M" TargetMode="External"/><Relationship Id="rId64" Type="http://schemas.openxmlformats.org/officeDocument/2006/relationships/hyperlink" Target="consultantplus://offline/ref=BB42B1F3EE46D96C603441CB60B69A89B8ABE7130A900B3709577FADD0578FC218DA3E1B7E17782D1CE50325B138C2A4A39EF92528BF68B584C3C621g525M" TargetMode="External"/><Relationship Id="rId65" Type="http://schemas.openxmlformats.org/officeDocument/2006/relationships/hyperlink" Target="consultantplus://offline/ref=BB42B1F3EE46D96C603441CB60B69A89B8ABE7130A9705350E5C7FADD0578FC218DA3E1B7E17782D1CE50423B638C2A4A39EF92528BF68B584C3C621g525M" TargetMode="External"/><Relationship Id="rId66" Type="http://schemas.openxmlformats.org/officeDocument/2006/relationships/hyperlink" Target="consultantplus://offline/ref=BB42B1F3EE46D96C603441CB60B69A89B8ABE7130A91073E09507FADD0578FC218DA3E1B7E17782D1CE50621B638C2A4A39EF92528BF68B584C3C621g525M" TargetMode="External"/><Relationship Id="rId67" Type="http://schemas.openxmlformats.org/officeDocument/2006/relationships/hyperlink" Target="consultantplus://offline/ref=BB42B1F3EE46D96C603441CB60B69A89B8ABE7130A90033201567FADD0578FC218DA3E1B7E17782D1CE50121B738C2A4A39EF92528BF68B584C3C621g525M" TargetMode="External"/><Relationship Id="rId68" Type="http://schemas.openxmlformats.org/officeDocument/2006/relationships/hyperlink" Target="consultantplus://offline/ref=BB42B1F3EE46D96C603441CB60B69A89B8ABE7130A91033301507FADD0578FC218DA3E1B7E17782D1CE50124B638C2A4A39EF92528BF68B584C3C621g525M" TargetMode="External"/><Relationship Id="rId69" Type="http://schemas.openxmlformats.org/officeDocument/2006/relationships/hyperlink" Target="consultantplus://offline/ref=BB42B1F3EE46D96C603441CB60B69A89B8ABE7130A90033201567FADD0578FC218DA3E1B7E17782D1CE50121B538C2A4A39EF92528BF68B584C3C621g525M" TargetMode="External"/><Relationship Id="rId70" Type="http://schemas.openxmlformats.org/officeDocument/2006/relationships/hyperlink" Target="consultantplus://offline/ref=BB42B1F3EE46D96C603441CB60B69A89B8ABE7130A970A3F0C517FADD0578FC218DA3E1B7E17782D1CE50128BA38C2A4A39EF92528BF68B584C3C621g525M" TargetMode="External"/><Relationship Id="rId71" Type="http://schemas.openxmlformats.org/officeDocument/2006/relationships/hyperlink" Target="consultantplus://offline/ref=BB42B1F3EE46D96C603441CB60B69A89B8ABE7130A90033201567FADD0578FC218DA3E1B7E17782D1CE50121B538C2A4A39EF92528BF68B584C3C621g525M" TargetMode="External"/><Relationship Id="rId72" Type="http://schemas.openxmlformats.org/officeDocument/2006/relationships/hyperlink" Target="consultantplus://offline/ref=BB42B1F3EE46D96C603441CB60B69A89B8ABE7130A90033201567FADD0578FC218DA3E1B7E17782D1CE50121BB38C2A4A39EF92528BF68B584C3C621g525M" TargetMode="External"/><Relationship Id="rId73" Type="http://schemas.openxmlformats.org/officeDocument/2006/relationships/hyperlink" Target="consultantplus://offline/ref=BB42B1F3EE46D96C60345FC676DAC486BBA6BA1E0898556A5D5975F88808D6805FD3344F3D52732417B15064E63E94F7F9CBFD3928A16AgB2CM" TargetMode="External"/><Relationship Id="rId74" Type="http://schemas.openxmlformats.org/officeDocument/2006/relationships/hyperlink" Target="consultantplus://offline/ref=BB42B1F3EE46D96C60345FC676DAC486BBA6BA1E0898556A5D5975F88808D6805FD3344F3D51702817B15064E63E94F7F9CBFD3928A16AgB2CM" TargetMode="External"/><Relationship Id="rId75" Type="http://schemas.openxmlformats.org/officeDocument/2006/relationships/hyperlink" Target="consultantplus://offline/ref=BB42B1F3EE46D96C603441CB60B69A89B8ABE7130A970A3F0C517FADD0578FC218DA3E1B7E17782D1CE50129B338C2A4A39EF92528BF68B584C3C621g525M" TargetMode="External"/><Relationship Id="rId76" Type="http://schemas.openxmlformats.org/officeDocument/2006/relationships/hyperlink" Target="consultantplus://offline/ref=BB42B1F3EE46D96C603441CB60B69A89B8ABE7130A970A3F0C517FADD0578FC218DA3E1B7E17782D1CE50129B138C2A4A39EF92528BF68B584C3C621g525M" TargetMode="External"/><Relationship Id="rId77" Type="http://schemas.openxmlformats.org/officeDocument/2006/relationships/hyperlink" Target="consultantplus://offline/ref=BB42B1F3EE46D96C603441CB60B69A89B8ABE7130A970A3F0C517FADD0578FC218DA3E1B7E17782D1CE50129B038C2A4A39EF92528BF68B584C3C621g525M" TargetMode="External"/><Relationship Id="rId78" Type="http://schemas.openxmlformats.org/officeDocument/2006/relationships/hyperlink" Target="consultantplus://offline/ref=BB42B1F3EE46D96C603441CB60B69A89B8ABE7130A91033301507FADD0578FC218DA3E1B7E17782D1CE50124B538C2A4A39EF92528BF68B584C3C621g525M" TargetMode="External"/><Relationship Id="rId79" Type="http://schemas.openxmlformats.org/officeDocument/2006/relationships/hyperlink" Target="consultantplus://offline/ref=BB42B1F3EE46D96C603441CB60B69A89B8ABE7130A91073E09507FADD0578FC218DA3E1B7E17782D1CE50622B238C2A4A39EF92528BF68B584C3C621g525M" TargetMode="External"/><Relationship Id="rId80" Type="http://schemas.openxmlformats.org/officeDocument/2006/relationships/hyperlink" Target="consultantplus://offline/ref=BB42B1F3EE46D96C603441CB60B69A89B8ABE7130A90033201567FADD0578FC218DA3E1B7E17782D1CE50121BA38C2A4A39EF92528BF68B584C3C621g525M" TargetMode="External"/><Relationship Id="rId81" Type="http://schemas.openxmlformats.org/officeDocument/2006/relationships/hyperlink" Target="consultantplus://offline/ref=BB42B1F3EE46D96C603441CB60B69A89B8ABE7130A900B3709577FADD0578FC218DA3E1B7E17782D1CE50325B038C2A4A39EF92528BF68B584C3C621g525M" TargetMode="External"/><Relationship Id="rId82" Type="http://schemas.openxmlformats.org/officeDocument/2006/relationships/hyperlink" Target="consultantplus://offline/ref=BB42B1F3EE46D96C603441CB60B69A89B8ABE7130A9705350E5C7FADD0578FC218DA3E1B7E17782D1CE50423B538C2A4A39EF92528BF68B584C3C621g525M" TargetMode="External"/><Relationship Id="rId83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84" Type="http://schemas.openxmlformats.org/officeDocument/2006/relationships/hyperlink" Target="consultantplus://offline/ref=BB42B1F3EE46D96C603441CB60B69A89B8ABE7130A9705350E5C7FADD0578FC218DA3E1B7E17782D1CE50423B438C2A4A39EF92528BF68B584C3C621g525M" TargetMode="External"/><Relationship Id="rId85" Type="http://schemas.openxmlformats.org/officeDocument/2006/relationships/hyperlink" Target="consultantplus://offline/ref=BB42B1F3EE46D96C603441CB60B69A89B8ABE7130A91033301507FADD0578FC218DA3E1B7E17782D1CE50124B438C2A4A39EF92528BF68B584C3C621g525M" TargetMode="External"/><Relationship Id="rId86" Type="http://schemas.openxmlformats.org/officeDocument/2006/relationships/hyperlink" Target="consultantplus://offline/ref=BB42B1F3EE46D96C603441CB60B69A89B8ABE7130A90033201567FADD0578FC218DA3E1B7E17782D1CE50122B238C2A4A39EF92528BF68B584C3C621g525M" TargetMode="External"/><Relationship Id="rId87" Type="http://schemas.openxmlformats.org/officeDocument/2006/relationships/hyperlink" Target="consultantplus://offline/ref=BB42B1F3EE46D96C603441CB60B69A89B8ABE7130A91073E09507FADD0578FC218DA3E1B7E17782D1CE50622B038C2A4A39EF92528BF68B584C3C621g525M" TargetMode="External"/><Relationship Id="rId88" Type="http://schemas.openxmlformats.org/officeDocument/2006/relationships/hyperlink" Target="consultantplus://offline/ref=BB42B1F3EE46D96C603441CB60B69A89B8ABE7130A91073E09507FADD0578FC218DA3E1B7E17782D1CE50623B638C2A4A39EF92528BF68B584C3C621g525M" TargetMode="External"/><Relationship Id="rId89" Type="http://schemas.openxmlformats.org/officeDocument/2006/relationships/hyperlink" Target="consultantplus://offline/ref=BB42B1F3EE46D96C603441CB60B69A89B8ABE7130A91073E09507FADD0578FC218DA3E1B7E17782D1CE50623B438C2A4A39EF92528BF68B584C3C621g525M" TargetMode="External"/><Relationship Id="rId90" Type="http://schemas.openxmlformats.org/officeDocument/2006/relationships/hyperlink" Target="consultantplus://offline/ref=BB42B1F3EE46D96C603441CB60B69A89B8ABE7130A90033201567FADD0578FC218DA3E1B7E17782D1CE50122B038C2A4A39EF92528BF68B584C3C621g525M" TargetMode="External"/><Relationship Id="rId91" Type="http://schemas.openxmlformats.org/officeDocument/2006/relationships/hyperlink" Target="consultantplus://offline/ref=BB42B1F3EE46D96C603441CB60B69A89B8ABE7130A91073E09507FADD0578FC218DA3E1B7E17782D1CE50623BB38C2A4A39EF92528BF68B584C3C621g525M" TargetMode="External"/><Relationship Id="rId92" Type="http://schemas.openxmlformats.org/officeDocument/2006/relationships/hyperlink" Target="consultantplus://offline/ref=BB42B1F3EE46D96C603441CB60B69A89B8ABE7130A91033301507FADD0578FC218DA3E1B7E17782D1CE50124BB38C2A4A39EF92528BF68B584C3C621g525M" TargetMode="External"/><Relationship Id="rId93" Type="http://schemas.openxmlformats.org/officeDocument/2006/relationships/hyperlink" Target="consultantplus://offline/ref=BB42B1F3EE46D96C603441CB60B69A89B8ABE7130A900B3709577FADD0578FC218DA3E1B7E17782D1CE50325B638C2A4A39EF92528BF68B584C3C621g525M" TargetMode="External"/><Relationship Id="rId94" Type="http://schemas.openxmlformats.org/officeDocument/2006/relationships/hyperlink" Target="consultantplus://offline/ref=BB42B1F3EE46D96C603441CB60B69A89B8ABE7130A91073E09507FADD0578FC218DA3E1B7E17782D1CE50624B338C2A4A39EF92528BF68B584C3C621g525M" TargetMode="External"/><Relationship Id="rId95" Type="http://schemas.openxmlformats.org/officeDocument/2006/relationships/hyperlink" Target="consultantplus://offline/ref=BB42B1F3EE46D96C603441CB60B69A89B8ABE7130A91073E09507FADD0578FC218DA3E1B7E17782D1CE50624B138C2A4A39EF92528BF68B584C3C621g525M" TargetMode="External"/><Relationship Id="rId96" Type="http://schemas.openxmlformats.org/officeDocument/2006/relationships/hyperlink" Target="consultantplus://offline/ref=BB42B1F3EE46D96C603441CB60B69A89B8ABE7130A9705350E5C7FADD0578FC218DA3E1B7E17782D1CE50424B338C2A4A39EF92528BF68B584C3C621g525M" TargetMode="External"/><Relationship Id="rId97" Type="http://schemas.openxmlformats.org/officeDocument/2006/relationships/hyperlink" Target="consultantplus://offline/ref=BB42B1F3EE46D96C603441CB60B69A89B8ABE7130A900B3709577FADD0578FC218DA3E1B7E17782D1CE50325B538C2A4A39EF92528BF68B584C3C621g525M" TargetMode="External"/><Relationship Id="rId98" Type="http://schemas.openxmlformats.org/officeDocument/2006/relationships/hyperlink" Target="consultantplus://offline/ref=BB42B1F3EE46D96C603441CB60B69A89B8ABE7130A900B3709577FADD0578FC218DA3E1B7E17782D1CE50325BA38C2A4A39EF92528BF68B584C3C621g525M" TargetMode="External"/><Relationship Id="rId99" Type="http://schemas.openxmlformats.org/officeDocument/2006/relationships/hyperlink" Target="consultantplus://offline/ref=BB42B1F3EE46D96C603441CB60B69A89B8ABE7130A900B3709577FADD0578FC218DA3E1B7E17782D1CE50326B338C2A4A39EF92528BF68B584C3C621g525M" TargetMode="External"/><Relationship Id="rId100" Type="http://schemas.openxmlformats.org/officeDocument/2006/relationships/hyperlink" Target="consultantplus://offline/ref=BB42B1F3EE46D96C603441CB60B69A89B8ABE7130A9705350E5C7FADD0578FC218DA3E1B7E17782D1CE50424B238C2A4A39EF92528BF68B584C3C621g525M" TargetMode="External"/><Relationship Id="rId101" Type="http://schemas.openxmlformats.org/officeDocument/2006/relationships/hyperlink" Target="consultantplus://offline/ref=BB42B1F3EE46D96C603441CB60B69A89B8ABE7130A9705350E5C7FADD0578FC218DA3E1B7E17782D1CE50424BA38C2A4A39EF92528BF68B584C3C621g525M" TargetMode="External"/><Relationship Id="rId102" Type="http://schemas.openxmlformats.org/officeDocument/2006/relationships/hyperlink" Target="consultantplus://offline/ref=BB42B1F3EE46D96C603441CB60B69A89B8ABE7130A9601370F557FADD0578FC218DA3E1B6C1720211EE71F20BA2D94F5E5gC2BM" TargetMode="External"/><Relationship Id="rId103" Type="http://schemas.openxmlformats.org/officeDocument/2006/relationships/hyperlink" Target="consultantplus://offline/ref=BB42B1F3EE46D96C603441CB60B69A89B8ABE7130A900B3709577FADD0578FC218DA3E1B7E17782D1CE50326B138C2A4A39EF92528BF68B584C3C621g525M" TargetMode="External"/><Relationship Id="rId104" Type="http://schemas.openxmlformats.org/officeDocument/2006/relationships/hyperlink" Target="consultantplus://offline/ref=BB42B1F3EE46D96C603441CB60B69A89B8ABE7130A91073E09507FADD0578FC218DA3E1B7E17782D1CE50625B738C2A4A39EF92528BF68B584C3C621g525M" TargetMode="External"/><Relationship Id="rId105" Type="http://schemas.openxmlformats.org/officeDocument/2006/relationships/hyperlink" Target="consultantplus://offline/ref=BB42B1F3EE46D96C603441CB60B69A89B8ABE7130A9705350E5C7FADD0578FC218DA3E1B7E17782D1CE50425B738C2A4A39EF92528BF68B584C3C621g525M" TargetMode="External"/><Relationship Id="rId106" Type="http://schemas.openxmlformats.org/officeDocument/2006/relationships/hyperlink" Target="consultantplus://offline/ref=BB42B1F3EE46D96C603441CB60B69A89B8ABE7130A900B3709577FADD0578FC218DA3E1B7E17782D1CE50326B738C2A4A39EF92528BF68B584C3C621g525M" TargetMode="External"/><Relationship Id="rId107" Type="http://schemas.openxmlformats.org/officeDocument/2006/relationships/hyperlink" Target="consultantplus://offline/ref=BB42B1F3EE46D96C603441CB60B69A89B8ABE7130A9705350E5C7FADD0578FC218DA3E1B7E17782D1CE50425B638C2A4A39EF92528BF68B584C3C621g525M" TargetMode="External"/><Relationship Id="rId108" Type="http://schemas.openxmlformats.org/officeDocument/2006/relationships/hyperlink" Target="consultantplus://offline/ref=BB42B1F3EE46D96C603441CB60B69A89B8ABE7130A91073E09507FADD0578FC218DA3E1B7E17782D1CE50625B538C2A4A39EF92528BF68B584C3C621g525M" TargetMode="External"/><Relationship Id="rId109" Type="http://schemas.openxmlformats.org/officeDocument/2006/relationships/hyperlink" Target="consultantplus://offline/ref=BB42B1F3EE46D96C603441CB60B69A89B8ABE7130A90033201567FADD0578FC218DA3E1B7E17782D1CE50122B738C2A4A39EF92528BF68B584C3C621g525M" TargetMode="External"/><Relationship Id="rId110" Type="http://schemas.openxmlformats.org/officeDocument/2006/relationships/hyperlink" Target="consultantplus://offline/ref=BB42B1F3EE46D96C603441CB60B69A89B8ABE7130A91033301507FADD0578FC218DA3E1B7E17782D1CE50125B338C2A4A39EF92528BF68B584C3C621g525M" TargetMode="External"/><Relationship Id="rId111" Type="http://schemas.openxmlformats.org/officeDocument/2006/relationships/hyperlink" Target="consultantplus://offline/ref=BB42B1F3EE46D96C60345FC676DAC486BAA4B9170F940860550079FA8F078997589A384E3D57742F15EE5571F7669BF7E5D5F42E34A368BEg92AM" TargetMode="External"/><Relationship Id="rId112" Type="http://schemas.openxmlformats.org/officeDocument/2006/relationships/hyperlink" Target="consultantplus://offline/ref=BB42B1F3EE46D96C60345FC676DAC486BAA4B9170F940860550079FA8F078997589A384E3D5676251CEE5571F7669BF7E5D5F42E34A368BEg92AM" TargetMode="External"/><Relationship Id="rId113" Type="http://schemas.openxmlformats.org/officeDocument/2006/relationships/hyperlink" Target="consultantplus://offline/ref=BB42B1F3EE46D96C60345FC676DAC486BBA0B0180D920860550079FA8F078997589A384E3D57772818EE5571F7669BF7E5D5F42E34A368BEg92AM" TargetMode="External"/><Relationship Id="rId114" Type="http://schemas.openxmlformats.org/officeDocument/2006/relationships/hyperlink" Target="consultantplus://offline/ref=BB42B1F3EE46D96C603441CB60B69A89B8ABE7130A91033301507FADD0578FC218DA3E1B7E17782D1CE50125B338C2A4A39EF92528BF68B584C3C621g525M" TargetMode="External"/><Relationship Id="rId115" Type="http://schemas.openxmlformats.org/officeDocument/2006/relationships/hyperlink" Target="consultantplus://offline/ref=BB42B1F3EE46D96C603441CB60B69A89B8ABE7130A91033301507FADD0578FC218DA3E1B7E17782D1CE50125B238C2A4A39EF92528BF68B584C3C621g525M" TargetMode="External"/><Relationship Id="rId116" Type="http://schemas.openxmlformats.org/officeDocument/2006/relationships/hyperlink" Target="consultantplus://offline/ref=BB42B1F3EE46D96C603441CB60B69A89B8ABE7130A91073E09507FADD0578FC218DA3E1B7E17782D1CE50626B138C2A4A39EF92528BF68B584C3C621g525M" TargetMode="External"/><Relationship Id="rId117" Type="http://schemas.openxmlformats.org/officeDocument/2006/relationships/hyperlink" Target="consultantplus://offline/ref=BB42B1F3EE46D96C603441CB60B69A89B8ABE7130A90033201567FADD0578FC218DA3E1B7E17782D1CE50122B538C2A4A39EF92528BF68B584C3C621g525M" TargetMode="External"/><Relationship Id="rId118" Type="http://schemas.openxmlformats.org/officeDocument/2006/relationships/hyperlink" Target="consultantplus://offline/ref=BB42B1F3EE46D96C603441CB60B69A89B8ABE7130A900B3709577FADD0578FC218DA3E1B7E17782D1CE50326B638C2A4A39EF92528BF68B584C3C621g525M" TargetMode="External"/><Relationship Id="rId119" Type="http://schemas.openxmlformats.org/officeDocument/2006/relationships/hyperlink" Target="consultantplus://offline/ref=BB42B1F3EE46D96C603441CB60B69A89B8ABE7130A9705350E5C7FADD0578FC218DA3E1B7E17782D1CE50425B538C2A4A39EF92528BF68B584C3C621g525M" TargetMode="External"/><Relationship Id="rId120" Type="http://schemas.openxmlformats.org/officeDocument/2006/relationships/hyperlink" Target="consultantplus://offline/ref=BB42B1F3EE46D96C603441CB60B69A89B8ABE7130A970A3F0C517FADD0578FC218DA3E1B7E17782D1CE50129BA38C2A4A39EF92528BF68B584C3C621g525M" TargetMode="External"/><Relationship Id="rId121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122" Type="http://schemas.openxmlformats.org/officeDocument/2006/relationships/hyperlink" Target="consultantplus://offline/ref=BB42B1F3EE46D96C603441CB60B69A89B8ABE7130A9705350E5C7FADD0578FC218DA3E1B7E17782D1CE50425B438C2A4A39EF92528BF68B584C3C621g525M" TargetMode="External"/><Relationship Id="rId123" Type="http://schemas.openxmlformats.org/officeDocument/2006/relationships/hyperlink" Target="consultantplus://offline/ref=BB42B1F3EE46D96C603441CB60B69A89B8ABE7130A91033301507FADD0578FC218DA3E1B7E17782D1CE50125B138C2A4A39EF92528BF68B584C3C621g525M" TargetMode="External"/><Relationship Id="rId124" Type="http://schemas.openxmlformats.org/officeDocument/2006/relationships/hyperlink" Target="consultantplus://offline/ref=BB42B1F3EE46D96C603441CB60B69A89B8ABE7130A90033201567FADD0578FC218DA3E1B7E17782D1CE50122BB38C2A4A39EF92528BF68B584C3C621g525M" TargetMode="External"/><Relationship Id="rId125" Type="http://schemas.openxmlformats.org/officeDocument/2006/relationships/hyperlink" Target="consultantplus://offline/ref=BB42B1F3EE46D96C603441CB60B69A89B8ABE7130A970A3F0C517FADD0578FC218DA3E1B7E17782D1CE50020B238C2A4A39EF92528BF68B584C3C621g525M" TargetMode="External"/><Relationship Id="rId126" Type="http://schemas.openxmlformats.org/officeDocument/2006/relationships/hyperlink" Target="consultantplus://offline/ref=BB42B1F3EE46D96C603441CB60B69A89B8ABE7130A91073E09507FADD0578FC218DA3E1B7E17782D1CE50626B738C2A4A39EF92528BF68B584C3C621g525M" TargetMode="External"/><Relationship Id="rId127" Type="http://schemas.openxmlformats.org/officeDocument/2006/relationships/hyperlink" Target="consultantplus://offline/ref=BB42B1F3EE46D96C603441CB60B69A89B8ABE7130A91073E09507FADD0578FC218DA3E1B7E17782D1CE50627BB38C2A4A39EF92528BF68B584C3C621g525M" TargetMode="External"/><Relationship Id="rId128" Type="http://schemas.openxmlformats.org/officeDocument/2006/relationships/hyperlink" Target="consultantplus://offline/ref=BB42B1F3EE46D96C603441CB60B69A89B8ABE7130A91073E09507FADD0578FC218DA3E1B7E17782D1CE50628B338C2A4A39EF92528BF68B584C3C621g525M" TargetMode="External"/><Relationship Id="rId129" Type="http://schemas.openxmlformats.org/officeDocument/2006/relationships/hyperlink" Target="consultantplus://offline/ref=BB42B1F3EE46D96C603441CB60B69A89B8ABE7130A90033201567FADD0578FC218DA3E1B7E17782D1CE50123B338C2A4A39EF92528BF68B584C3C621g525M" TargetMode="External"/><Relationship Id="rId130" Type="http://schemas.openxmlformats.org/officeDocument/2006/relationships/hyperlink" Target="consultantplus://offline/ref=BB42B1F3EE46D96C603441CB60B69A89B8ABE7130A91073E09507FADD0578FC218DA3E1B7E17782D1CE50628B238C2A4A39EF92528BF68B584C3C621g525M" TargetMode="External"/><Relationship Id="rId131" Type="http://schemas.openxmlformats.org/officeDocument/2006/relationships/hyperlink" Target="consultantplus://offline/ref=BB42B1F3EE46D96C603441CB60B69A89B8ABE7130A91033301507FADD0578FC218DA3E1B7E17782D1CE50125B038C2A4A39EF92528BF68B584C3C621g525M" TargetMode="External"/><Relationship Id="rId132" Type="http://schemas.openxmlformats.org/officeDocument/2006/relationships/hyperlink" Target="consultantplus://offline/ref=BB42B1F3EE46D96C603441CB60B69A89B8ABE7130A900B3709577FADD0578FC218DA3E1B7E17782D1CE50326B438C2A4A39EF92528BF68B584C3C621g525M" TargetMode="External"/><Relationship Id="rId133" Type="http://schemas.openxmlformats.org/officeDocument/2006/relationships/hyperlink" Target="consultantplus://offline/ref=BB42B1F3EE46D96C603441CB60B69A89B8ABE7130A91073E09507FADD0578FC218DA3E1B7E17782D1CE50628B038C2A4A39EF92528BF68B584C3C621g525M" TargetMode="External"/><Relationship Id="rId134" Type="http://schemas.openxmlformats.org/officeDocument/2006/relationships/hyperlink" Target="consultantplus://offline/ref=BB42B1F3EE46D96C603441CB60B69A89B8ABE7130A91073E09507FADD0578FC218DA3E1B7E17782D1CE50628B638C2A4A39EF92528BF68B584C3C621g525M" TargetMode="External"/><Relationship Id="rId135" Type="http://schemas.openxmlformats.org/officeDocument/2006/relationships/hyperlink" Target="consultantplus://offline/ref=BB42B1F3EE46D96C603441CB60B69A89B8ABE7130A9705350E5C7FADD0578FC218DA3E1B7E17782D1CE50426B338C2A4A39EF92528BF68B584C3C621g525M" TargetMode="External"/><Relationship Id="rId136" Type="http://schemas.openxmlformats.org/officeDocument/2006/relationships/hyperlink" Target="consultantplus://offline/ref=BB42B1F3EE46D96C603441CB60B69A89B8ABE7130A900B3709577FADD0578FC218DA3E1B7E17782D1CE50326BB38C2A4A39EF92528BF68B584C3C621g525M" TargetMode="External"/><Relationship Id="rId137" Type="http://schemas.openxmlformats.org/officeDocument/2006/relationships/hyperlink" Target="consultantplus://offline/ref=BB42B1F3EE46D96C603441CB60B69A89B8ABE7130A900B3709577FADD0578FC218DA3E1B7E17782D1CE50327B238C2A4A39EF92528BF68B584C3C621g525M" TargetMode="External"/><Relationship Id="rId138" Type="http://schemas.openxmlformats.org/officeDocument/2006/relationships/hyperlink" Target="consultantplus://offline/ref=BB42B1F3EE46D96C603441CB60B69A89B8ABE7130A900B3709577FADD0578FC218DA3E1B7E17782D1CE50327B138C2A4A39EF92528BF68B584C3C621g525M" TargetMode="External"/><Relationship Id="rId139" Type="http://schemas.openxmlformats.org/officeDocument/2006/relationships/hyperlink" Target="consultantplus://offline/ref=BB42B1F3EE46D96C603441CB60B69A89B8ABE7130A970A3F0C517FADD0578FC218DA3E1B7E17782D1CE50020B038C2A4A39EF92528BF68B584C3C621g525M" TargetMode="External"/><Relationship Id="rId140" Type="http://schemas.openxmlformats.org/officeDocument/2006/relationships/hyperlink" Target="consultantplus://offline/ref=BB42B1F3EE46D96C603441CB60B69A89B8ABE7130A9705350E5C7FADD0578FC218DA3E1B7E17782D1CE50426B238C2A4A39EF92528BF68B584C3C621g525M" TargetMode="External"/><Relationship Id="rId141" Type="http://schemas.openxmlformats.org/officeDocument/2006/relationships/hyperlink" Target="consultantplus://offline/ref=BB42B1F3EE46D96C603441CB60B69A89B8ABE7130A9705350E5C7FADD0578FC218DA3E1B7E17782D1CE50426BA38C2A4A39EF92528BF68B584C3C621g525M" TargetMode="External"/><Relationship Id="rId142" Type="http://schemas.openxmlformats.org/officeDocument/2006/relationships/hyperlink" Target="consultantplus://offline/ref=BB42B1F3EE46D96C603441CB60B69A89B8ABE7130A9601370F557FADD0578FC218DA3E1B6C1720211EE71F20BA2D94F5E5gC2BM" TargetMode="External"/><Relationship Id="rId143" Type="http://schemas.openxmlformats.org/officeDocument/2006/relationships/hyperlink" Target="consultantplus://offline/ref=BB42B1F3EE46D96C603441CB60B69A89B8ABE7130A900B3709577FADD0578FC218DA3E1B7E17782D1CE50327B738C2A4A39EF92528BF68B584C3C621g525M" TargetMode="External"/><Relationship Id="rId144" Type="http://schemas.openxmlformats.org/officeDocument/2006/relationships/hyperlink" Target="consultantplus://offline/ref=BB42B1F3EE46D96C603441CB60B69A89B8ABE7130A91073E09507FADD0578FC218DA3E1B7E17782D1CE50629B438C2A4A39EF92528BF68B584C3C621g525M" TargetMode="External"/><Relationship Id="rId145" Type="http://schemas.openxmlformats.org/officeDocument/2006/relationships/hyperlink" Target="consultantplus://offline/ref=BB42B1F3EE46D96C603441CB60B69A89B8ABE7130A9705350E5C7FADD0578FC218DA3E1B7E17782D1CE50427B738C2A4A39EF92528BF68B584C3C621g525M" TargetMode="External"/><Relationship Id="rId146" Type="http://schemas.openxmlformats.org/officeDocument/2006/relationships/hyperlink" Target="consultantplus://offline/ref=BB42B1F3EE46D96C603441CB60B69A89B8ABE7130A900B3709577FADD0578FC218DA3E1B7E17782D1CE50327B538C2A4A39EF92528BF68B584C3C621g525M" TargetMode="External"/><Relationship Id="rId147" Type="http://schemas.openxmlformats.org/officeDocument/2006/relationships/hyperlink" Target="consultantplus://offline/ref=BB42B1F3EE46D96C603441CB60B69A89B8ABE7130A9705350E5C7FADD0578FC218DA3E1B7E17782D1CE50427B638C2A4A39EF92528BF68B584C3C621g525M" TargetMode="External"/><Relationship Id="rId148" Type="http://schemas.openxmlformats.org/officeDocument/2006/relationships/hyperlink" Target="consultantplus://offline/ref=BB42B1F3EE46D96C603441CB60B69A89B8ABE7130A91073E09507FADD0578FC218DA3E1B7E17782D1CE50629BA38C2A4A39EF92528BF68B584C3C621g525M" TargetMode="External"/><Relationship Id="rId149" Type="http://schemas.openxmlformats.org/officeDocument/2006/relationships/hyperlink" Target="consultantplus://offline/ref=BB42B1F3EE46D96C603441CB60B69A89B8ABE7130A90033201567FADD0578FC218DA3E1B7E17782D1CE50123B238C2A4A39EF92528BF68B584C3C621g525M" TargetMode="External"/><Relationship Id="rId150" Type="http://schemas.openxmlformats.org/officeDocument/2006/relationships/hyperlink" Target="consultantplus://offline/ref=BB42B1F3EE46D96C603441CB60B69A89B8ABE7130A91033301507FADD0578FC218DA3E1B7E17782D1CE50125B638C2A4A39EF92528BF68B584C3C621g525M" TargetMode="External"/><Relationship Id="rId151" Type="http://schemas.openxmlformats.org/officeDocument/2006/relationships/hyperlink" Target="consultantplus://offline/ref=BB42B1F3EE46D96C603441CB60B69A89B8ABE7130A91073E09507FADD0578FC218DA3E1B7E17782D1CE50920B638C2A4A39EF92528BF68B584C3C621g525M" TargetMode="External"/><Relationship Id="rId152" Type="http://schemas.openxmlformats.org/officeDocument/2006/relationships/hyperlink" Target="consultantplus://offline/ref=BB42B1F3EE46D96C603441CB60B69A89B8ABE7130A90033201567FADD0578FC218DA3E1B7E17782D1CE50123B038C2A4A39EF92528BF68B584C3C621g525M" TargetMode="External"/><Relationship Id="rId153" Type="http://schemas.openxmlformats.org/officeDocument/2006/relationships/hyperlink" Target="consultantplus://offline/ref=BB42B1F3EE46D96C603441CB60B69A89B8ABE7130A970A3F0C517FADD0578FC218DA3E1B7E17782D1CE50020B638C2A4A39EF92528BF68B584C3C621g525M" TargetMode="External"/><Relationship Id="rId154" Type="http://schemas.openxmlformats.org/officeDocument/2006/relationships/hyperlink" Target="consultantplus://offline/ref=BB42B1F3EE46D96C603441CB60B69A89B8ABE7130A90033201567FADD0578FC218DA3E1B7E17782D1CE50123B038C2A4A39EF92528BF68B584C3C621g525M" TargetMode="External"/><Relationship Id="rId155" Type="http://schemas.openxmlformats.org/officeDocument/2006/relationships/hyperlink" Target="consultantplus://offline/ref=BB42B1F3EE46D96C603441CB60B69A89B8ABE7130A90033201567FADD0578FC218DA3E1B7E17782D1CE50123B638C2A4A39EF92528BF68B584C3C621g525M" TargetMode="External"/><Relationship Id="rId156" Type="http://schemas.openxmlformats.org/officeDocument/2006/relationships/hyperlink" Target="consultantplus://offline/ref=BB42B1F3EE46D96C60345FC676DAC486BBA6BA1E0898556A5D5975F88808D6805FD3344F3D52732417B15064E63E94F7F9CBFD3928A16AgB2CM" TargetMode="External"/><Relationship Id="rId157" Type="http://schemas.openxmlformats.org/officeDocument/2006/relationships/hyperlink" Target="consultantplus://offline/ref=BB42B1F3EE46D96C60345FC676DAC486BBA6BA1E0898556A5D5975F88808D6805FD3344F3D51702817B15064E63E94F7F9CBFD3928A16AgB2CM" TargetMode="External"/><Relationship Id="rId158" Type="http://schemas.openxmlformats.org/officeDocument/2006/relationships/hyperlink" Target="consultantplus://offline/ref=BB42B1F3EE46D96C603441CB60B69A89B8ABE7130A970A3F0C517FADD0578FC218DA3E1B7E17782D1CE50020B638C2A4A39EF92528BF68B584C3C621g525M" TargetMode="External"/><Relationship Id="rId159" Type="http://schemas.openxmlformats.org/officeDocument/2006/relationships/hyperlink" Target="consultantplus://offline/ref=BB42B1F3EE46D96C60345FC676DAC486BBA0B0180D920860550079FA8F078997589A384E3D57772818EE5571F7669BF7E5D5F42E34A368BEg92AM" TargetMode="External"/><Relationship Id="rId160" Type="http://schemas.openxmlformats.org/officeDocument/2006/relationships/hyperlink" Target="consultantplus://offline/ref=BB42B1F3EE46D96C603441CB60B69A89B8ABE7130A91033301507FADD0578FC218DA3E1B7E17782D1CE50125B638C2A4A39EF92528BF68B584C3C621g525M" TargetMode="External"/><Relationship Id="rId161" Type="http://schemas.openxmlformats.org/officeDocument/2006/relationships/hyperlink" Target="consultantplus://offline/ref=BB42B1F3EE46D96C603441CB60B69A89B8ABE7130A91033301517FADD0578FC218DA3E1B7E17782D1CE50120BB38C2A4A39EF92528BF68B584C3C621g525M" TargetMode="External"/><Relationship Id="rId162" Type="http://schemas.openxmlformats.org/officeDocument/2006/relationships/hyperlink" Target="consultantplus://offline/ref=BB42B1F3EE46D96C603441CB60B69A89B8ABE7130A91073E09507FADD0578FC218DA3E1B7E17782D1CE50920B538C2A4A39EF92528BF68B584C3C621g525M" TargetMode="External"/><Relationship Id="rId163" Type="http://schemas.openxmlformats.org/officeDocument/2006/relationships/hyperlink" Target="consultantplus://offline/ref=BB42B1F3EE46D96C603441CB60B69A89B8ABE7130A90033201567FADD0578FC218DA3E1B7E17782D1CE50123B538C2A4A39EF92528BF68B584C3C621g525M" TargetMode="External"/><Relationship Id="rId164" Type="http://schemas.openxmlformats.org/officeDocument/2006/relationships/hyperlink" Target="consultantplus://offline/ref=BB42B1F3EE46D96C603441CB60B69A89B8ABE7130A900B3709577FADD0578FC218DA3E1B7E17782D1CE50327B438C2A4A39EF92528BF68B584C3C621g525M" TargetMode="External"/><Relationship Id="rId165" Type="http://schemas.openxmlformats.org/officeDocument/2006/relationships/hyperlink" Target="consultantplus://offline/ref=BB42B1F3EE46D96C603441CB60B69A89B8ABE7130A9705350E5C7FADD0578FC218DA3E1B7E17782D1CE50427B538C2A4A39EF92528BF68B584C3C621g525M" TargetMode="External"/><Relationship Id="rId166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167" Type="http://schemas.openxmlformats.org/officeDocument/2006/relationships/hyperlink" Target="consultantplus://offline/ref=BB42B1F3EE46D96C603441CB60B69A89B8ABE7130A9705350E5C7FADD0578FC218DA3E1B7E17782D1CE50427B438C2A4A39EF92528BF68B584C3C621g525M" TargetMode="External"/><Relationship Id="rId168" Type="http://schemas.openxmlformats.org/officeDocument/2006/relationships/hyperlink" Target="consultantplus://offline/ref=BB42B1F3EE46D96C603441CB60B69A89B8ABE7130A90033201567FADD0578FC218DA3E1B7E17782D1CE50123BB38C2A4A39EF92528BF68B584C3C621g525M" TargetMode="External"/><Relationship Id="rId169" Type="http://schemas.openxmlformats.org/officeDocument/2006/relationships/hyperlink" Target="consultantplus://offline/ref=BB42B1F3EE46D96C603441CB60B69A89B8ABE7130A91073E09507FADD0578FC218DA3E1B7E17782D1CE50920BB38C2A4A39EF92528BF68B584C3C621g525M" TargetMode="External"/><Relationship Id="rId170" Type="http://schemas.openxmlformats.org/officeDocument/2006/relationships/hyperlink" Target="consultantplus://offline/ref=BB42B1F3EE46D96C603441CB60B69A89B8ABE7130A91073E09507FADD0578FC218DA3E1B7E17782D1CE50921BA38C2A4A39EF92528BF68B584C3C621g525M" TargetMode="External"/><Relationship Id="rId171" Type="http://schemas.openxmlformats.org/officeDocument/2006/relationships/hyperlink" Target="consultantplus://offline/ref=BB42B1F3EE46D96C603441CB60B69A89B8ABE7130A91073E09507FADD0578FC218DA3E1B7E17782D1CE50922B238C2A4A39EF92528BF68B584C3C621g525M" TargetMode="External"/><Relationship Id="rId172" Type="http://schemas.openxmlformats.org/officeDocument/2006/relationships/hyperlink" Target="consultantplus://offline/ref=BB42B1F3EE46D96C603441CB60B69A89B8ABE7130A90033201567FADD0578FC218DA3E1B7E17782D1CE50124B338C2A4A39EF92528BF68B584C3C621g525M" TargetMode="External"/><Relationship Id="rId173" Type="http://schemas.openxmlformats.org/officeDocument/2006/relationships/hyperlink" Target="consultantplus://offline/ref=BB42B1F3EE46D96C603441CB60B69A89B8ABE7130A91073E09507FADD0578FC218DA3E1B7E17782D1CE50922B138C2A4A39EF92528BF68B584C3C621g525M" TargetMode="External"/><Relationship Id="rId174" Type="http://schemas.openxmlformats.org/officeDocument/2006/relationships/hyperlink" Target="consultantplus://offline/ref=BB42B1F3EE46D96C603441CB60B69A89B8ABE7130A900B3709577FADD0578FC218DA3E1B7E17782D1CE50327BA38C2A4A39EF92528BF68B584C3C621g525M" TargetMode="External"/><Relationship Id="rId175" Type="http://schemas.openxmlformats.org/officeDocument/2006/relationships/hyperlink" Target="consultantplus://offline/ref=BB42B1F3EE46D96C603441CB60B69A89B8ABE7130A91073E09507FADD0578FC218DA3E1B7E17782D1CE50922B738C2A4A39EF92528BF68B584C3C621g525M" TargetMode="External"/><Relationship Id="rId176" Type="http://schemas.openxmlformats.org/officeDocument/2006/relationships/hyperlink" Target="consultantplus://offline/ref=BB42B1F3EE46D96C603441CB60B69A89B8ABE7130A91073E09507FADD0578FC218DA3E1B7E17782D1CE50922B538C2A4A39EF92528BF68B584C3C621g525M" TargetMode="External"/><Relationship Id="rId177" Type="http://schemas.openxmlformats.org/officeDocument/2006/relationships/hyperlink" Target="consultantplus://offline/ref=BB42B1F3EE46D96C603441CB60B69A89B8ABE7130A9705350E5C7FADD0578FC218DA3E1B7E17782D1CE50428B338C2A4A39EF92528BF68B584C3C621g525M" TargetMode="External"/><Relationship Id="rId178" Type="http://schemas.openxmlformats.org/officeDocument/2006/relationships/hyperlink" Target="consultantplus://offline/ref=BB42B1F3EE46D96C603441CB60B69A89B8ABE7130A900B3709577FADD0578FC218DA3E1B7E17782D1CE50328B338C2A4A39EF92528BF68B584C3C621g525M" TargetMode="External"/><Relationship Id="rId179" Type="http://schemas.openxmlformats.org/officeDocument/2006/relationships/hyperlink" Target="consultantplus://offline/ref=BB42B1F3EE46D96C603441CB60B69A89B8ABE7130A900B3709577FADD0578FC218DA3E1B7E17782D1CE50328B138C2A4A39EF92528BF68B584C3C621g525M" TargetMode="External"/><Relationship Id="rId180" Type="http://schemas.openxmlformats.org/officeDocument/2006/relationships/hyperlink" Target="consultantplus://offline/ref=BB42B1F3EE46D96C603441CB60B69A89B8ABE7130A9705350E5C7FADD0578FC218DA3E1B7E17782D1CE50428B238C2A4A39EF92528BF68B584C3C621g525M" TargetMode="External"/><Relationship Id="rId181" Type="http://schemas.openxmlformats.org/officeDocument/2006/relationships/hyperlink" Target="consultantplus://offline/ref=BB42B1F3EE46D96C603441CB60B69A89B8ABE7130A9705350E5C7FADD0578FC218DA3E1B7E17782D1CE50428BA38C2A4A39EF92528BF68B584C3C621g525M" TargetMode="External"/><Relationship Id="rId182" Type="http://schemas.openxmlformats.org/officeDocument/2006/relationships/hyperlink" Target="consultantplus://offline/ref=BB42B1F3EE46D96C603441CB60B69A89B8ABE7130A9601370F557FADD0578FC218DA3E1B6C1720211EE71F20BA2D94F5E5gC2BM" TargetMode="External"/><Relationship Id="rId183" Type="http://schemas.openxmlformats.org/officeDocument/2006/relationships/hyperlink" Target="consultantplus://offline/ref=BB42B1F3EE46D96C603441CB60B69A89B8ABE7130A900B3709577FADD0578FC218DA3E1B7E17782D1CE50328B738C2A4A39EF92528BF68B584C3C621g525M" TargetMode="External"/><Relationship Id="rId184" Type="http://schemas.openxmlformats.org/officeDocument/2006/relationships/hyperlink" Target="consultantplus://offline/ref=BB42B1F3EE46D96C603441CB60B69A89B8ABE7130A91073E09507FADD0578FC218DA3E1B7E17782D1CE50923BB38C2A4A39EF92528BF68B584C3C621g525M" TargetMode="External"/><Relationship Id="rId185" Type="http://schemas.openxmlformats.org/officeDocument/2006/relationships/hyperlink" Target="consultantplus://offline/ref=BB42B1F3EE46D96C603441CB60B69A89B8ABE7130A9705350E5C7FADD0578FC218DA3E1B7E17782D1CE50429B738C2A4A39EF92528BF68B584C3C621g525M" TargetMode="External"/><Relationship Id="rId186" Type="http://schemas.openxmlformats.org/officeDocument/2006/relationships/hyperlink" Target="consultantplus://offline/ref=BB42B1F3EE46D96C603441CB60B69A89B8ABE7130A900B3709577FADD0578FC218DA3E1B7E17782D1CE50328B538C2A4A39EF92528BF68B584C3C621g525M" TargetMode="External"/><Relationship Id="rId187" Type="http://schemas.openxmlformats.org/officeDocument/2006/relationships/hyperlink" Target="consultantplus://offline/ref=BB42B1F3EE46D96C603441CB60B69A89B8ABE7130A9705350E5C7FADD0578FC218DA3E1B7E17782D1CE50429B638C2A4A39EF92528BF68B584C3C621g525M" TargetMode="External"/><Relationship Id="rId188" Type="http://schemas.openxmlformats.org/officeDocument/2006/relationships/hyperlink" Target="consultantplus://offline/ref=BB42B1F3EE46D96C603441CB60B69A89B8ABE7130A91073E09507FADD0578FC218DA3E1B7E17782D1CE50924B338C2A4A39EF92528BF68B584C3C621g525M" TargetMode="External"/><Relationship Id="rId189" Type="http://schemas.openxmlformats.org/officeDocument/2006/relationships/hyperlink" Target="consultantplus://offline/ref=BB42B1F3EE46D96C603441CB60B69A89B8ABE7130A90033201567FADD0578FC218DA3E1B7E17782D1CE50124B238C2A4A39EF92528BF68B584C3C621g525M" TargetMode="External"/><Relationship Id="rId190" Type="http://schemas.openxmlformats.org/officeDocument/2006/relationships/hyperlink" Target="consultantplus://offline/ref=BB42B1F3EE46D96C60345FC676DAC486BBA0B0180D920860550079FA8F078997589A384E3D57772818EE5571F7669BF7E5D5F42E34A368BEg92AM" TargetMode="External"/><Relationship Id="rId191" Type="http://schemas.openxmlformats.org/officeDocument/2006/relationships/hyperlink" Target="consultantplus://offline/ref=BB42B1F3EE46D96C603441CB60B69A89B8ABE7130A90033201567FADD0578FC218DA3E1B7E17782D1CE50120BB38C2A4A39EF92528BF68B584C3C621g525M" TargetMode="External"/><Relationship Id="rId192" Type="http://schemas.openxmlformats.org/officeDocument/2006/relationships/hyperlink" Target="consultantplus://offline/ref=BB42B1F3EE46D96C603441CB60B69A89B8ABE7130A900B3709577FADD0578FC218DA3E1B7E17782D1CE50328B438C2A4A39EF92528BF68B584C3C621g525M" TargetMode="External"/><Relationship Id="rId193" Type="http://schemas.openxmlformats.org/officeDocument/2006/relationships/hyperlink" Target="consultantplus://offline/ref=BB42B1F3EE46D96C603441CB60B69A89B8ABE7130A9705350E5C7FADD0578FC218DA3E1B7E17782D1CE50429B538C2A4A39EF92528BF68B584C3C621g525M" TargetMode="External"/><Relationship Id="rId194" Type="http://schemas.openxmlformats.org/officeDocument/2006/relationships/hyperlink" Target="consultantplus://offline/ref=BB42B1F3EE46D96C603441CB60B69A89B8ABE7130A970A3F0C517FADD0578FC218DA3E1B7E17782D1CE50020B538C2A4A39EF92528BF68B584C3C621g525M" TargetMode="External"/><Relationship Id="rId195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196" Type="http://schemas.openxmlformats.org/officeDocument/2006/relationships/hyperlink" Target="consultantplus://offline/ref=BB42B1F3EE46D96C603441CB60B69A89B8ABE7130A9705350E5C7FADD0578FC218DA3E1B7E17782D1CE50429B438C2A4A39EF92528BF68B584C3C621g525M" TargetMode="External"/><Relationship Id="rId197" Type="http://schemas.openxmlformats.org/officeDocument/2006/relationships/hyperlink" Target="consultantplus://offline/ref=BB42B1F3EE46D96C603441CB60B69A89B8ABE7130A970A3F0C517FADD0578FC218DA3E1B7E17782D1CE50020BB38C2A4A39EF92528BF68B584C3C621g525M" TargetMode="External"/><Relationship Id="rId198" Type="http://schemas.openxmlformats.org/officeDocument/2006/relationships/hyperlink" Target="consultantplus://offline/ref=BB42B1F3EE46D96C603441CB60B69A89B8ABE7130A900B3709577FADD0578FC218DA3E1B7E17782D1CE50328BA38C2A4A39EF92528BF68B584C3C621g525M" TargetMode="External"/><Relationship Id="rId199" Type="http://schemas.openxmlformats.org/officeDocument/2006/relationships/hyperlink" Target="consultantplus://offline/ref=BB42B1F3EE46D96C603441CB60B69A89B8ABE7130A9705350E5C7FADD0578FC218DA3E1B7E17782D1CE50720B338C2A4A39EF92528BF68B584C3C621g525M" TargetMode="External"/><Relationship Id="rId200" Type="http://schemas.openxmlformats.org/officeDocument/2006/relationships/hyperlink" Target="consultantplus://offline/ref=BB42B1F3EE46D96C603441CB60B69A89B8ABE7130A900B3709577FADD0578FC218DA3E1B7E17782D1CE50329B338C2A4A39EF92528BF68B584C3C621g525M" TargetMode="External"/><Relationship Id="rId201" Type="http://schemas.openxmlformats.org/officeDocument/2006/relationships/hyperlink" Target="consultantplus://offline/ref=BB42B1F3EE46D96C603441CB60B69A89B8ABE7130A900B3709577FADD0578FC218DA3E1B7E17782D1CE50329B038C2A4A39EF92528BF68B584C3C621g525M" TargetMode="External"/><Relationship Id="rId202" Type="http://schemas.openxmlformats.org/officeDocument/2006/relationships/hyperlink" Target="consultantplus://offline/ref=BB42B1F3EE46D96C603441CB60B69A89B8ABE7130A970A3F0C517FADD0578FC218DA3E1B7E17782D1CE50021B338C2A4A39EF92528BF68B584C3C621g525M" TargetMode="External"/><Relationship Id="rId203" Type="http://schemas.openxmlformats.org/officeDocument/2006/relationships/hyperlink" Target="consultantplus://offline/ref=BB42B1F3EE46D96C603441CB60B69A89B8ABE7130A900B3709577FADD0578FC218DA3E1B7E17782D1CE50329B738C2A4A39EF92528BF68B584C3C621g525M" TargetMode="External"/><Relationship Id="rId204" Type="http://schemas.openxmlformats.org/officeDocument/2006/relationships/hyperlink" Target="consultantplus://offline/ref=BB42B1F3EE46D96C603441CB60B69A89B8ABE7130A9705350E5C7FADD0578FC218DA3E1B7E17782D1CE50720B238C2A4A39EF92528BF68B584C3C621g525M" TargetMode="External"/><Relationship Id="rId205" Type="http://schemas.openxmlformats.org/officeDocument/2006/relationships/hyperlink" Target="consultantplus://offline/ref=BB42B1F3EE46D96C603441CB60B69A89B8ABE7130A9705350E5C7FADD0578FC218DA3E1B7E17782D1CE50720BA38C2A4A39EF92528BF68B584C3C621g525M" TargetMode="External"/><Relationship Id="rId206" Type="http://schemas.openxmlformats.org/officeDocument/2006/relationships/hyperlink" Target="consultantplus://offline/ref=BB42B1F3EE46D96C603441CB60B69A89B8ABE7130A9601370F557FADD0578FC218DA3E1B6C1720211EE71F20BA2D94F5E5gC2BM" TargetMode="External"/><Relationship Id="rId207" Type="http://schemas.openxmlformats.org/officeDocument/2006/relationships/hyperlink" Target="consultantplus://offline/ref=BB42B1F3EE46D96C603441CB60B69A89B8ABE7130A900B3709577FADD0578FC218DA3E1B7E17782D1CE50329B538C2A4A39EF92528BF68B584C3C621g525M" TargetMode="External"/><Relationship Id="rId208" Type="http://schemas.openxmlformats.org/officeDocument/2006/relationships/hyperlink" Target="consultantplus://offline/ref=BB42B1F3EE46D96C603441CB60B69A89B8ABE7130A9705350E5C7FADD0578FC218DA3E1B7E17782D1CE50721B738C2A4A39EF92528BF68B584C3C621g525M" TargetMode="External"/><Relationship Id="rId209" Type="http://schemas.openxmlformats.org/officeDocument/2006/relationships/hyperlink" Target="consultantplus://offline/ref=BB42B1F3EE46D96C603441CB60B69A89B8ABE7130A900B3709577FADD0578FC218DA3E1B7E17782D1CE50329BB38C2A4A39EF92528BF68B584C3C621g525M" TargetMode="External"/><Relationship Id="rId210" Type="http://schemas.openxmlformats.org/officeDocument/2006/relationships/hyperlink" Target="consultantplus://offline/ref=BB42B1F3EE46D96C603441CB60B69A89B8ABE7130A9705350E5C7FADD0578FC218DA3E1B7E17782D1CE50721B638C2A4A39EF92528BF68B584C3C621g525M" TargetMode="External"/><Relationship Id="rId211" Type="http://schemas.openxmlformats.org/officeDocument/2006/relationships/hyperlink" Target="consultantplus://offline/ref=BB42B1F3EE46D96C603441CB60B69A89B8ABE7130A970A3F0C517FADD0578FC218DA3E1B7E17782D1CE50021B138C2A4A39EF92528BF68B584C3C621g525M" TargetMode="External"/><Relationship Id="rId212" Type="http://schemas.openxmlformats.org/officeDocument/2006/relationships/hyperlink" Target="consultantplus://offline/ref=BB42B1F3EE46D96C603441CB60B69A89B8ABE7130A970A3F0C517FADD0578FC218DA3E1B7E17782D1CE50021B138C2A4A39EF92528BF68B584C3C621g525M" TargetMode="External"/><Relationship Id="rId213" Type="http://schemas.openxmlformats.org/officeDocument/2006/relationships/hyperlink" Target="consultantplus://offline/ref=BB42B1F3EE46D96C603441CB60B69A89B8ABE7130A900B3709577FADD0578FC218DA3E1B7E17782D1CE50323BB38C2A4A39EF92528BF68B584C3C621g525M" TargetMode="External"/><Relationship Id="rId214" Type="http://schemas.openxmlformats.org/officeDocument/2006/relationships/hyperlink" Target="consultantplus://offline/ref=BB42B1F3EE46D96C603441CB60B69A89B8ABE7130A9705350E5C7FADD0578FC218DA3E1B7E17782D1CE50721B538C2A4A39EF92528BF68B584C3C621g525M" TargetMode="External"/><Relationship Id="rId215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216" Type="http://schemas.openxmlformats.org/officeDocument/2006/relationships/hyperlink" Target="consultantplus://offline/ref=BB42B1F3EE46D96C603441CB60B69A89B8ABE7130A9705350E5C7FADD0578FC218DA3E1B7E17782D1CE50721BB38C2A4A39EF92528BF68B584C3C621g525M" TargetMode="External"/><Relationship Id="rId217" Type="http://schemas.openxmlformats.org/officeDocument/2006/relationships/hyperlink" Target="consultantplus://offline/ref=BB42B1F3EE46D96C603441CB60B69A89B8ABE7130A9705350E5C7FADD0578FC218DA3E1B7E17782D1CE50722B338C2A4A39EF92528BF68B584C3C621g525M" TargetMode="External"/><Relationship Id="rId218" Type="http://schemas.openxmlformats.org/officeDocument/2006/relationships/hyperlink" Target="consultantplus://offline/ref=BB42B1F3EE46D96C603441CB60B69A89B8ABE7130A9705350E5C7FADD0578FC218DA3E1B7E17782D1CE50722B138C2A4A39EF92528BF68B584C3C621g525M" TargetMode="External"/><Relationship Id="rId219" Type="http://schemas.openxmlformats.org/officeDocument/2006/relationships/hyperlink" Target="consultantplus://offline/ref=BB42B1F3EE46D96C603441CB60B69A89B8ABE7130A9705350E5C7FADD0578FC218DA3E1B7E17782D1CE50722B038C2A4A39EF92528BF68B584C3C621g525M" TargetMode="External"/><Relationship Id="rId220" Type="http://schemas.openxmlformats.org/officeDocument/2006/relationships/hyperlink" Target="consultantplus://offline/ref=BB42B1F3EE46D96C603441CB60B69A89B8ABE7130A9705350E5C7FADD0578FC218DA3E1B7E17782D1CE50723B238C2A4A39EF92528BF68B584C3C621g525M" TargetMode="External"/><Relationship Id="rId221" Type="http://schemas.openxmlformats.org/officeDocument/2006/relationships/hyperlink" Target="consultantplus://offline/ref=BB42B1F3EE46D96C603441CB60B69A89B8ABE7130A9601370F557FADD0578FC218DA3E1B6C1720211EE71F20BA2D94F5E5gC2BM" TargetMode="External"/><Relationship Id="rId222" Type="http://schemas.openxmlformats.org/officeDocument/2006/relationships/hyperlink" Target="consultantplus://offline/ref=BB42B1F3EE46D96C603441CB60B69A89B8ABE7130A9705350E5C7FADD0578FC218DA3E1B7E17782D1CE50723B538C2A4A39EF92528BF68B584C3C621g525M" TargetMode="External"/><Relationship Id="rId223" Type="http://schemas.openxmlformats.org/officeDocument/2006/relationships/hyperlink" Target="consultantplus://offline/ref=BB42B1F3EE46D96C603441CB60B69A89B8ABE7130A9705350E5C7FADD0578FC218DA3E1B7E17782D1CE50723B438C2A4A39EF92528BF68B584C3C621g525M" TargetMode="External"/><Relationship Id="rId224" Type="http://schemas.openxmlformats.org/officeDocument/2006/relationships/hyperlink" Target="consultantplus://offline/ref=BB42B1F3EE46D96C603441CB60B69A89B8ABE7130A900B3709577FADD0578FC218DA3E1B7E17782D1CE50323BA38C2A4A39EF92528BF68B584C3C621g525M" TargetMode="External"/><Relationship Id="rId225" Type="http://schemas.openxmlformats.org/officeDocument/2006/relationships/hyperlink" Target="consultantplus://offline/ref=BB42B1F3EE46D96C603441CB60B69A89B8ABE7130A9705350E5C7FADD0578FC218DA3E1B7E17782D1CE50723BB38C2A4A39EF92528BF68B584C3C621g525M" TargetMode="External"/><Relationship Id="rId226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227" Type="http://schemas.openxmlformats.org/officeDocument/2006/relationships/hyperlink" Target="consultantplus://offline/ref=BB42B1F3EE46D96C603441CB60B69A89B8ABE7130A9705350E5C7FADD0578FC218DA3E1B7E17782D1CE50723BA38C2A4A39EF92528BF68B584C3C621g525M" TargetMode="External"/><Relationship Id="rId228" Type="http://schemas.openxmlformats.org/officeDocument/2006/relationships/hyperlink" Target="consultantplus://offline/ref=BB42B1F3EE46D96C603441CB60B69A89B8ABE7130A9705350E5C7FADD0578FC218DA3E1B7E17782D1CE50724B138C2A4A39EF92528BF68B584C3C621g525M" TargetMode="External"/><Relationship Id="rId229" Type="http://schemas.openxmlformats.org/officeDocument/2006/relationships/hyperlink" Target="consultantplus://offline/ref=BB42B1F3EE46D96C603441CB60B69A89B8ABE7130A9705350E5C7FADD0578FC218DA3E1B7E17782D1CE50724B038C2A4A39EF92528BF68B584C3C621g525M" TargetMode="External"/><Relationship Id="rId230" Type="http://schemas.openxmlformats.org/officeDocument/2006/relationships/hyperlink" Target="consultantplus://offline/ref=BB42B1F3EE46D96C603441CB60B69A89B8ABE7130A9705350E5C7FADD0578FC218DA3E1B7E17782D1CE50725B238C2A4A39EF92528BF68B584C3C621g525M" TargetMode="External"/><Relationship Id="rId231" Type="http://schemas.openxmlformats.org/officeDocument/2006/relationships/hyperlink" Target="consultantplus://offline/ref=BB42B1F3EE46D96C603441CB60B69A89B8ABE7130A9601370F557FADD0578FC218DA3E1B6C1720211EE71F20BA2D94F5E5gC2BM" TargetMode="External"/><Relationship Id="rId232" Type="http://schemas.openxmlformats.org/officeDocument/2006/relationships/hyperlink" Target="consultantplus://offline/ref=BB42B1F3EE46D96C603441CB60B69A89B8ABE7130A9705350E5C7FADD0578FC218DA3E1B7E17782D1CE50725B538C2A4A39EF92528BF68B584C3C621g525M" TargetMode="External"/><Relationship Id="rId233" Type="http://schemas.openxmlformats.org/officeDocument/2006/relationships/hyperlink" Target="consultantplus://offline/ref=BB42B1F3EE46D96C603441CB60B69A89B8ABE7130A9705350E5C7FADD0578FC218DA3E1B7E17782D1CE50725B438C2A4A39EF92528BF68B584C3C621g525M" TargetMode="External"/><Relationship Id="rId234" Type="http://schemas.openxmlformats.org/officeDocument/2006/relationships/hyperlink" Target="consultantplus://offline/ref=BB42B1F3EE46D96C603441CB60B69A89B8ABE7130A97033608557FADD0578FC218DA3E1B7E17782D1CE50120BA38C2A4A39EF92528BF68B584C3C621g525M" TargetMode="External"/><Relationship Id="rId235" Type="http://schemas.openxmlformats.org/officeDocument/2006/relationships/hyperlink" Target="consultantplus://offline/ref=BB42B1F3EE46D96C603441CB60B69A89B8ABE7130A9705350E5C7FADD0578FC218DA3E1B7E17782D1CE50725BB38C2A4A39EF92528BF68B584C3C621g525M" TargetMode="External"/><Relationship Id="rId236" Type="http://schemas.openxmlformats.org/officeDocument/2006/relationships/hyperlink" Target="consultantplus://offline/ref=BB42B1F3EE46D96C603441CB60B69A89B8ABE7130A970A3F0C517FADD0578FC218DA3E1B7E17782D1CE50021B038C2A4A39EF92528BF68B584C3C621g525M" TargetMode="External"/><Relationship Id="rId237" Type="http://schemas.openxmlformats.org/officeDocument/2006/relationships/hyperlink" Target="consultantplus://offline/ref=BB42B1F3EE46D96C603441CB60B69A89B8ABE7130A9705350E5C7FADD0578FC218DA3E1B7E17782D1CE50725BA38C2A4A39EF92528BF68B584C3C621g525M" TargetMode="External"/><Relationship Id="rId238" Type="http://schemas.openxmlformats.org/officeDocument/2006/relationships/hyperlink" Target="consultantplus://offline/ref=BB42B1F3EE46D96C603441CB60B69A89B8ABE7130A970A3F0C517FADD0578FC218DA3E1B7E17782D1CE50021B638C2A4A39EF92528BF68B584C3C621g525M" TargetMode="External"/><Relationship Id="rId239" Type="http://schemas.openxmlformats.org/officeDocument/2006/relationships/hyperlink" Target="consultantplus://offline/ref=BB42B1F3EE46D96C603441CB60B69A89B8ABE7130A9705350E5C7FADD0578FC218DA3E1B7E17782D1CE50726B138C2A4A39EF92528BF68B584C3C621g525M" TargetMode="External"/><Relationship Id="rId240" Type="http://schemas.openxmlformats.org/officeDocument/2006/relationships/hyperlink" Target="consultantplus://offline/ref=BB42B1F3EE46D96C603441CB60B69A89B8ABE7130A970A3F0C517FADD0578FC218DA3E1B7E17782D1CE50021B438C2A4A39EF92528BF68B584C3C621g525M" TargetMode="External"/><Relationship Id="rId241" Type="http://schemas.openxmlformats.org/officeDocument/2006/relationships/hyperlink" Target="consultantplus://offline/ref=BB42B1F3EE46D96C603441CB60B69A89B8ABE7130A9705350E5C7FADD0578FC218DA3E1B7E17782D1CE50726B038C2A4A39EF92528BF68B584C3C621g525M" TargetMode="External"/><Relationship Id="rId242" Type="http://schemas.openxmlformats.org/officeDocument/2006/relationships/hyperlink" Target="consultantplus://offline/ref=BB42B1F3EE46D96C603441CB60B69A89B8ABE7130A9705350E5C7FADD0578FC218DA3E1B7E17782D1CE50727B238C2A4A39EF92528BF68B584C3C621g525M" TargetMode="External"/><Relationship Id="rId243" Type="http://schemas.openxmlformats.org/officeDocument/2006/relationships/hyperlink" Target="consultantplus://offline/ref=BB42B1F3EE46D96C603441CB60B69A89B8ABE7130A9601370F557FADD0578FC218DA3E1B6C1720211EE71F20BA2D94F5E5gC2BM" TargetMode="External"/><Relationship Id="rId244" Type="http://schemas.openxmlformats.org/officeDocument/2006/relationships/hyperlink" Target="consultantplus://offline/ref=BB42B1F3EE46D96C603441CB60B69A89B8ABE7130A9705350E5C7FADD0578FC218DA3E1B7E17782D1CE50727B538C2A4A39EF92528BF68B584C3C621g525M" TargetMode="External"/><Relationship Id="rId245" Type="http://schemas.openxmlformats.org/officeDocument/2006/relationships/hyperlink" Target="consultantplus://offline/ref=BB42B1F3EE46D96C603441CB60B69A89B8ABE7130A9705350E5C7FADD0578FC218DA3E1B7E17782D1CE50727B438C2A4A39EF92528BF68B584C3C621g525M" TargetMode="External"/><Relationship Id="rId246" Type="http://schemas.openxmlformats.org/officeDocument/2006/relationships/hyperlink" Target="consultantplus://offline/ref=BB42B1F3EE46D96C60345FC676DAC486BAA6B8190A930860550079FA8F0789974A9A60423F516B2C15FB0320B1g323M" TargetMode="External"/><Relationship Id="rId247" Type="http://schemas.openxmlformats.org/officeDocument/2006/relationships/hyperlink" Target="consultantplus://offline/ref=BB42B1F3EE46D96C60345FC676DAC486B8A5B91909960860550079FA8F0789974A9A60423F516B2C15FB0320B1g323M" TargetMode="External"/><Relationship Id="rId248" Type="http://schemas.openxmlformats.org/officeDocument/2006/relationships/hyperlink" Target="consultantplus://offline/ref=BB42B1F3EE46D96C60345FC676DAC486BAA6B8190A930860550079FA8F0789974A9A60423F516B2C15FB0320B1g323M" TargetMode="External"/><Relationship Id="rId249" Type="http://schemas.openxmlformats.org/officeDocument/2006/relationships/hyperlink" Target="consultantplus://offline/ref=BB42B1F3EE46D96C60345FC676DAC486B8A5B91909960860550079FA8F0789974A9A60423F516B2C15FB0320B1g323M" TargetMode="External"/><Relationship Id="rId250" Type="http://schemas.openxmlformats.org/officeDocument/2006/relationships/hyperlink" Target="consultantplus://offline/ref=BB42B1F3EE46D96C603441CB60B69A89B8ABE7130A970A3F0C517FADD0578FC218DA3E1B7E17782D1CE50021BA38C2A4A39EF92528BF68B584C3C621g525M" TargetMode="External"/><Relationship Id="rId251" Type="http://schemas.openxmlformats.org/officeDocument/2006/relationships/hyperlink" Target="consultantplus://offline/ref=BB42B1F3EE46D96C603441CB60B69A89B8ABE7130A970A3F0C517FADD0578FC218DA3E1B7E17782D1CE50021BA38C2A4A39EF92528BF68B584C3C621g525M" TargetMode="External"/><Relationship Id="rId252" Type="http://schemas.openxmlformats.org/officeDocument/2006/relationships/hyperlink" Target="consultantplus://offline/ref=BB42B1F3EE46D96C603441CB60B69A89B8ABE7130A97033608557FADD0578FC218DA3E1B7E17782D1CE50121B338C2A4A39EF92528BF68B584C3C621g525M" TargetMode="External"/><Relationship Id="rId253" Type="http://schemas.openxmlformats.org/officeDocument/2006/relationships/hyperlink" Target="consultantplus://offline/ref=BB42B1F3EE46D96C603441CB60B69A89B8ABE7130A9705350E5C7FADD0578FC218DA3E1B7E17782D1CE50727BB38C2A4A39EF92528BF68B584C3C621g525M" TargetMode="External"/><Relationship Id="rId254" Type="http://schemas.openxmlformats.org/officeDocument/2006/relationships/hyperlink" Target="consultantplus://offline/ref=BB42B1F3EE46D96C603441CB60B69A89B8ABE7130A970A3F0C517FADD0578FC218DA3E1B7E17782D1CE50022B338C2A4A39EF92528BF68B584C3C621g525M" TargetMode="External"/><Relationship Id="rId255" Type="http://schemas.openxmlformats.org/officeDocument/2006/relationships/hyperlink" Target="consultantplus://offline/ref=BB42B1F3EE46D96C603441CB60B69A89B8ABE7130A960231015D7FADD0578FC218DA3E1B7E17782D1CE00724B738C2A4A39EF92528BF68B584C3C621g525M" TargetMode="External"/><Relationship Id="rId256" Type="http://schemas.openxmlformats.org/officeDocument/2006/relationships/hyperlink" Target="consultantplus://offline/ref=BB42B1F3EE46D96C603441CB60B69A89B8ABE7130A9705350E5C7FADD0578FC218DA3E1B7E17782D1CE50728B138C2A4A39EF92528BF68B584C3C621g525M" TargetMode="External"/><Relationship Id="rId257" Type="http://schemas.openxmlformats.org/officeDocument/2006/relationships/hyperlink" Target="consultantplus://offline/ref=BB42B1F3EE46D96C603441CB60B69A89B8ABE7130A9705350E5C7FADD0578FC218DA3E1B7E17782D1CE50728B738C2A4A39EF92528BF68B584C3C621g525M" TargetMode="External"/><Relationship Id="rId258" Type="http://schemas.openxmlformats.org/officeDocument/2006/relationships/hyperlink" Target="consultantplus://offline/ref=BB42B1F3EE46D96C603441CB60B69A89B8ABE7130A9705350E5C7FADD0578FC218DA3E1B7E17782D1CE50728B538C2A4A39EF92528BF68B584C3C621g525M" TargetMode="External"/><Relationship Id="rId259" Type="http://schemas.openxmlformats.org/officeDocument/2006/relationships/hyperlink" Target="consultantplus://offline/ref=BB42B1F3EE46D96C603441CB60B69A89B8ABE7130A9705350E5C7FADD0578FC218DA3E1B7E17782D1CE50728BB38C2A4A39EF92528BF68B584C3C621g525M" TargetMode="External"/><Relationship Id="rId260" Type="http://schemas.openxmlformats.org/officeDocument/2006/relationships/hyperlink" Target="consultantplus://offline/ref=BB42B1F3EE46D96C603441CB60B69A89B8ABE7130A9705350E5C7FADD0578FC218DA3E1B7E17782D1CE50728BA38C2A4A39EF92528BF68B584C3C621g525M" TargetMode="External"/><Relationship Id="rId261" Type="http://schemas.openxmlformats.org/officeDocument/2006/relationships/hyperlink" Target="consultantplus://offline/ref=BB42B1F3EE46D96C603441CB60B69A89B8ABE7130A9705350E5C7FADD0578FC218DA3E1B7E17782D1CE50729B338C2A4A39EF92528BF68B584C3C621g525M" TargetMode="External"/><Relationship Id="rId262" Type="http://schemas.openxmlformats.org/officeDocument/2006/relationships/hyperlink" Target="consultantplus://offline/ref=BB42B1F3EE46D96C603441CB60B69A89B8ABE7130A9705350E5C7FADD0578FC218DA3E1B7E17782D1CE50729B138C2A4A39EF92528BF68B584C3C621g525M" TargetMode="External"/><Relationship Id="rId263" Type="http://schemas.openxmlformats.org/officeDocument/2006/relationships/hyperlink" Target="consultantplus://offline/ref=BB42B1F3EE46D96C603441CB60B69A89B8ABE7130A9705350E5C7FADD0578FC218DA3E1B7E17782D1CE50729B038C2A4A39EF92528BF68B584C3C621g525M" TargetMode="External"/><Relationship Id="rId264" Type="http://schemas.openxmlformats.org/officeDocument/2006/relationships/hyperlink" Target="consultantplus://offline/ref=BB42B1F3EE46D96C603441CB60B69A89B8ABE7130A9705350E5C7FADD0578FC218DA3E1B7E17782D1CE50729B638C2A4A39EF92528BF68B584C3C621g525M" TargetMode="External"/><Relationship Id="rId265" Type="http://schemas.openxmlformats.org/officeDocument/2006/relationships/hyperlink" Target="consultantplus://offline/ref=BB42B1F3EE46D96C603441CB60B69A89B8ABE7130A9705350E5C7FADD0578FC218DA3E1B7E17782D1CE50729B538C2A4A39EF92528BF68B584C3C621g525M" TargetMode="External"/><Relationship Id="rId266" Type="http://schemas.openxmlformats.org/officeDocument/2006/relationships/hyperlink" Target="consultantplus://offline/ref=BB42B1F3EE46D96C603441CB60B69A89B8ABE7130A970A3F0C517FADD0578FC218DA3E1B7E17782D1CE50022B238C2A4A39EF92528BF68B584C3C621g525M" TargetMode="External"/><Relationship Id="rId267" Type="http://schemas.openxmlformats.org/officeDocument/2006/relationships/hyperlink" Target="consultantplus://offline/ref=BB42B1F3EE46D96C603441CB60B69A89B8ABE7130A9705350E5C7FADD0578FC218DA3E1B7E17782D1CE50729BB38C2A4A39EF92528BF68B584C3C621g525M" TargetMode="External"/><Relationship Id="rId268" Type="http://schemas.openxmlformats.org/officeDocument/2006/relationships/hyperlink" Target="consultantplus://offline/ref=BB42B1F3EE46D96C603441CB60B69A89B8ABE7130A9705350E5C7FADD0578FC218DA3E1B7E17782D1CE50620B338C2A4A39EF92528BF68B584C3C621g525M" TargetMode="External"/><Relationship Id="rId269" Type="http://schemas.openxmlformats.org/officeDocument/2006/relationships/hyperlink" Target="consultantplus://offline/ref=BB42B1F3EE46D96C603441CB60B69A89B8ABE7130A9705350E5C7FADD0578FC218DA3E1B7E17782D1CE50621BA38C2A4A39EF92528BF68B584C3C621g525M" TargetMode="External"/><Relationship Id="rId270" Type="http://schemas.openxmlformats.org/officeDocument/2006/relationships/hyperlink" Target="consultantplus://offline/ref=BB42B1F3EE46D96C603441CB60B69A89B8ABE7130A9601370F557FADD0578FC218DA3E1B6C1720211EE71F20BA2D94F5E5gC2BM" TargetMode="External"/><Relationship Id="rId271" Type="http://schemas.openxmlformats.org/officeDocument/2006/relationships/hyperlink" Target="consultantplus://offline/ref=BB42B1F3EE46D96C603441CB60B69A89B8ABE7130A9705350E5C7FADD0578FC218DA3E1B7E17782D1CE50622B738C2A4A39EF92528BF68B584C3C621g525M" TargetMode="External"/><Relationship Id="rId272" Type="http://schemas.openxmlformats.org/officeDocument/2006/relationships/hyperlink" Target="consultantplus://offline/ref=BB42B1F3EE46D96C603441CB60B69A89B8ABE7130A9705350E5C7FADD0578FC218DA3E1B7E17782D1CE50622B638C2A4A39EF92528BF68B584C3C621g525M" TargetMode="External"/><Relationship Id="rId273" Type="http://schemas.openxmlformats.org/officeDocument/2006/relationships/hyperlink" Target="consultantplus://offline/ref=BB42B1F3EE46D96C603441CB60B69A89B8ABE7130A9705350E5C7FADD0578FC218DA3E1B7E17782D1CE50622B538C2A4A39EF92528BF68B584C3C621g525M" TargetMode="External"/><Relationship Id="rId274" Type="http://schemas.openxmlformats.org/officeDocument/2006/relationships/hyperlink" Target="consultantplus://offline/ref=BB42B1F3EE46D96C60345FC676DAC486BAA6B8190A930860550079FA8F0789974A9A60423F516B2C15FB0320B1g323M" TargetMode="External"/><Relationship Id="rId275" Type="http://schemas.openxmlformats.org/officeDocument/2006/relationships/hyperlink" Target="consultantplus://offline/ref=BB42B1F3EE46D96C60345FC676DAC486B8A5B91909960860550079FA8F0789974A9A60423F516B2C15FB0320B1g323M" TargetMode="External"/><Relationship Id="rId276" Type="http://schemas.openxmlformats.org/officeDocument/2006/relationships/hyperlink" Target="consultantplus://offline/ref=BB42B1F3EE46D96C603441CB60B69A89B8ABE7130A9705350E5C7FADD0578FC218DA3E1B7E17782D1CE50622BA38C2A4A39EF92528BF68B584C3C621g525M" TargetMode="External"/><Relationship Id="rId277" Type="http://schemas.openxmlformats.org/officeDocument/2006/relationships/hyperlink" Target="consultantplus://offline/ref=BB42B1F3EE46D96C60345FC676DAC486BAA6B8190A930860550079FA8F0789974A9A60423F516B2C15FB0320B1g323M" TargetMode="External"/><Relationship Id="rId278" Type="http://schemas.openxmlformats.org/officeDocument/2006/relationships/hyperlink" Target="consultantplus://offline/ref=BB42B1F3EE46D96C60345FC676DAC486B8A5B91909960860550079FA8F0789974A9A60423F516B2C15FB0320B1g323M" TargetMode="External"/><Relationship Id="rId279" Type="http://schemas.openxmlformats.org/officeDocument/2006/relationships/hyperlink" Target="consultantplus://offline/ref=BB42B1F3EE46D96C603441CB60B69A89B8ABE7130A9705350E5C7FADD0578FC218DA3E1B7E17782D1CE50623B138C2A4A39EF92528BF68B584C3C621g525M" TargetMode="External"/><Relationship Id="rId280" Type="http://schemas.openxmlformats.org/officeDocument/2006/relationships/hyperlink" Target="consultantplus://offline/ref=BB42B1F3EE46D96C603441CB60B69A89B8ABE7130A9705350E5C7FADD0578FC218DA3E1B7E17782D1CE50623B638C2A4A39EF92528BF68B584C3C621g525M" TargetMode="External"/><Relationship Id="rId281" Type="http://schemas.openxmlformats.org/officeDocument/2006/relationships/hyperlink" Target="consultantplus://offline/ref=BB42B1F3EE46D96C603441CB60B69A89B8ABE7130A9705350E5C7FADD0578FC218DA3E1B7E17782D1CE50624B338C2A4A39EF92528BF68B584C3C621g525M" TargetMode="External"/><Relationship Id="rId282" Type="http://schemas.openxmlformats.org/officeDocument/2006/relationships/hyperlink" Target="consultantplus://offline/ref=BB42B1F3EE46D96C603441CB60B69A89B8ABE7130A9705350E5C7FADD0578FC218DA3E1B7E17782D1CE50624B238C2A4A39EF92528BF68B584C3C621g525M" TargetMode="External"/><Relationship Id="rId283" Type="http://schemas.openxmlformats.org/officeDocument/2006/relationships/hyperlink" Target="consultantplus://offline/ref=BB42B1F3EE46D96C603441CB60B69A89B8ABE7130A9705350E5C7FADD0578FC218DA3E1B7E17782D1CE50624B138C2A4A39EF92528BF68B584C3C621g525M" TargetMode="External"/><Relationship Id="rId284" Type="http://schemas.openxmlformats.org/officeDocument/2006/relationships/fontTable" Target="fontTable.xml"/><Relationship Id="rId285" Type="http://schemas.openxmlformats.org/officeDocument/2006/relationships/settings" Target="settings.xml"/><Relationship Id="rId28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LibreOffice/6.3.5.2$Linux_X86_64 LibreOffice_project/30$Build-2</Application>
  <Pages>99</Pages>
  <Words>25359</Words>
  <Characters>183992</Characters>
  <CharactersWithSpaces>207764</CharactersWithSpaces>
  <Paragraphs>2333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2020-09-22T12:54:00Z</dcterms:created>
  <dc:creator>User</dc:creator>
  <dc:description/>
  <dc:language>ru-RU</dc:language>
  <cp:lastModifiedBy>User</cp:lastModifiedBy>
  <dcterms:modified xsi:type="dcterms:W3CDTF">2020-09-22T12:54:00Z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