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nsPlusTitlePage"/>
        <w:rPr/>
      </w:pPr>
      <w:r>
        <w:rPr/>
        <w:t xml:space="preserve">Документ предоставлен </w:t>
      </w:r>
      <w:hyperlink r:id="rId2">
        <w:r>
          <w:rPr>
            <w:rStyle w:val="Style"/>
            <w:color w:val="0000FF"/>
          </w:rPr>
          <w:t>КонсультантПлюс</w:t>
        </w:r>
      </w:hyperlink>
      <w:r>
        <w:rPr/>
        <w:br/>
      </w:r>
    </w:p>
    <w:p>
      <w:pPr>
        <w:pStyle w:val="ConsPlusNormal"/>
        <w:numPr>
          <w:ilvl w:val="0"/>
          <w:numId w:val="0"/>
        </w:numPr>
        <w:ind w:firstLine="540"/>
        <w:jc w:val="both"/>
        <w:outlineLvl w:val="0"/>
        <w:rPr/>
      </w:pPr>
      <w:r>
        <w:rPr/>
      </w:r>
    </w:p>
    <w:p>
      <w:pPr>
        <w:pStyle w:val="ConsPlusTitle"/>
        <w:numPr>
          <w:ilvl w:val="0"/>
          <w:numId w:val="0"/>
        </w:numPr>
        <w:jc w:val="center"/>
        <w:outlineLvl w:val="0"/>
        <w:rPr/>
      </w:pPr>
      <w:r>
        <w:rPr/>
        <w:t>ПРАВИТЕЛЬСТВО ПЕНЗЕНСКОЙ ОБЛАСТИ</w:t>
      </w:r>
    </w:p>
    <w:p>
      <w:pPr>
        <w:pStyle w:val="ConsPlusTitle"/>
        <w:jc w:val="center"/>
        <w:rPr/>
      </w:pPr>
      <w:r>
        <w:rPr/>
      </w:r>
    </w:p>
    <w:p>
      <w:pPr>
        <w:pStyle w:val="ConsPlusTitle"/>
        <w:jc w:val="center"/>
        <w:rPr/>
      </w:pPr>
      <w:r>
        <w:rPr/>
        <w:t>ПОСТАНОВЛЕНИЕ</w:t>
      </w:r>
    </w:p>
    <w:p>
      <w:pPr>
        <w:pStyle w:val="ConsPlusTitle"/>
        <w:jc w:val="center"/>
        <w:rPr/>
      </w:pPr>
      <w:r>
        <w:rPr/>
        <w:t>от 18 сентября 2013 г. N 691-пП</w:t>
      </w:r>
    </w:p>
    <w:p>
      <w:pPr>
        <w:pStyle w:val="ConsPlusTitle"/>
        <w:jc w:val="center"/>
        <w:rPr/>
      </w:pPr>
      <w:r>
        <w:rPr/>
      </w:r>
    </w:p>
    <w:p>
      <w:pPr>
        <w:pStyle w:val="ConsPlusTitle"/>
        <w:jc w:val="center"/>
        <w:rPr/>
      </w:pPr>
      <w:r>
        <w:rPr/>
        <w:t>ОБ УТВЕРЖДЕНИИ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firstRow="0" w:lastRow="0" w:firstColumn="0" w:lastColumn="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(в ред. Постановлений Правительства Пензенской обл.</w:t>
            </w:r>
          </w:p>
          <w:p>
            <w:pPr>
              <w:pStyle w:val="ConsPlusNormal"/>
              <w:jc w:val="center"/>
              <w:rPr/>
            </w:pPr>
            <w:r>
              <w:rPr>
                <w:color w:val="392C69"/>
              </w:rPr>
              <w:t xml:space="preserve">от 19.12.2013 </w:t>
            </w:r>
            <w:hyperlink r:id="rId3">
              <w:r>
                <w:rPr>
                  <w:rStyle w:val="Style"/>
                  <w:color w:val="0000FF"/>
                </w:rPr>
                <w:t>N 972-пП</w:t>
              </w:r>
            </w:hyperlink>
            <w:r>
              <w:rPr>
                <w:color w:val="392C69"/>
              </w:rPr>
              <w:t xml:space="preserve">, от 16.01.2014 </w:t>
            </w:r>
            <w:hyperlink r:id="rId4">
              <w:r>
                <w:rPr>
                  <w:rStyle w:val="Style"/>
                  <w:color w:val="0000FF"/>
                </w:rPr>
                <w:t>N 9-пП</w:t>
              </w:r>
            </w:hyperlink>
            <w:r>
              <w:rPr>
                <w:color w:val="392C69"/>
              </w:rPr>
              <w:t>,</w:t>
            </w:r>
          </w:p>
          <w:p>
            <w:pPr>
              <w:pStyle w:val="ConsPlusNormal"/>
              <w:jc w:val="center"/>
              <w:rPr/>
            </w:pPr>
            <w:r>
              <w:rPr>
                <w:color w:val="392C69"/>
              </w:rPr>
              <w:t xml:space="preserve">от 24.01.2014 </w:t>
            </w:r>
            <w:hyperlink r:id="rId5">
              <w:r>
                <w:rPr>
                  <w:rStyle w:val="Style"/>
                  <w:color w:val="0000FF"/>
                </w:rPr>
                <w:t>N 32-пП</w:t>
              </w:r>
            </w:hyperlink>
            <w:r>
              <w:rPr>
                <w:color w:val="392C69"/>
              </w:rPr>
              <w:t xml:space="preserve">, от 26.02.2014 </w:t>
            </w:r>
            <w:hyperlink r:id="rId6">
              <w:r>
                <w:rPr>
                  <w:rStyle w:val="Style"/>
                  <w:color w:val="0000FF"/>
                </w:rPr>
                <w:t>N 119-пП</w:t>
              </w:r>
            </w:hyperlink>
            <w:r>
              <w:rPr>
                <w:color w:val="392C69"/>
              </w:rPr>
              <w:t>,</w:t>
            </w:r>
          </w:p>
          <w:p>
            <w:pPr>
              <w:pStyle w:val="ConsPlusNormal"/>
              <w:jc w:val="center"/>
              <w:rPr/>
            </w:pPr>
            <w:r>
              <w:rPr>
                <w:color w:val="392C69"/>
              </w:rPr>
              <w:t xml:space="preserve">от 16.04.2014 </w:t>
            </w:r>
            <w:hyperlink r:id="rId7">
              <w:r>
                <w:rPr>
                  <w:rStyle w:val="Style"/>
                  <w:color w:val="0000FF"/>
                </w:rPr>
                <w:t>N 256-пП</w:t>
              </w:r>
            </w:hyperlink>
            <w:r>
              <w:rPr>
                <w:color w:val="392C69"/>
              </w:rPr>
              <w:t xml:space="preserve">, от 03.07.2014 </w:t>
            </w:r>
            <w:hyperlink r:id="rId8">
              <w:r>
                <w:rPr>
                  <w:rStyle w:val="Style"/>
                  <w:color w:val="0000FF"/>
                </w:rPr>
                <w:t>N 457-пП</w:t>
              </w:r>
            </w:hyperlink>
            <w:r>
              <w:rPr>
                <w:color w:val="392C69"/>
              </w:rPr>
              <w:t>,</w:t>
            </w:r>
          </w:p>
          <w:p>
            <w:pPr>
              <w:pStyle w:val="ConsPlusNormal"/>
              <w:jc w:val="center"/>
              <w:rPr/>
            </w:pPr>
            <w:r>
              <w:rPr>
                <w:color w:val="392C69"/>
              </w:rPr>
              <w:t xml:space="preserve">от 18.09.2014 </w:t>
            </w:r>
            <w:hyperlink r:id="rId9">
              <w:r>
                <w:rPr>
                  <w:rStyle w:val="Style"/>
                  <w:color w:val="0000FF"/>
                </w:rPr>
                <w:t>N 657-пП</w:t>
              </w:r>
            </w:hyperlink>
            <w:r>
              <w:rPr>
                <w:color w:val="392C69"/>
              </w:rPr>
              <w:t xml:space="preserve">, от 28.11.2014 </w:t>
            </w:r>
            <w:hyperlink r:id="rId10">
              <w:r>
                <w:rPr>
                  <w:rStyle w:val="Style"/>
                  <w:color w:val="0000FF"/>
                </w:rPr>
                <w:t>N 829-пП</w:t>
              </w:r>
            </w:hyperlink>
            <w:r>
              <w:rPr>
                <w:color w:val="392C69"/>
              </w:rPr>
              <w:t>,</w:t>
            </w:r>
          </w:p>
          <w:p>
            <w:pPr>
              <w:pStyle w:val="ConsPlusNormal"/>
              <w:jc w:val="center"/>
              <w:rPr/>
            </w:pPr>
            <w:r>
              <w:rPr>
                <w:color w:val="392C69"/>
              </w:rPr>
              <w:t xml:space="preserve">от 04.12.2014 </w:t>
            </w:r>
            <w:hyperlink r:id="rId11">
              <w:r>
                <w:rPr>
                  <w:rStyle w:val="Style"/>
                  <w:color w:val="0000FF"/>
                </w:rPr>
                <w:t>N 849-пП</w:t>
              </w:r>
            </w:hyperlink>
            <w:r>
              <w:rPr>
                <w:color w:val="392C69"/>
              </w:rPr>
              <w:t xml:space="preserve">, от 15.01.2015 </w:t>
            </w:r>
            <w:hyperlink r:id="rId12">
              <w:r>
                <w:rPr>
                  <w:rStyle w:val="Style"/>
                  <w:color w:val="0000FF"/>
                </w:rPr>
                <w:t>N 1-пП</w:t>
              </w:r>
            </w:hyperlink>
            <w:r>
              <w:rPr>
                <w:color w:val="392C69"/>
              </w:rPr>
              <w:t>,</w:t>
            </w:r>
          </w:p>
          <w:p>
            <w:pPr>
              <w:pStyle w:val="ConsPlusNormal"/>
              <w:jc w:val="center"/>
              <w:rPr/>
            </w:pPr>
            <w:r>
              <w:rPr>
                <w:color w:val="392C69"/>
              </w:rPr>
              <w:t xml:space="preserve">от 11.02.2015 </w:t>
            </w:r>
            <w:hyperlink r:id="rId13">
              <w:r>
                <w:rPr>
                  <w:rStyle w:val="Style"/>
                  <w:color w:val="0000FF"/>
                </w:rPr>
                <w:t>N 48-пП</w:t>
              </w:r>
            </w:hyperlink>
            <w:r>
              <w:rPr>
                <w:color w:val="392C69"/>
              </w:rPr>
              <w:t xml:space="preserve">, от 20.03.2015 </w:t>
            </w:r>
            <w:hyperlink r:id="rId14">
              <w:r>
                <w:rPr>
                  <w:rStyle w:val="Style"/>
                  <w:color w:val="0000FF"/>
                </w:rPr>
                <w:t>N 139-пП</w:t>
              </w:r>
            </w:hyperlink>
            <w:r>
              <w:rPr>
                <w:color w:val="392C69"/>
              </w:rPr>
              <w:t>,</w:t>
            </w:r>
          </w:p>
          <w:p>
            <w:pPr>
              <w:pStyle w:val="ConsPlusNormal"/>
              <w:jc w:val="center"/>
              <w:rPr/>
            </w:pPr>
            <w:r>
              <w:rPr>
                <w:color w:val="392C69"/>
              </w:rPr>
              <w:t xml:space="preserve">от 22.05.2015 </w:t>
            </w:r>
            <w:hyperlink r:id="rId15">
              <w:r>
                <w:rPr>
                  <w:rStyle w:val="Style"/>
                  <w:color w:val="0000FF"/>
                </w:rPr>
                <w:t>N 278-пП</w:t>
              </w:r>
            </w:hyperlink>
            <w:r>
              <w:rPr>
                <w:color w:val="392C69"/>
              </w:rPr>
              <w:t xml:space="preserve">, от 10.07.2015 </w:t>
            </w:r>
            <w:hyperlink r:id="rId16">
              <w:r>
                <w:rPr>
                  <w:rStyle w:val="Style"/>
                  <w:color w:val="0000FF"/>
                </w:rPr>
                <w:t>N 388-пП</w:t>
              </w:r>
            </w:hyperlink>
            <w:r>
              <w:rPr>
                <w:color w:val="392C69"/>
              </w:rPr>
              <w:t>,</w:t>
            </w:r>
          </w:p>
          <w:p>
            <w:pPr>
              <w:pStyle w:val="ConsPlusNormal"/>
              <w:jc w:val="center"/>
              <w:rPr/>
            </w:pPr>
            <w:r>
              <w:rPr>
                <w:color w:val="392C69"/>
              </w:rPr>
              <w:t xml:space="preserve">от 21.10.2015 </w:t>
            </w:r>
            <w:hyperlink r:id="rId17">
              <w:r>
                <w:rPr>
                  <w:rStyle w:val="Style"/>
                  <w:color w:val="0000FF"/>
                </w:rPr>
                <w:t>N 582-пП</w:t>
              </w:r>
            </w:hyperlink>
            <w:r>
              <w:rPr>
                <w:color w:val="392C69"/>
              </w:rPr>
              <w:t xml:space="preserve">, от 23.11.2015 </w:t>
            </w:r>
            <w:hyperlink r:id="rId18">
              <w:r>
                <w:rPr>
                  <w:rStyle w:val="Style"/>
                  <w:color w:val="0000FF"/>
                </w:rPr>
                <w:t>N 646-пП</w:t>
              </w:r>
            </w:hyperlink>
            <w:r>
              <w:rPr>
                <w:color w:val="392C69"/>
              </w:rPr>
              <w:t>,</w:t>
            </w:r>
          </w:p>
          <w:p>
            <w:pPr>
              <w:pStyle w:val="ConsPlusNormal"/>
              <w:jc w:val="center"/>
              <w:rPr/>
            </w:pPr>
            <w:r>
              <w:rPr>
                <w:color w:val="392C69"/>
              </w:rPr>
              <w:t xml:space="preserve">от 27.11.2015 </w:t>
            </w:r>
            <w:hyperlink r:id="rId19">
              <w:r>
                <w:rPr>
                  <w:rStyle w:val="Style"/>
                  <w:color w:val="0000FF"/>
                </w:rPr>
                <w:t>N 659-пП</w:t>
              </w:r>
            </w:hyperlink>
            <w:r>
              <w:rPr>
                <w:color w:val="392C69"/>
              </w:rPr>
              <w:t xml:space="preserve">, от 17.12.2015 </w:t>
            </w:r>
            <w:hyperlink r:id="rId20">
              <w:r>
                <w:rPr>
                  <w:rStyle w:val="Style"/>
                  <w:color w:val="0000FF"/>
                </w:rPr>
                <w:t>N 709-пП</w:t>
              </w:r>
            </w:hyperlink>
            <w:r>
              <w:rPr>
                <w:color w:val="392C69"/>
              </w:rPr>
              <w:t>,</w:t>
            </w:r>
          </w:p>
          <w:p>
            <w:pPr>
              <w:pStyle w:val="ConsPlusNormal"/>
              <w:jc w:val="center"/>
              <w:rPr/>
            </w:pPr>
            <w:r>
              <w:rPr>
                <w:color w:val="392C69"/>
              </w:rPr>
              <w:t xml:space="preserve">от 24.02.2016 </w:t>
            </w:r>
            <w:hyperlink r:id="rId21">
              <w:r>
                <w:rPr>
                  <w:rStyle w:val="Style"/>
                  <w:color w:val="0000FF"/>
                </w:rPr>
                <w:t>N 101-пП</w:t>
              </w:r>
            </w:hyperlink>
            <w:r>
              <w:rPr>
                <w:color w:val="392C69"/>
              </w:rPr>
              <w:t xml:space="preserve">, от 04.05.2016 </w:t>
            </w:r>
            <w:hyperlink r:id="rId22">
              <w:r>
                <w:rPr>
                  <w:rStyle w:val="Style"/>
                  <w:color w:val="0000FF"/>
                </w:rPr>
                <w:t>N 236-пП</w:t>
              </w:r>
            </w:hyperlink>
            <w:r>
              <w:rPr>
                <w:color w:val="392C69"/>
              </w:rPr>
              <w:t>,</w:t>
            </w:r>
          </w:p>
          <w:p>
            <w:pPr>
              <w:pStyle w:val="ConsPlusNormal"/>
              <w:jc w:val="center"/>
              <w:rPr/>
            </w:pPr>
            <w:r>
              <w:rPr>
                <w:color w:val="392C69"/>
              </w:rPr>
              <w:t xml:space="preserve">от 27.05.2016 </w:t>
            </w:r>
            <w:hyperlink r:id="rId23">
              <w:r>
                <w:rPr>
                  <w:rStyle w:val="Style"/>
                  <w:color w:val="0000FF"/>
                </w:rPr>
                <w:t>N 275-пП</w:t>
              </w:r>
            </w:hyperlink>
            <w:r>
              <w:rPr>
                <w:color w:val="392C69"/>
              </w:rPr>
              <w:t xml:space="preserve">, от 16.09.2016 </w:t>
            </w:r>
            <w:hyperlink r:id="rId24">
              <w:r>
                <w:rPr>
                  <w:rStyle w:val="Style"/>
                  <w:color w:val="0000FF"/>
                </w:rPr>
                <w:t>N 478-пП</w:t>
              </w:r>
            </w:hyperlink>
            <w:r>
              <w:rPr>
                <w:color w:val="392C69"/>
              </w:rPr>
              <w:t>,</w:t>
            </w:r>
          </w:p>
          <w:p>
            <w:pPr>
              <w:pStyle w:val="ConsPlusNormal"/>
              <w:jc w:val="center"/>
              <w:rPr/>
            </w:pPr>
            <w:r>
              <w:rPr>
                <w:color w:val="392C69"/>
              </w:rPr>
              <w:t xml:space="preserve">от 12.10.2016 </w:t>
            </w:r>
            <w:hyperlink r:id="rId25">
              <w:r>
                <w:rPr>
                  <w:rStyle w:val="Style"/>
                  <w:color w:val="0000FF"/>
                </w:rPr>
                <w:t>N 503-пП</w:t>
              </w:r>
            </w:hyperlink>
            <w:r>
              <w:rPr>
                <w:color w:val="392C69"/>
              </w:rPr>
              <w:t xml:space="preserve">, от 28.10.2016 </w:t>
            </w:r>
            <w:hyperlink r:id="rId26">
              <w:r>
                <w:rPr>
                  <w:rStyle w:val="Style"/>
                  <w:color w:val="0000FF"/>
                </w:rPr>
                <w:t>N 541-пП</w:t>
              </w:r>
            </w:hyperlink>
            <w:r>
              <w:rPr>
                <w:color w:val="392C69"/>
              </w:rPr>
              <w:t>,</w:t>
            </w:r>
          </w:p>
          <w:p>
            <w:pPr>
              <w:pStyle w:val="ConsPlusNormal"/>
              <w:jc w:val="center"/>
              <w:rPr/>
            </w:pPr>
            <w:r>
              <w:rPr>
                <w:color w:val="392C69"/>
              </w:rPr>
              <w:t xml:space="preserve">от 24.11.2016 </w:t>
            </w:r>
            <w:hyperlink r:id="rId27">
              <w:r>
                <w:rPr>
                  <w:rStyle w:val="Style"/>
                  <w:color w:val="0000FF"/>
                </w:rPr>
                <w:t>N 581-пП</w:t>
              </w:r>
            </w:hyperlink>
            <w:r>
              <w:rPr>
                <w:color w:val="392C69"/>
              </w:rPr>
              <w:t xml:space="preserve">, от 13.02.2017 </w:t>
            </w:r>
            <w:hyperlink r:id="rId28">
              <w:r>
                <w:rPr>
                  <w:rStyle w:val="Style"/>
                  <w:color w:val="0000FF"/>
                </w:rPr>
                <w:t>N 65-пП</w:t>
              </w:r>
            </w:hyperlink>
            <w:r>
              <w:rPr>
                <w:color w:val="392C69"/>
              </w:rPr>
              <w:t>,</w:t>
            </w:r>
          </w:p>
          <w:p>
            <w:pPr>
              <w:pStyle w:val="ConsPlusNormal"/>
              <w:jc w:val="center"/>
              <w:rPr/>
            </w:pPr>
            <w:r>
              <w:rPr>
                <w:color w:val="392C69"/>
              </w:rPr>
              <w:t xml:space="preserve">от 16.05.2017 </w:t>
            </w:r>
            <w:hyperlink r:id="rId29">
              <w:r>
                <w:rPr>
                  <w:rStyle w:val="Style"/>
                  <w:color w:val="0000FF"/>
                </w:rPr>
                <w:t>N 231-пП</w:t>
              </w:r>
            </w:hyperlink>
            <w:r>
              <w:rPr>
                <w:color w:val="392C69"/>
              </w:rPr>
              <w:t xml:space="preserve">, от 06.06.2017 </w:t>
            </w:r>
            <w:hyperlink r:id="rId30">
              <w:r>
                <w:rPr>
                  <w:rStyle w:val="Style"/>
                  <w:color w:val="0000FF"/>
                </w:rPr>
                <w:t>N 276-пП</w:t>
              </w:r>
            </w:hyperlink>
            <w:r>
              <w:rPr>
                <w:color w:val="392C69"/>
              </w:rPr>
              <w:t>,</w:t>
            </w:r>
          </w:p>
          <w:p>
            <w:pPr>
              <w:pStyle w:val="ConsPlusNormal"/>
              <w:jc w:val="center"/>
              <w:rPr/>
            </w:pPr>
            <w:r>
              <w:rPr>
                <w:color w:val="392C69"/>
              </w:rPr>
              <w:t xml:space="preserve">от 23.08.2017 </w:t>
            </w:r>
            <w:hyperlink r:id="rId31">
              <w:r>
                <w:rPr>
                  <w:rStyle w:val="Style"/>
                  <w:color w:val="0000FF"/>
                </w:rPr>
                <w:t>N 396-пП</w:t>
              </w:r>
            </w:hyperlink>
            <w:r>
              <w:rPr>
                <w:color w:val="392C69"/>
              </w:rPr>
              <w:t xml:space="preserve">, от 01.11.2017 </w:t>
            </w:r>
            <w:hyperlink r:id="rId32">
              <w:r>
                <w:rPr>
                  <w:rStyle w:val="Style"/>
                  <w:color w:val="0000FF"/>
                </w:rPr>
                <w:t>N 531-пП</w:t>
              </w:r>
            </w:hyperlink>
            <w:r>
              <w:rPr>
                <w:color w:val="392C69"/>
              </w:rPr>
              <w:t>,</w:t>
            </w:r>
          </w:p>
          <w:p>
            <w:pPr>
              <w:pStyle w:val="ConsPlusNormal"/>
              <w:jc w:val="center"/>
              <w:rPr/>
            </w:pPr>
            <w:r>
              <w:rPr>
                <w:color w:val="392C69"/>
              </w:rPr>
              <w:t xml:space="preserve">от 01.11.2017 </w:t>
            </w:r>
            <w:hyperlink r:id="rId33">
              <w:r>
                <w:rPr>
                  <w:rStyle w:val="Style"/>
                  <w:color w:val="0000FF"/>
                </w:rPr>
                <w:t>N 532-пП</w:t>
              </w:r>
            </w:hyperlink>
            <w:r>
              <w:rPr>
                <w:color w:val="392C69"/>
              </w:rPr>
              <w:t xml:space="preserve">, от 08.12.2017 </w:t>
            </w:r>
            <w:hyperlink r:id="rId34">
              <w:r>
                <w:rPr>
                  <w:rStyle w:val="Style"/>
                  <w:color w:val="0000FF"/>
                </w:rPr>
                <w:t>N 590-пП</w:t>
              </w:r>
            </w:hyperlink>
            <w:r>
              <w:rPr>
                <w:color w:val="392C69"/>
              </w:rPr>
              <w:t>,</w:t>
            </w:r>
          </w:p>
          <w:p>
            <w:pPr>
              <w:pStyle w:val="ConsPlusNormal"/>
              <w:jc w:val="center"/>
              <w:rPr/>
            </w:pPr>
            <w:r>
              <w:rPr>
                <w:color w:val="392C69"/>
              </w:rPr>
              <w:t xml:space="preserve">от 15.02.2018 </w:t>
            </w:r>
            <w:hyperlink r:id="rId35">
              <w:r>
                <w:rPr>
                  <w:rStyle w:val="Style"/>
                  <w:color w:val="0000FF"/>
                </w:rPr>
                <w:t>N 81-пП</w:t>
              </w:r>
            </w:hyperlink>
            <w:r>
              <w:rPr>
                <w:color w:val="392C69"/>
              </w:rPr>
              <w:t xml:space="preserve">, от 07.06.2018 </w:t>
            </w:r>
            <w:hyperlink r:id="rId36">
              <w:r>
                <w:rPr>
                  <w:rStyle w:val="Style"/>
                  <w:color w:val="0000FF"/>
                </w:rPr>
                <w:t>N 311-пП</w:t>
              </w:r>
            </w:hyperlink>
            <w:r>
              <w:rPr>
                <w:color w:val="392C69"/>
              </w:rPr>
              <w:t>,</w:t>
            </w:r>
          </w:p>
          <w:p>
            <w:pPr>
              <w:pStyle w:val="ConsPlusNormal"/>
              <w:jc w:val="center"/>
              <w:rPr/>
            </w:pPr>
            <w:r>
              <w:rPr>
                <w:color w:val="392C69"/>
              </w:rPr>
              <w:t xml:space="preserve">от 06.08.2018 </w:t>
            </w:r>
            <w:hyperlink r:id="rId37">
              <w:r>
                <w:rPr>
                  <w:rStyle w:val="Style"/>
                  <w:color w:val="0000FF"/>
                </w:rPr>
                <w:t>N 407-пП</w:t>
              </w:r>
            </w:hyperlink>
            <w:r>
              <w:rPr>
                <w:color w:val="392C69"/>
              </w:rPr>
              <w:t xml:space="preserve">, от 08.11.2018 </w:t>
            </w:r>
            <w:hyperlink r:id="rId38">
              <w:r>
                <w:rPr>
                  <w:rStyle w:val="Style"/>
                  <w:color w:val="0000FF"/>
                </w:rPr>
                <w:t>N 608-пП</w:t>
              </w:r>
            </w:hyperlink>
            <w:r>
              <w:rPr>
                <w:color w:val="392C69"/>
              </w:rPr>
              <w:t>,</w:t>
            </w:r>
          </w:p>
          <w:p>
            <w:pPr>
              <w:pStyle w:val="ConsPlusNormal"/>
              <w:jc w:val="center"/>
              <w:rPr/>
            </w:pPr>
            <w:r>
              <w:rPr>
                <w:color w:val="392C69"/>
              </w:rPr>
              <w:t xml:space="preserve">от 21.03.2019 </w:t>
            </w:r>
            <w:hyperlink r:id="rId39">
              <w:r>
                <w:rPr>
                  <w:rStyle w:val="Style"/>
                  <w:color w:val="0000FF"/>
                </w:rPr>
                <w:t>N 162-пП</w:t>
              </w:r>
            </w:hyperlink>
            <w:r>
              <w:rPr>
                <w:color w:val="392C69"/>
              </w:rPr>
              <w:t xml:space="preserve">, от 10.07.2019 </w:t>
            </w:r>
            <w:hyperlink r:id="rId40">
              <w:r>
                <w:rPr>
                  <w:rStyle w:val="Style"/>
                  <w:color w:val="0000FF"/>
                </w:rPr>
                <w:t>N 402-пП</w:t>
              </w:r>
            </w:hyperlink>
            <w:r>
              <w:rPr>
                <w:color w:val="392C69"/>
              </w:rPr>
              <w:t>,</w:t>
            </w:r>
          </w:p>
          <w:p>
            <w:pPr>
              <w:pStyle w:val="ConsPlusNormal"/>
              <w:jc w:val="center"/>
              <w:rPr/>
            </w:pPr>
            <w:r>
              <w:rPr>
                <w:color w:val="392C69"/>
              </w:rPr>
              <w:t xml:space="preserve">от 19.08.2019 </w:t>
            </w:r>
            <w:hyperlink r:id="rId41">
              <w:r>
                <w:rPr>
                  <w:rStyle w:val="Style"/>
                  <w:color w:val="0000FF"/>
                </w:rPr>
                <w:t>N 498-пП</w:t>
              </w:r>
            </w:hyperlink>
            <w:r>
              <w:rPr>
                <w:color w:val="392C69"/>
              </w:rPr>
              <w:t xml:space="preserve">, от 25.11.2019 </w:t>
            </w:r>
            <w:hyperlink r:id="rId42">
              <w:r>
                <w:rPr>
                  <w:rStyle w:val="Style"/>
                  <w:color w:val="0000FF"/>
                </w:rPr>
                <w:t>N 736-пП</w:t>
              </w:r>
            </w:hyperlink>
            <w:r>
              <w:rPr>
                <w:color w:val="392C69"/>
              </w:rPr>
              <w:t>,</w:t>
            </w:r>
          </w:p>
          <w:p>
            <w:pPr>
              <w:pStyle w:val="ConsPlusNormal"/>
              <w:jc w:val="center"/>
              <w:rPr/>
            </w:pPr>
            <w:r>
              <w:rPr>
                <w:color w:val="392C69"/>
              </w:rPr>
              <w:t xml:space="preserve">от 04.02.2020 </w:t>
            </w:r>
            <w:hyperlink r:id="rId43">
              <w:r>
                <w:rPr>
                  <w:rStyle w:val="Style"/>
                  <w:color w:val="0000FF"/>
                </w:rPr>
                <w:t>N 46-пП</w:t>
              </w:r>
            </w:hyperlink>
            <w:r>
              <w:rPr>
                <w:color w:val="392C69"/>
              </w:rPr>
              <w:t xml:space="preserve">, от 18.06.2020 </w:t>
            </w:r>
            <w:hyperlink r:id="rId44">
              <w:r>
                <w:rPr>
                  <w:rStyle w:val="Style"/>
                  <w:color w:val="0000FF"/>
                </w:rPr>
                <w:t>N 403-пП</w:t>
              </w:r>
            </w:hyperlink>
            <w:r>
              <w:rPr>
                <w:color w:val="392C69"/>
              </w:rPr>
              <w:t>,</w:t>
            </w:r>
          </w:p>
          <w:p>
            <w:pPr>
              <w:pStyle w:val="ConsPlusNormal"/>
              <w:jc w:val="center"/>
              <w:rPr/>
            </w:pPr>
            <w:r>
              <w:rPr>
                <w:color w:val="392C69"/>
              </w:rPr>
              <w:t xml:space="preserve">от 07.08.2020 </w:t>
            </w:r>
            <w:hyperlink r:id="rId45">
              <w:r>
                <w:rPr>
                  <w:rStyle w:val="Style"/>
                  <w:color w:val="0000FF"/>
                </w:rPr>
                <w:t>N 520-пП</w:t>
              </w:r>
            </w:hyperlink>
            <w:r>
              <w:rPr>
                <w:color w:val="392C69"/>
              </w:rPr>
              <w:t>)</w:t>
            </w:r>
          </w:p>
        </w:tc>
      </w:tr>
    </w:tbl>
    <w:p>
      <w:pPr>
        <w:pStyle w:val="ConsPlusNormal"/>
        <w:ind w:firstLine="540"/>
        <w:jc w:val="both"/>
        <w:rPr/>
      </w:pPr>
      <w:r>
        <w:rPr/>
      </w:r>
    </w:p>
    <w:p>
      <w:pPr>
        <w:pStyle w:val="ConsPlusNormal"/>
        <w:ind w:firstLine="540"/>
        <w:jc w:val="both"/>
        <w:rPr/>
      </w:pPr>
      <w:r>
        <w:rPr/>
        <w:t xml:space="preserve">В соответствии с </w:t>
      </w:r>
      <w:hyperlink r:id="rId46">
        <w:r>
          <w:rPr>
            <w:rStyle w:val="Style"/>
            <w:color w:val="0000FF"/>
          </w:rPr>
          <w:t>постановлением</w:t>
        </w:r>
      </w:hyperlink>
      <w:r>
        <w:rPr/>
        <w:t xml:space="preserve"> Правительства Пензенской области от 18.04.2012 N 274-пП "Об утверждении порядка разработки и реализации государственных программ Пензенской области" (с последующими изменениями), </w:t>
      </w:r>
      <w:hyperlink r:id="rId47">
        <w:r>
          <w:rPr>
            <w:rStyle w:val="Style"/>
            <w:color w:val="0000FF"/>
          </w:rPr>
          <w:t>постановлением</w:t>
        </w:r>
      </w:hyperlink>
      <w:r>
        <w:rPr/>
        <w:t xml:space="preserve"> Правительства Пензенской области от 11.10.2012 N 718-пП "Об утверждении Перечня государственных программ Пензенской области" (с последующими изменениями), руководствуясь </w:t>
      </w:r>
      <w:hyperlink r:id="rId48">
        <w:r>
          <w:rPr>
            <w:rStyle w:val="Style"/>
            <w:color w:val="0000FF"/>
          </w:rPr>
          <w:t>Законом</w:t>
        </w:r>
      </w:hyperlink>
      <w:r>
        <w:rPr/>
        <w:t xml:space="preserve"> Пензенской области от 22.12.2005 N 906-ЗПО "О Правительстве Пензенской области" (с последующими изменениями), Правительство Пензенской области постановляет:</w:t>
      </w:r>
    </w:p>
    <w:p>
      <w:pPr>
        <w:pStyle w:val="ConsPlusNormal"/>
        <w:spacing w:before="220" w:after="0"/>
        <w:ind w:firstLine="540"/>
        <w:jc w:val="both"/>
        <w:rPr/>
      </w:pPr>
      <w:r>
        <w:rPr/>
        <w:t xml:space="preserve">1. Утвердить прилагаемую государственную </w:t>
      </w:r>
      <w:hyperlink w:anchor="P55">
        <w:r>
          <w:rPr>
            <w:rStyle w:val="Style"/>
            <w:color w:val="0000FF"/>
          </w:rPr>
          <w:t>программу</w:t>
        </w:r>
      </w:hyperlink>
      <w:r>
        <w:rPr/>
        <w:t xml:space="preserve"> Пензенской области "Развитие агропромышленного комплекса Пензенской области" (далее - Государственная программа).</w:t>
      </w:r>
    </w:p>
    <w:p>
      <w:pPr>
        <w:pStyle w:val="ConsPlusNormal"/>
        <w:jc w:val="both"/>
        <w:rPr/>
      </w:pPr>
      <w:r>
        <w:rPr/>
        <w:t xml:space="preserve">(в ред. Постановлений Правительства Пензенской обл. от 28.11.2014 </w:t>
      </w:r>
      <w:hyperlink r:id="rId49">
        <w:r>
          <w:rPr>
            <w:rStyle w:val="Style"/>
            <w:color w:val="0000FF"/>
          </w:rPr>
          <w:t>N 829-пП</w:t>
        </w:r>
      </w:hyperlink>
      <w:r>
        <w:rPr/>
        <w:t xml:space="preserve">, от 06.08.2018 </w:t>
      </w:r>
      <w:hyperlink r:id="rId50">
        <w:r>
          <w:rPr>
            <w:rStyle w:val="Style"/>
            <w:color w:val="0000FF"/>
          </w:rPr>
          <w:t>N 407-пП</w:t>
        </w:r>
      </w:hyperlink>
      <w:r>
        <w:rPr/>
        <w:t xml:space="preserve">, от 07.08.2020 </w:t>
      </w:r>
      <w:hyperlink r:id="rId51">
        <w:r>
          <w:rPr>
            <w:rStyle w:val="Style"/>
            <w:color w:val="0000FF"/>
          </w:rPr>
          <w:t>N 520-пП</w:t>
        </w:r>
      </w:hyperlink>
      <w:r>
        <w:rPr/>
        <w:t>)</w:t>
      </w:r>
    </w:p>
    <w:p>
      <w:pPr>
        <w:pStyle w:val="ConsPlusNormal"/>
        <w:spacing w:before="220" w:after="0"/>
        <w:ind w:firstLine="540"/>
        <w:jc w:val="both"/>
        <w:rPr/>
      </w:pPr>
      <w:r>
        <w:rPr/>
        <w:t>2. Настоящее постановление действует в части, не противоречащей закону Пензенской области о бюджете Пензенской области на очередной финансовый год и плановый период.</w:t>
      </w:r>
    </w:p>
    <w:p>
      <w:pPr>
        <w:pStyle w:val="ConsPlusNormal"/>
        <w:spacing w:before="220" w:after="0"/>
        <w:ind w:firstLine="540"/>
        <w:jc w:val="both"/>
        <w:rPr/>
      </w:pPr>
      <w:r>
        <w:rPr/>
        <w:t>3. Рекомендовать органам местного самоуправления муниципальных образований Пензенской области при принятии муниципальных программ, направленных на развитие агропромышленного комплекса, учитывать положения Государственной программы.</w:t>
      </w:r>
    </w:p>
    <w:p>
      <w:pPr>
        <w:pStyle w:val="ConsPlusNormal"/>
        <w:spacing w:before="220" w:after="0"/>
        <w:ind w:firstLine="540"/>
        <w:jc w:val="both"/>
        <w:rPr/>
      </w:pPr>
      <w:r>
        <w:rPr/>
        <w:t>4. Настоящее постановление вступает в силу с 1 января 2014 года.</w:t>
      </w:r>
    </w:p>
    <w:p>
      <w:pPr>
        <w:pStyle w:val="ConsPlusNormal"/>
        <w:spacing w:before="220" w:after="0"/>
        <w:ind w:firstLine="540"/>
        <w:jc w:val="both"/>
        <w:rPr/>
      </w:pPr>
      <w:r>
        <w:rPr/>
        <w:t>5. Настоящее постановление опубликовать в газете "Пензенские губернские ведомости".</w:t>
      </w:r>
    </w:p>
    <w:p>
      <w:pPr>
        <w:pStyle w:val="ConsPlusNormal"/>
        <w:spacing w:before="220" w:after="0"/>
        <w:ind w:firstLine="540"/>
        <w:jc w:val="both"/>
        <w:rPr/>
      </w:pPr>
      <w:r>
        <w:rPr/>
        <w:t>6. Контроль за исполнением настоящего постановления возложить на заместителя Председателя Правительства Пензенской области, координирующего вопросы агропромышленной политики и агропромышленного комплекса.</w:t>
      </w:r>
    </w:p>
    <w:p>
      <w:pPr>
        <w:pStyle w:val="ConsPlusNormal"/>
        <w:ind w:firstLine="540"/>
        <w:jc w:val="both"/>
        <w:rPr/>
      </w:pPr>
      <w:r>
        <w:rPr/>
      </w:r>
    </w:p>
    <w:p>
      <w:pPr>
        <w:pStyle w:val="ConsPlusNormal"/>
        <w:jc w:val="right"/>
        <w:rPr/>
      </w:pPr>
      <w:r>
        <w:rPr/>
        <w:t>Губернатор</w:t>
      </w:r>
    </w:p>
    <w:p>
      <w:pPr>
        <w:pStyle w:val="ConsPlusNormal"/>
        <w:jc w:val="right"/>
        <w:rPr/>
      </w:pPr>
      <w:r>
        <w:rPr/>
        <w:t>Пензенской области</w:t>
      </w:r>
    </w:p>
    <w:p>
      <w:pPr>
        <w:pStyle w:val="ConsPlusNormal"/>
        <w:jc w:val="right"/>
        <w:rPr/>
      </w:pPr>
      <w:r>
        <w:rPr/>
        <w:t>В.К.БОЧКАРЕВ</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0"/>
        <w:rPr/>
      </w:pPr>
      <w:r>
        <w:rPr/>
        <w:t>Утверждена</w:t>
      </w:r>
    </w:p>
    <w:p>
      <w:pPr>
        <w:pStyle w:val="ConsPlusNormal"/>
        <w:jc w:val="right"/>
        <w:rPr/>
      </w:pPr>
      <w:r>
        <w:rPr/>
        <w:t>постановлением</w:t>
      </w:r>
    </w:p>
    <w:p>
      <w:pPr>
        <w:pStyle w:val="ConsPlusNormal"/>
        <w:jc w:val="right"/>
        <w:rPr/>
      </w:pPr>
      <w:r>
        <w:rPr/>
        <w:t>Правительства Пензенской области</w:t>
      </w:r>
    </w:p>
    <w:p>
      <w:pPr>
        <w:pStyle w:val="ConsPlusNormal"/>
        <w:jc w:val="right"/>
        <w:rPr/>
      </w:pPr>
      <w:r>
        <w:rPr/>
        <w:t>от 18 сентября 2013 г. N 691-пП</w:t>
      </w:r>
    </w:p>
    <w:p>
      <w:pPr>
        <w:pStyle w:val="ConsPlusNormal"/>
        <w:ind w:firstLine="540"/>
        <w:jc w:val="both"/>
        <w:rPr/>
      </w:pPr>
      <w:r>
        <w:rPr/>
      </w:r>
    </w:p>
    <w:p>
      <w:pPr>
        <w:pStyle w:val="ConsPlusTitle"/>
        <w:jc w:val="center"/>
        <w:rPr/>
      </w:pPr>
      <w:bookmarkStart w:id="0" w:name="P55"/>
      <w:bookmarkEnd w:id="0"/>
      <w:r>
        <w:rPr/>
        <w:t>ГОСУДАРСТВЕННАЯ ПРОГРАММА</w:t>
      </w:r>
    </w:p>
    <w:p>
      <w:pPr>
        <w:pStyle w:val="ConsPlusTitle"/>
        <w:jc w:val="center"/>
        <w:rPr/>
      </w:pPr>
      <w:r>
        <w:rPr/>
        <w:t>ПЕНЗЕНСКОЙ ОБЛАСТИ "РАЗВИТИЕ АГРОПРОМЫШЛЕННОГО КОМПЛЕКСА</w:t>
      </w:r>
    </w:p>
    <w:p>
      <w:pPr>
        <w:pStyle w:val="ConsPlusTitle"/>
        <w:jc w:val="center"/>
        <w:rPr/>
      </w:pPr>
      <w:r>
        <w:rPr/>
        <w:t>ПЕНЗЕНСКОЙ ОБЛАСТИ"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(в ред. Постановлений Правительства Пензенской обл.</w:t>
            </w:r>
          </w:p>
          <w:p>
            <w:pPr>
              <w:pStyle w:val="ConsPlusNormal"/>
              <w:jc w:val="center"/>
              <w:rPr/>
            </w:pPr>
            <w:r>
              <w:rPr>
                <w:color w:val="392C69"/>
              </w:rPr>
              <w:t xml:space="preserve">от 22.05.2015 </w:t>
            </w:r>
            <w:hyperlink r:id="rId52">
              <w:r>
                <w:rPr>
                  <w:rStyle w:val="Style"/>
                  <w:color w:val="0000FF"/>
                </w:rPr>
                <w:t>N 278-пП</w:t>
              </w:r>
            </w:hyperlink>
            <w:r>
              <w:rPr>
                <w:color w:val="392C69"/>
              </w:rPr>
              <w:t xml:space="preserve">, от 10.07.2015 </w:t>
            </w:r>
            <w:hyperlink r:id="rId53">
              <w:r>
                <w:rPr>
                  <w:rStyle w:val="Style"/>
                  <w:color w:val="0000FF"/>
                </w:rPr>
                <w:t>N 388-пП</w:t>
              </w:r>
            </w:hyperlink>
            <w:r>
              <w:rPr>
                <w:color w:val="392C69"/>
              </w:rPr>
              <w:t>,</w:t>
            </w:r>
          </w:p>
          <w:p>
            <w:pPr>
              <w:pStyle w:val="ConsPlusNormal"/>
              <w:jc w:val="center"/>
              <w:rPr/>
            </w:pPr>
            <w:r>
              <w:rPr>
                <w:color w:val="392C69"/>
              </w:rPr>
              <w:t xml:space="preserve">от 21.10.2015 </w:t>
            </w:r>
            <w:hyperlink r:id="rId54">
              <w:r>
                <w:rPr>
                  <w:rStyle w:val="Style"/>
                  <w:color w:val="0000FF"/>
                </w:rPr>
                <w:t>N 582-пП</w:t>
              </w:r>
            </w:hyperlink>
            <w:r>
              <w:rPr>
                <w:color w:val="392C69"/>
              </w:rPr>
              <w:t xml:space="preserve">, от 23.11.2015 </w:t>
            </w:r>
            <w:hyperlink r:id="rId55">
              <w:r>
                <w:rPr>
                  <w:rStyle w:val="Style"/>
                  <w:color w:val="0000FF"/>
                </w:rPr>
                <w:t>N 646-пП</w:t>
              </w:r>
            </w:hyperlink>
            <w:r>
              <w:rPr>
                <w:color w:val="392C69"/>
              </w:rPr>
              <w:t>,</w:t>
            </w:r>
          </w:p>
          <w:p>
            <w:pPr>
              <w:pStyle w:val="ConsPlusNormal"/>
              <w:jc w:val="center"/>
              <w:rPr/>
            </w:pPr>
            <w:r>
              <w:rPr>
                <w:color w:val="392C69"/>
              </w:rPr>
              <w:t xml:space="preserve">от 27.11.2015 </w:t>
            </w:r>
            <w:hyperlink r:id="rId56">
              <w:r>
                <w:rPr>
                  <w:rStyle w:val="Style"/>
                  <w:color w:val="0000FF"/>
                </w:rPr>
                <w:t>N 659-пП</w:t>
              </w:r>
            </w:hyperlink>
            <w:r>
              <w:rPr>
                <w:color w:val="392C69"/>
              </w:rPr>
              <w:t xml:space="preserve">, от 17.12.2015 </w:t>
            </w:r>
            <w:hyperlink r:id="rId57">
              <w:r>
                <w:rPr>
                  <w:rStyle w:val="Style"/>
                  <w:color w:val="0000FF"/>
                </w:rPr>
                <w:t>N 709-пП</w:t>
              </w:r>
            </w:hyperlink>
            <w:r>
              <w:rPr>
                <w:color w:val="392C69"/>
              </w:rPr>
              <w:t>,</w:t>
            </w:r>
          </w:p>
          <w:p>
            <w:pPr>
              <w:pStyle w:val="ConsPlusNormal"/>
              <w:jc w:val="center"/>
              <w:rPr/>
            </w:pPr>
            <w:r>
              <w:rPr>
                <w:color w:val="392C69"/>
              </w:rPr>
              <w:t xml:space="preserve">от 24.02.2016 </w:t>
            </w:r>
            <w:hyperlink r:id="rId58">
              <w:r>
                <w:rPr>
                  <w:rStyle w:val="Style"/>
                  <w:color w:val="0000FF"/>
                </w:rPr>
                <w:t>N 101-пП</w:t>
              </w:r>
            </w:hyperlink>
            <w:r>
              <w:rPr>
                <w:color w:val="392C69"/>
              </w:rPr>
              <w:t xml:space="preserve">, от 04.05.2016 </w:t>
            </w:r>
            <w:hyperlink r:id="rId59">
              <w:r>
                <w:rPr>
                  <w:rStyle w:val="Style"/>
                  <w:color w:val="0000FF"/>
                </w:rPr>
                <w:t>N 236-пП</w:t>
              </w:r>
            </w:hyperlink>
            <w:r>
              <w:rPr>
                <w:color w:val="392C69"/>
              </w:rPr>
              <w:t>,</w:t>
            </w:r>
          </w:p>
          <w:p>
            <w:pPr>
              <w:pStyle w:val="ConsPlusNormal"/>
              <w:jc w:val="center"/>
              <w:rPr/>
            </w:pPr>
            <w:r>
              <w:rPr>
                <w:color w:val="392C69"/>
              </w:rPr>
              <w:t xml:space="preserve">от 27.05.2016 </w:t>
            </w:r>
            <w:hyperlink r:id="rId60">
              <w:r>
                <w:rPr>
                  <w:rStyle w:val="Style"/>
                  <w:color w:val="0000FF"/>
                </w:rPr>
                <w:t>N 275-пП</w:t>
              </w:r>
            </w:hyperlink>
            <w:r>
              <w:rPr>
                <w:color w:val="392C69"/>
              </w:rPr>
              <w:t xml:space="preserve">, от 16.09.2016 </w:t>
            </w:r>
            <w:hyperlink r:id="rId61">
              <w:r>
                <w:rPr>
                  <w:rStyle w:val="Style"/>
                  <w:color w:val="0000FF"/>
                </w:rPr>
                <w:t>N 478-пП</w:t>
              </w:r>
            </w:hyperlink>
            <w:r>
              <w:rPr>
                <w:color w:val="392C69"/>
              </w:rPr>
              <w:t>,</w:t>
            </w:r>
          </w:p>
          <w:p>
            <w:pPr>
              <w:pStyle w:val="ConsPlusNormal"/>
              <w:jc w:val="center"/>
              <w:rPr/>
            </w:pPr>
            <w:r>
              <w:rPr>
                <w:color w:val="392C69"/>
              </w:rPr>
              <w:t xml:space="preserve">от 12.10.2016 </w:t>
            </w:r>
            <w:hyperlink r:id="rId62">
              <w:r>
                <w:rPr>
                  <w:rStyle w:val="Style"/>
                  <w:color w:val="0000FF"/>
                </w:rPr>
                <w:t>N 503-пП</w:t>
              </w:r>
            </w:hyperlink>
            <w:r>
              <w:rPr>
                <w:color w:val="392C69"/>
              </w:rPr>
              <w:t xml:space="preserve">, от 28.10.2016 </w:t>
            </w:r>
            <w:hyperlink r:id="rId63">
              <w:r>
                <w:rPr>
                  <w:rStyle w:val="Style"/>
                  <w:color w:val="0000FF"/>
                </w:rPr>
                <w:t>N 541-пП</w:t>
              </w:r>
            </w:hyperlink>
            <w:r>
              <w:rPr>
                <w:color w:val="392C69"/>
              </w:rPr>
              <w:t>,</w:t>
            </w:r>
          </w:p>
          <w:p>
            <w:pPr>
              <w:pStyle w:val="ConsPlusNormal"/>
              <w:jc w:val="center"/>
              <w:rPr/>
            </w:pPr>
            <w:r>
              <w:rPr>
                <w:color w:val="392C69"/>
              </w:rPr>
              <w:t xml:space="preserve">от 24.11.2016 </w:t>
            </w:r>
            <w:hyperlink r:id="rId64">
              <w:r>
                <w:rPr>
                  <w:rStyle w:val="Style"/>
                  <w:color w:val="0000FF"/>
                </w:rPr>
                <w:t>N 581-пП</w:t>
              </w:r>
            </w:hyperlink>
            <w:r>
              <w:rPr>
                <w:color w:val="392C69"/>
              </w:rPr>
              <w:t xml:space="preserve">, от 13.02.2017 </w:t>
            </w:r>
            <w:hyperlink r:id="rId65">
              <w:r>
                <w:rPr>
                  <w:rStyle w:val="Style"/>
                  <w:color w:val="0000FF"/>
                </w:rPr>
                <w:t>N 65-пП</w:t>
              </w:r>
            </w:hyperlink>
            <w:r>
              <w:rPr>
                <w:color w:val="392C69"/>
              </w:rPr>
              <w:t>,</w:t>
            </w:r>
          </w:p>
          <w:p>
            <w:pPr>
              <w:pStyle w:val="ConsPlusNormal"/>
              <w:jc w:val="center"/>
              <w:rPr/>
            </w:pPr>
            <w:r>
              <w:rPr>
                <w:color w:val="392C69"/>
              </w:rPr>
              <w:t xml:space="preserve">от 16.05.2017 </w:t>
            </w:r>
            <w:hyperlink r:id="rId66">
              <w:r>
                <w:rPr>
                  <w:rStyle w:val="Style"/>
                  <w:color w:val="0000FF"/>
                </w:rPr>
                <w:t>N 231-пП</w:t>
              </w:r>
            </w:hyperlink>
            <w:r>
              <w:rPr>
                <w:color w:val="392C69"/>
              </w:rPr>
              <w:t xml:space="preserve">, от 06.06.2017 </w:t>
            </w:r>
            <w:hyperlink r:id="rId67">
              <w:r>
                <w:rPr>
                  <w:rStyle w:val="Style"/>
                  <w:color w:val="0000FF"/>
                </w:rPr>
                <w:t>N 276-пП</w:t>
              </w:r>
            </w:hyperlink>
            <w:r>
              <w:rPr>
                <w:color w:val="392C69"/>
              </w:rPr>
              <w:t>,</w:t>
            </w:r>
          </w:p>
          <w:p>
            <w:pPr>
              <w:pStyle w:val="ConsPlusNormal"/>
              <w:jc w:val="center"/>
              <w:rPr/>
            </w:pPr>
            <w:r>
              <w:rPr>
                <w:color w:val="392C69"/>
              </w:rPr>
              <w:t xml:space="preserve">от 23.08.2017 </w:t>
            </w:r>
            <w:hyperlink r:id="rId68">
              <w:r>
                <w:rPr>
                  <w:rStyle w:val="Style"/>
                  <w:color w:val="0000FF"/>
                </w:rPr>
                <w:t>N 396-пП</w:t>
              </w:r>
            </w:hyperlink>
            <w:r>
              <w:rPr>
                <w:color w:val="392C69"/>
              </w:rPr>
              <w:t xml:space="preserve">, от 01.11.2017 </w:t>
            </w:r>
            <w:hyperlink r:id="rId69">
              <w:r>
                <w:rPr>
                  <w:rStyle w:val="Style"/>
                  <w:color w:val="0000FF"/>
                </w:rPr>
                <w:t>N 531-пП</w:t>
              </w:r>
            </w:hyperlink>
            <w:r>
              <w:rPr>
                <w:color w:val="392C69"/>
              </w:rPr>
              <w:t>,</w:t>
            </w:r>
          </w:p>
          <w:p>
            <w:pPr>
              <w:pStyle w:val="ConsPlusNormal"/>
              <w:jc w:val="center"/>
              <w:rPr/>
            </w:pPr>
            <w:r>
              <w:rPr>
                <w:color w:val="392C69"/>
              </w:rPr>
              <w:t xml:space="preserve">от 01.11.2017 </w:t>
            </w:r>
            <w:hyperlink r:id="rId70">
              <w:r>
                <w:rPr>
                  <w:rStyle w:val="Style"/>
                  <w:color w:val="0000FF"/>
                </w:rPr>
                <w:t>N 532-пП</w:t>
              </w:r>
            </w:hyperlink>
            <w:r>
              <w:rPr>
                <w:color w:val="392C69"/>
              </w:rPr>
              <w:t xml:space="preserve">, от 08.12.2017 </w:t>
            </w:r>
            <w:hyperlink r:id="rId71">
              <w:r>
                <w:rPr>
                  <w:rStyle w:val="Style"/>
                  <w:color w:val="0000FF"/>
                </w:rPr>
                <w:t>N 590-пП</w:t>
              </w:r>
            </w:hyperlink>
            <w:r>
              <w:rPr>
                <w:color w:val="392C69"/>
              </w:rPr>
              <w:t>,</w:t>
            </w:r>
          </w:p>
          <w:p>
            <w:pPr>
              <w:pStyle w:val="ConsPlusNormal"/>
              <w:jc w:val="center"/>
              <w:rPr/>
            </w:pPr>
            <w:r>
              <w:rPr>
                <w:color w:val="392C69"/>
              </w:rPr>
              <w:t xml:space="preserve">от 15.02.2018 </w:t>
            </w:r>
            <w:hyperlink r:id="rId72">
              <w:r>
                <w:rPr>
                  <w:rStyle w:val="Style"/>
                  <w:color w:val="0000FF"/>
                </w:rPr>
                <w:t>N 81-пП</w:t>
              </w:r>
            </w:hyperlink>
            <w:r>
              <w:rPr>
                <w:color w:val="392C69"/>
              </w:rPr>
              <w:t xml:space="preserve">, от 07.06.2018 </w:t>
            </w:r>
            <w:hyperlink r:id="rId73">
              <w:r>
                <w:rPr>
                  <w:rStyle w:val="Style"/>
                  <w:color w:val="0000FF"/>
                </w:rPr>
                <w:t>N 311-пП</w:t>
              </w:r>
            </w:hyperlink>
            <w:r>
              <w:rPr>
                <w:color w:val="392C69"/>
              </w:rPr>
              <w:t>,</w:t>
            </w:r>
          </w:p>
          <w:p>
            <w:pPr>
              <w:pStyle w:val="ConsPlusNormal"/>
              <w:jc w:val="center"/>
              <w:rPr/>
            </w:pPr>
            <w:r>
              <w:rPr>
                <w:color w:val="392C69"/>
              </w:rPr>
              <w:t xml:space="preserve">от 06.08.2018 </w:t>
            </w:r>
            <w:hyperlink r:id="rId74">
              <w:r>
                <w:rPr>
                  <w:rStyle w:val="Style"/>
                  <w:color w:val="0000FF"/>
                </w:rPr>
                <w:t>N 407-пП</w:t>
              </w:r>
            </w:hyperlink>
            <w:r>
              <w:rPr>
                <w:color w:val="392C69"/>
              </w:rPr>
              <w:t xml:space="preserve">, от 08.11.2018 </w:t>
            </w:r>
            <w:hyperlink r:id="rId75">
              <w:r>
                <w:rPr>
                  <w:rStyle w:val="Style"/>
                  <w:color w:val="0000FF"/>
                </w:rPr>
                <w:t>N 608-пП</w:t>
              </w:r>
            </w:hyperlink>
            <w:r>
              <w:rPr>
                <w:color w:val="392C69"/>
              </w:rPr>
              <w:t>,</w:t>
            </w:r>
          </w:p>
          <w:p>
            <w:pPr>
              <w:pStyle w:val="ConsPlusNormal"/>
              <w:jc w:val="center"/>
              <w:rPr/>
            </w:pPr>
            <w:r>
              <w:rPr>
                <w:color w:val="392C69"/>
              </w:rPr>
              <w:t xml:space="preserve">от 21.03.2019 </w:t>
            </w:r>
            <w:hyperlink r:id="rId76">
              <w:r>
                <w:rPr>
                  <w:rStyle w:val="Style"/>
                  <w:color w:val="0000FF"/>
                </w:rPr>
                <w:t>N 162-пП</w:t>
              </w:r>
            </w:hyperlink>
            <w:r>
              <w:rPr>
                <w:color w:val="392C69"/>
              </w:rPr>
              <w:t xml:space="preserve">, от 10.07.2019 </w:t>
            </w:r>
            <w:hyperlink r:id="rId77">
              <w:r>
                <w:rPr>
                  <w:rStyle w:val="Style"/>
                  <w:color w:val="0000FF"/>
                </w:rPr>
                <w:t>N 402-пП</w:t>
              </w:r>
            </w:hyperlink>
            <w:r>
              <w:rPr>
                <w:color w:val="392C69"/>
              </w:rPr>
              <w:t>,</w:t>
            </w:r>
          </w:p>
          <w:p>
            <w:pPr>
              <w:pStyle w:val="ConsPlusNormal"/>
              <w:jc w:val="center"/>
              <w:rPr/>
            </w:pPr>
            <w:r>
              <w:rPr>
                <w:color w:val="392C69"/>
              </w:rPr>
              <w:t xml:space="preserve">от 19.08.2019 </w:t>
            </w:r>
            <w:hyperlink r:id="rId78">
              <w:r>
                <w:rPr>
                  <w:rStyle w:val="Style"/>
                  <w:color w:val="0000FF"/>
                </w:rPr>
                <w:t>N 498-пП</w:t>
              </w:r>
            </w:hyperlink>
            <w:r>
              <w:rPr>
                <w:color w:val="392C69"/>
              </w:rPr>
              <w:t xml:space="preserve">, от 25.11.2019 </w:t>
            </w:r>
            <w:hyperlink r:id="rId79">
              <w:r>
                <w:rPr>
                  <w:rStyle w:val="Style"/>
                  <w:color w:val="0000FF"/>
                </w:rPr>
                <w:t>N 736-пП</w:t>
              </w:r>
            </w:hyperlink>
            <w:r>
              <w:rPr>
                <w:color w:val="392C69"/>
              </w:rPr>
              <w:t>,</w:t>
            </w:r>
          </w:p>
          <w:p>
            <w:pPr>
              <w:pStyle w:val="ConsPlusNormal"/>
              <w:jc w:val="center"/>
              <w:rPr/>
            </w:pPr>
            <w:r>
              <w:rPr>
                <w:color w:val="392C69"/>
              </w:rPr>
              <w:t xml:space="preserve">от 04.02.2020 </w:t>
            </w:r>
            <w:hyperlink r:id="rId80">
              <w:r>
                <w:rPr>
                  <w:rStyle w:val="Style"/>
                  <w:color w:val="0000FF"/>
                </w:rPr>
                <w:t>N 46-пП</w:t>
              </w:r>
            </w:hyperlink>
            <w:r>
              <w:rPr>
                <w:color w:val="392C69"/>
              </w:rPr>
              <w:t xml:space="preserve">, от 18.06.2020 </w:t>
            </w:r>
            <w:hyperlink r:id="rId81">
              <w:r>
                <w:rPr>
                  <w:rStyle w:val="Style"/>
                  <w:color w:val="0000FF"/>
                </w:rPr>
                <w:t>N 403-пП</w:t>
              </w:r>
            </w:hyperlink>
            <w:r>
              <w:rPr>
                <w:color w:val="392C69"/>
              </w:rPr>
              <w:t>,</w:t>
            </w:r>
          </w:p>
          <w:p>
            <w:pPr>
              <w:pStyle w:val="ConsPlusNormal"/>
              <w:jc w:val="center"/>
              <w:rPr/>
            </w:pPr>
            <w:r>
              <w:rPr>
                <w:color w:val="392C69"/>
              </w:rPr>
              <w:t xml:space="preserve">от 07.08.2020 </w:t>
            </w:r>
            <w:hyperlink r:id="rId82">
              <w:r>
                <w:rPr>
                  <w:rStyle w:val="Style"/>
                  <w:color w:val="0000FF"/>
                </w:rPr>
                <w:t>N 520-пП</w:t>
              </w:r>
            </w:hyperlink>
            <w:r>
              <w:rPr>
                <w:color w:val="392C69"/>
              </w:rPr>
              <w:t>)</w:t>
            </w:r>
          </w:p>
        </w:tc>
      </w:tr>
    </w:tbl>
    <w:p>
      <w:pPr>
        <w:pStyle w:val="ConsPlusNormal"/>
        <w:ind w:firstLine="540"/>
        <w:jc w:val="both"/>
        <w:rPr/>
      </w:pPr>
      <w:r>
        <w:rPr/>
      </w:r>
    </w:p>
    <w:p>
      <w:pPr>
        <w:pStyle w:val="ConsPlusTitle"/>
        <w:numPr>
          <w:ilvl w:val="0"/>
          <w:numId w:val="0"/>
        </w:numPr>
        <w:jc w:val="center"/>
        <w:outlineLvl w:val="1"/>
        <w:rPr/>
      </w:pPr>
      <w:r>
        <w:rPr/>
        <w:t>ПАСПОРТ</w:t>
      </w:r>
    </w:p>
    <w:p>
      <w:pPr>
        <w:pStyle w:val="ConsPlusTitle"/>
        <w:jc w:val="center"/>
        <w:rPr/>
      </w:pPr>
      <w:r>
        <w:rPr/>
        <w:t>государственной программы Пензенской области</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государственной 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Развитие агропромышленного комплекса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83">
              <w:r>
                <w:rPr>
                  <w:rStyle w:val="Style"/>
                  <w:color w:val="0000FF"/>
                </w:rPr>
                <w:t>N 407-пП</w:t>
              </w:r>
            </w:hyperlink>
            <w:r>
              <w:rPr/>
              <w:t xml:space="preserve">, от 07.08.2020 </w:t>
            </w:r>
            <w:hyperlink r:id="rId84">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t>Министерство сельского хозяйства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государственной 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Управление ветеринарии Пензенской области, Министерство образования Пензенской области, Министерство здравоохранения Пензенской области, Министерство культуры и туризма Пензенской области, Министерство физической культуры и спорта Пензенской области, Министерство строительства и дорожного хозяйства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85">
              <w:r>
                <w:rPr>
                  <w:rStyle w:val="Style"/>
                  <w:color w:val="0000FF"/>
                </w:rPr>
                <w:t>Постановления</w:t>
              </w:r>
            </w:hyperlink>
            <w:r>
              <w:rPr/>
              <w:t xml:space="preserve"> Правительства Пензенской обл. от 06.06.2017 N 276-пП)</w:t>
            </w:r>
          </w:p>
        </w:tc>
      </w:tr>
      <w:tr>
        <w:trPr/>
        <w:tc>
          <w:tcPr>
            <w:tcW w:w="2692" w:type="dxa"/>
            <w:tcBorders>
              <w:left w:val="single" w:sz="4" w:space="0" w:color="000000"/>
              <w:right w:val="single" w:sz="4" w:space="0" w:color="000000"/>
            </w:tcBorders>
            <w:shd w:fill="auto" w:val="clear"/>
          </w:tcPr>
          <w:p>
            <w:pPr>
              <w:pStyle w:val="ConsPlusNormal"/>
              <w:rPr/>
            </w:pPr>
            <w:r>
              <w:rPr/>
              <w:t>Подпрограммы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hyperlink w:anchor="P55">
              <w:r>
                <w:rPr>
                  <w:rStyle w:val="Style"/>
                  <w:color w:val="0000FF"/>
                </w:rPr>
                <w:t>подпрограмма 1</w:t>
              </w:r>
            </w:hyperlink>
            <w:r>
              <w:rPr/>
              <w:t xml:space="preserve"> "Развитие подотрасли растениеводства, переработки и реализации продукции растениеводства";</w:t>
            </w:r>
          </w:p>
          <w:p>
            <w:pPr>
              <w:pStyle w:val="ConsPlusNormal"/>
              <w:jc w:val="both"/>
              <w:rPr/>
            </w:pPr>
            <w:hyperlink w:anchor="P326">
              <w:r>
                <w:rPr>
                  <w:rStyle w:val="Style"/>
                  <w:color w:val="0000FF"/>
                </w:rPr>
                <w:t>подпрограмма 2</w:t>
              </w:r>
            </w:hyperlink>
            <w:r>
              <w:rPr/>
              <w:t xml:space="preserve"> "Развитие подотрасли животноводства, переработки и реализации продукции животноводства";</w:t>
            </w:r>
          </w:p>
          <w:p>
            <w:pPr>
              <w:pStyle w:val="ConsPlusNormal"/>
              <w:jc w:val="both"/>
              <w:rPr/>
            </w:pPr>
            <w:hyperlink w:anchor="P417">
              <w:r>
                <w:rPr>
                  <w:rStyle w:val="Style"/>
                  <w:color w:val="0000FF"/>
                </w:rPr>
                <w:t>подпрограмма 3</w:t>
              </w:r>
            </w:hyperlink>
            <w:r>
              <w:rPr/>
              <w:t xml:space="preserve"> "Развитие мясного скотоводства";</w:t>
            </w:r>
          </w:p>
          <w:p>
            <w:pPr>
              <w:pStyle w:val="ConsPlusNormal"/>
              <w:jc w:val="both"/>
              <w:rPr/>
            </w:pPr>
            <w:hyperlink w:anchor="P486">
              <w:r>
                <w:rPr>
                  <w:rStyle w:val="Style"/>
                  <w:color w:val="0000FF"/>
                </w:rPr>
                <w:t>подпрограмма 4</w:t>
              </w:r>
            </w:hyperlink>
            <w:r>
              <w:rPr/>
              <w:t xml:space="preserve"> "Поддержка малых форм хозяйствования";</w:t>
            </w:r>
          </w:p>
          <w:p>
            <w:pPr>
              <w:pStyle w:val="ConsPlusNormal"/>
              <w:jc w:val="both"/>
              <w:rPr/>
            </w:pPr>
            <w:hyperlink w:anchor="P579">
              <w:r>
                <w:rPr>
                  <w:rStyle w:val="Style"/>
                  <w:color w:val="0000FF"/>
                </w:rPr>
                <w:t>подпрограмма 5</w:t>
              </w:r>
            </w:hyperlink>
            <w:r>
              <w:rPr/>
              <w:t xml:space="preserve"> "Техническая и технологическая модернизация, инновационное развитие";</w:t>
            </w:r>
          </w:p>
          <w:p>
            <w:pPr>
              <w:pStyle w:val="ConsPlusNormal"/>
              <w:jc w:val="both"/>
              <w:rPr/>
            </w:pPr>
            <w:hyperlink w:anchor="P650">
              <w:r>
                <w:rPr>
                  <w:rStyle w:val="Style"/>
                  <w:color w:val="0000FF"/>
                </w:rPr>
                <w:t>подпрограмма 6</w:t>
              </w:r>
            </w:hyperlink>
            <w:r>
              <w:rPr/>
              <w:t xml:space="preserve"> "Обеспечение реализации государственной программы Пензенской области "Развитие агропромышленного комплекса Пензенской области";</w:t>
            </w:r>
          </w:p>
          <w:p>
            <w:pPr>
              <w:pStyle w:val="ConsPlusNormal"/>
              <w:jc w:val="both"/>
              <w:rPr/>
            </w:pPr>
            <w:hyperlink w:anchor="P704">
              <w:r>
                <w:rPr>
                  <w:rStyle w:val="Style"/>
                  <w:color w:val="0000FF"/>
                </w:rPr>
                <w:t>подпрограмма 7</w:t>
              </w:r>
            </w:hyperlink>
            <w:r>
              <w:rPr/>
              <w:t xml:space="preserve"> "Обеспечение эпизоотического, ветеринарно-санитарного благополучия в Пензенской области";</w:t>
            </w:r>
          </w:p>
          <w:p>
            <w:pPr>
              <w:pStyle w:val="ConsPlusNormal"/>
              <w:jc w:val="both"/>
              <w:rPr/>
            </w:pPr>
            <w:hyperlink w:anchor="P770">
              <w:r>
                <w:rPr>
                  <w:rStyle w:val="Style"/>
                  <w:color w:val="0000FF"/>
                </w:rPr>
                <w:t>подпрограмма 8</w:t>
              </w:r>
            </w:hyperlink>
            <w:r>
              <w:rPr/>
              <w:t xml:space="preserve"> "Устойчивое развитие сельских территорий Пензенской области";</w:t>
            </w:r>
          </w:p>
          <w:p>
            <w:pPr>
              <w:pStyle w:val="ConsPlusNormal"/>
              <w:jc w:val="both"/>
              <w:rPr/>
            </w:pPr>
            <w:hyperlink w:anchor="P847">
              <w:r>
                <w:rPr>
                  <w:rStyle w:val="Style"/>
                  <w:color w:val="0000FF"/>
                </w:rPr>
                <w:t>подпрограмма 9</w:t>
              </w:r>
            </w:hyperlink>
            <w:r>
              <w:rPr/>
              <w:t xml:space="preserve"> "Развитие мелиорации земель сельскохозяйственного назначения Пензенской области";</w:t>
            </w:r>
          </w:p>
          <w:p>
            <w:pPr>
              <w:pStyle w:val="ConsPlusNormal"/>
              <w:jc w:val="both"/>
              <w:rPr/>
            </w:pPr>
            <w:hyperlink w:anchor="P931">
              <w:r>
                <w:rPr>
                  <w:rStyle w:val="Style"/>
                  <w:color w:val="0000FF"/>
                </w:rPr>
                <w:t>подпрограмма 10</w:t>
              </w:r>
            </w:hyperlink>
            <w:r>
              <w:rPr/>
              <w:t xml:space="preserve"> "Предотвращение заноса и распространения африканской чумы свиней на территории Пензенской области";</w:t>
            </w:r>
          </w:p>
          <w:p>
            <w:pPr>
              <w:pStyle w:val="ConsPlusNormal"/>
              <w:jc w:val="both"/>
              <w:rPr/>
            </w:pPr>
            <w:hyperlink w:anchor="P998">
              <w:r>
                <w:rPr>
                  <w:rStyle w:val="Style"/>
                  <w:color w:val="0000FF"/>
                </w:rPr>
                <w:t>подпрограмма 11</w:t>
              </w:r>
            </w:hyperlink>
            <w:r>
              <w:rPr/>
              <w:t xml:space="preserve"> "Развитие ветеринарной службы Пензенской области";</w:t>
            </w:r>
          </w:p>
          <w:p>
            <w:pPr>
              <w:pStyle w:val="ConsPlusNormal"/>
              <w:jc w:val="both"/>
              <w:rPr/>
            </w:pPr>
            <w:hyperlink w:anchor="P1070">
              <w:r>
                <w:rPr>
                  <w:rStyle w:val="Style"/>
                  <w:color w:val="0000FF"/>
                </w:rPr>
                <w:t>подпрограмма 12</w:t>
              </w:r>
            </w:hyperlink>
            <w:r>
              <w:rPr/>
              <w:t xml:space="preserve"> "Профилактика и ликвидация лейкоза крупного рогатого скота на территории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86">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Цели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 xml:space="preserve">обеспечение продовольственной независимости России в параметрах, заданных </w:t>
            </w:r>
            <w:hyperlink r:id="rId87">
              <w:r>
                <w:rPr>
                  <w:rStyle w:val="Style"/>
                  <w:color w:val="0000FF"/>
                </w:rPr>
                <w:t>Доктриной</w:t>
              </w:r>
            </w:hyperlink>
            <w:r>
              <w:rPr/>
              <w:t xml:space="preserve"> продовольственной безопасности Российской Федерации, утвержденной Указом Президента Российской Федерации от 21.01.2020 N 20 "Об утверждении Доктрины продовольственной безопасности Российской Федерации";</w:t>
            </w:r>
          </w:p>
          <w:p>
            <w:pPr>
              <w:pStyle w:val="ConsPlusNormal"/>
              <w:jc w:val="both"/>
              <w:rPr/>
            </w:pPr>
            <w:r>
              <w:rPr/>
              <w:t>ускоренное импортозамещение продукции сельского хозяйства в отношении мяса (свинины, птицы, крупного рогатого скота), овощей открытого и закрытого грунта, картофеля и плодово-ягодной продукции;</w:t>
            </w:r>
          </w:p>
          <w:p>
            <w:pPr>
              <w:pStyle w:val="ConsPlusNormal"/>
              <w:jc w:val="both"/>
              <w:rPr/>
            </w:pPr>
            <w:r>
              <w:rPr/>
              <w:t>повышение конкурентоспособности региональной сельскохозяйственной продукции на внутреннем и внешнем рынках в рамках вступления России во Всемирную торговую организацию;</w:t>
            </w:r>
          </w:p>
          <w:p>
            <w:pPr>
              <w:pStyle w:val="ConsPlusNormal"/>
              <w:jc w:val="both"/>
              <w:rPr/>
            </w:pPr>
            <w:r>
              <w:rPr/>
              <w:t>повышение финансовой устойчивости предприятий агропромышленного комплекса;</w:t>
            </w:r>
          </w:p>
          <w:p>
            <w:pPr>
              <w:pStyle w:val="ConsPlusNormal"/>
              <w:jc w:val="both"/>
              <w:rPr/>
            </w:pPr>
            <w:r>
              <w:rPr/>
              <w:t>обеспечение эпизоотического благополучия территории Пензенской области;</w:t>
            </w:r>
          </w:p>
          <w:p>
            <w:pPr>
              <w:pStyle w:val="ConsPlusNormal"/>
              <w:jc w:val="both"/>
              <w:rPr/>
            </w:pPr>
            <w:r>
              <w:rPr/>
              <w:t>устойчивое развитие сельских территорий;</w:t>
            </w:r>
          </w:p>
          <w:p>
            <w:pPr>
              <w:pStyle w:val="ConsPlusNormal"/>
              <w:jc w:val="both"/>
              <w:rPr/>
            </w:pPr>
            <w:r>
              <w:rPr/>
              <w:t>воспроизводство и повышение эффективности использования в сельском хозяйстве земельных и других ресурсов, а также экологизация производства</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88">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Задачи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обеспечение выполнения показателей Доктрины продовольственной безопасности Российской Федерации в сфере производства продукции растениеводства и животноводства;</w:t>
            </w:r>
          </w:p>
          <w:p>
            <w:pPr>
              <w:pStyle w:val="ConsPlusNormal"/>
              <w:jc w:val="both"/>
              <w:rPr/>
            </w:pPr>
            <w:r>
              <w:rPr/>
              <w:t>повышение конкурентоспособности региональной продукции растениеводства на внутреннем и внешнем рынках;</w:t>
            </w:r>
          </w:p>
          <w:p>
            <w:pPr>
              <w:pStyle w:val="ConsPlusNormal"/>
              <w:jc w:val="both"/>
              <w:rPr/>
            </w:pPr>
            <w:r>
              <w:rPr/>
              <w:t>комплексное развитие и повышение эффективности производства животноводческой продукции и продуктов ее переработки;</w:t>
            </w:r>
          </w:p>
          <w:p>
            <w:pPr>
              <w:pStyle w:val="ConsPlusNormal"/>
              <w:jc w:val="both"/>
              <w:rPr/>
            </w:pPr>
            <w:r>
              <w:rPr/>
              <w:t>повышение конкурентоспособности мясного скотоводства;</w:t>
            </w:r>
          </w:p>
          <w:p>
            <w:pPr>
              <w:pStyle w:val="ConsPlusNormal"/>
              <w:jc w:val="both"/>
              <w:rPr/>
            </w:pPr>
            <w:r>
              <w:rPr/>
              <w:t>поддержание, дальнейшее развитие сельскохозяйственной деятельности малых форм хозяйствования и улучшение качества жизни в сельской местности;</w:t>
            </w:r>
          </w:p>
          <w:p>
            <w:pPr>
              <w:pStyle w:val="ConsPlusNormal"/>
              <w:jc w:val="both"/>
              <w:rPr/>
            </w:pPr>
            <w:r>
              <w:rPr/>
              <w:t>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p>
            <w:pPr>
              <w:pStyle w:val="ConsPlusNormal"/>
              <w:jc w:val="both"/>
              <w:rPr/>
            </w:pPr>
            <w:r>
              <w:rPr/>
              <w:t>защита населения от болезней, общих для человека и животных, предупреждение и ликвидация заразных и иных болезней животных и птиц;</w:t>
            </w:r>
          </w:p>
          <w:p>
            <w:pPr>
              <w:pStyle w:val="ConsPlusNormal"/>
              <w:jc w:val="both"/>
              <w:rPr/>
            </w:pPr>
            <w:r>
              <w:rPr/>
              <w:t>создание комфортных условий жизнедеятельности в сельской местности;</w:t>
            </w:r>
          </w:p>
          <w:p>
            <w:pPr>
              <w:pStyle w:val="ConsPlusNormal"/>
              <w:jc w:val="both"/>
              <w:rPr/>
            </w:pPr>
            <w:r>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ConsPlusNormal"/>
              <w:jc w:val="both"/>
              <w:rPr/>
            </w:pPr>
            <w:r>
              <w:rPr/>
              <w:t>содействие созданию высокотехнологичных рабочих мест на селе;</w:t>
            </w:r>
          </w:p>
          <w:p>
            <w:pPr>
              <w:pStyle w:val="ConsPlusNormal"/>
              <w:jc w:val="both"/>
              <w:rPr/>
            </w:pPr>
            <w:r>
              <w:rPr/>
              <w:t>активизация участия граждан, проживающих в сельской местности, в реализации общественно значимых проектов;</w:t>
            </w:r>
          </w:p>
          <w:p>
            <w:pPr>
              <w:pStyle w:val="ConsPlusNormal"/>
              <w:jc w:val="both"/>
              <w:rPr/>
            </w:pPr>
            <w:r>
              <w:rPr/>
              <w:t>формирование позитивного отношения к сельской местности и сельскому образу жизни;</w:t>
            </w:r>
          </w:p>
          <w:p>
            <w:pPr>
              <w:pStyle w:val="ConsPlusNormal"/>
              <w:jc w:val="both"/>
              <w:rPr/>
            </w:pPr>
            <w:r>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pPr>
              <w:pStyle w:val="ConsPlusNormal"/>
              <w:jc w:val="both"/>
              <w:rPr/>
            </w:pPr>
            <w:r>
              <w:rPr/>
              <w:t>повышение продукционного потенциала мелиорируемых земель и эффективного использования природных ресурсов;</w:t>
            </w:r>
          </w:p>
          <w:p>
            <w:pPr>
              <w:pStyle w:val="ConsPlusNormal"/>
              <w:jc w:val="both"/>
              <w:rPr/>
            </w:pPr>
            <w:r>
              <w:rPr/>
              <w:t>защита территории Пензенской области от заноса и распространения африканской чумы свиней</w:t>
            </w:r>
          </w:p>
          <w:p>
            <w:pPr>
              <w:pStyle w:val="ConsPlusNormal"/>
              <w:jc w:val="both"/>
              <w:rPr/>
            </w:pPr>
            <w:r>
              <w:rPr/>
              <w:t>создание благоприятной экономической среды, способствующей инновационному развитию и привлечению инвестиций в отрасль;</w:t>
            </w:r>
          </w:p>
          <w:p>
            <w:pPr>
              <w:pStyle w:val="ConsPlusNormal"/>
              <w:jc w:val="both"/>
              <w:rPr/>
            </w:pPr>
            <w:r>
              <w:rPr/>
              <w:t>совершенствование материально-технической базы государственных учреждений ветеринарной службы Пензенской области;</w:t>
            </w:r>
          </w:p>
          <w:p>
            <w:pPr>
              <w:pStyle w:val="ConsPlusNormal"/>
              <w:jc w:val="both"/>
              <w:rPr/>
            </w:pPr>
            <w:r>
              <w:rPr/>
              <w:t>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10.07.2015 </w:t>
            </w:r>
            <w:hyperlink r:id="rId89">
              <w:r>
                <w:rPr>
                  <w:rStyle w:val="Style"/>
                  <w:color w:val="0000FF"/>
                </w:rPr>
                <w:t>N 388-пП</w:t>
              </w:r>
            </w:hyperlink>
            <w:r>
              <w:rPr/>
              <w:t xml:space="preserve">, от 07.08.2020 </w:t>
            </w:r>
            <w:hyperlink r:id="rId90">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государственной программы</w:t>
            </w:r>
          </w:p>
        </w:tc>
        <w:tc>
          <w:tcPr>
            <w:tcW w:w="361" w:type="dxa"/>
            <w:tcBorders>
              <w:left w:val="single" w:sz="4" w:space="0" w:color="000000"/>
              <w:right w:val="single" w:sz="4" w:space="0" w:color="000000"/>
            </w:tcBorders>
            <w:shd w:fill="auto" w:val="clear"/>
          </w:tcPr>
          <w:p>
            <w:pPr>
              <w:pStyle w:val="ConsPlusNormal"/>
              <w:jc w:val="both"/>
              <w:rPr/>
            </w:pPr>
            <w:r>
              <w:rPr/>
              <w:t>-</w:t>
            </w:r>
          </w:p>
        </w:tc>
        <w:tc>
          <w:tcPr>
            <w:tcW w:w="5953" w:type="dxa"/>
            <w:tcBorders>
              <w:left w:val="single" w:sz="4" w:space="0" w:color="000000"/>
              <w:right w:val="single" w:sz="4" w:space="0" w:color="000000"/>
            </w:tcBorders>
            <w:shd w:fill="auto" w:val="clear"/>
          </w:tcPr>
          <w:p>
            <w:pPr>
              <w:pStyle w:val="ConsPlusNormal"/>
              <w:jc w:val="both"/>
              <w:rPr/>
            </w:pPr>
            <w:r>
              <w:rPr/>
              <w:t>индекс производства продукции сельского хозяйства в хозяйствах всех категорий (в сопоставимых ценах) к предыдущему году, процентов;</w:t>
            </w:r>
          </w:p>
          <w:p>
            <w:pPr>
              <w:pStyle w:val="ConsPlusNormal"/>
              <w:jc w:val="both"/>
              <w:rPr/>
            </w:pPr>
            <w:r>
              <w:rPr/>
              <w:t>индекс производства продукции растениеводства в хозяйствах всех категорий (в сопоставимых ценах) к предыдущему году, процентов;</w:t>
            </w:r>
          </w:p>
          <w:p>
            <w:pPr>
              <w:pStyle w:val="ConsPlusNormal"/>
              <w:jc w:val="both"/>
              <w:rPr/>
            </w:pPr>
            <w:r>
              <w:rPr/>
              <w:t>индекс производства продукции животноводства в хозяйствах всех категорий (в сопоставимых ценах) к предыдущему году, процентов;</w:t>
            </w:r>
          </w:p>
          <w:p>
            <w:pPr>
              <w:pStyle w:val="ConsPlusNormal"/>
              <w:jc w:val="both"/>
              <w:rPr/>
            </w:pPr>
            <w:r>
              <w:rPr/>
              <w:t>индекс производства пищевых продуктов (в сопоставимых ценах) к предыдущему году, процентов;</w:t>
            </w:r>
          </w:p>
          <w:p>
            <w:pPr>
              <w:pStyle w:val="ConsPlusNormal"/>
              <w:jc w:val="both"/>
              <w:rPr/>
            </w:pPr>
            <w:r>
              <w:rPr/>
              <w:t>индекс производства напитков (в сопоставимых ценах) к предыдущему году, процентов;</w:t>
            </w:r>
          </w:p>
          <w:p>
            <w:pPr>
              <w:pStyle w:val="ConsPlusNormal"/>
              <w:jc w:val="both"/>
              <w:rPr/>
            </w:pPr>
            <w:r>
              <w:rPr/>
              <w:t>рентабельность сельскохозяйственных организаций (с учетом субсидий), процентов;</w:t>
            </w:r>
          </w:p>
          <w:p>
            <w:pPr>
              <w:pStyle w:val="ConsPlusNormal"/>
              <w:jc w:val="both"/>
              <w:rPr/>
            </w:pPr>
            <w:r>
              <w:rPr/>
              <w:t>среднемесячная заработная плата работников сельского хозяйства (без субъектов малого предпринимательства), рублей;</w:t>
            </w:r>
          </w:p>
          <w:p>
            <w:pPr>
              <w:pStyle w:val="ConsPlusNormal"/>
              <w:jc w:val="both"/>
              <w:rPr/>
            </w:pPr>
            <w:r>
              <w:rPr/>
              <w:t>индекс производительности труда к предыдущему году, процентов;</w:t>
            </w:r>
          </w:p>
          <w:p>
            <w:pPr>
              <w:pStyle w:val="ConsPlusNormal"/>
              <w:jc w:val="both"/>
              <w:rPr/>
            </w:pPr>
            <w:r>
              <w:rPr/>
              <w:t>количество высокопроизводительных рабочих мест, тыс. единиц</w:t>
            </w:r>
          </w:p>
          <w:p>
            <w:pPr>
              <w:pStyle w:val="ConsPlusNormal"/>
              <w:jc w:val="both"/>
              <w:rPr/>
            </w:pPr>
            <w:r>
              <w:rPr/>
              <w:t>оздоровление животноводческих ферм от вируса лейкоза КРС, единиц</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04.02.2020 </w:t>
            </w:r>
            <w:hyperlink r:id="rId91">
              <w:r>
                <w:rPr>
                  <w:rStyle w:val="Style"/>
                  <w:color w:val="0000FF"/>
                </w:rPr>
                <w:t>N 46-пП</w:t>
              </w:r>
            </w:hyperlink>
            <w:r>
              <w:rPr/>
              <w:t xml:space="preserve">, от 07.08.2020 </w:t>
            </w:r>
            <w:hyperlink r:id="rId92">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t>2014 - 2024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93">
              <w:r>
                <w:rPr>
                  <w:rStyle w:val="Style"/>
                  <w:color w:val="0000FF"/>
                </w:rPr>
                <w:t>N 407-пП</w:t>
              </w:r>
            </w:hyperlink>
            <w:r>
              <w:rPr/>
              <w:t xml:space="preserve">, от 07.08.2020 </w:t>
            </w:r>
            <w:hyperlink r:id="rId94">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государственной программы составляет 43353601,5 тыс. рублей, в том числе:</w:t>
            </w:r>
          </w:p>
          <w:p>
            <w:pPr>
              <w:pStyle w:val="ConsPlusNormal"/>
              <w:jc w:val="both"/>
              <w:rPr/>
            </w:pPr>
            <w:r>
              <w:rPr/>
              <w:t>- средства федерального бюджета - 19460239,1 тыс. рублей, из них по годам:</w:t>
            </w:r>
          </w:p>
          <w:p>
            <w:pPr>
              <w:pStyle w:val="ConsPlusNormal"/>
              <w:jc w:val="both"/>
              <w:rPr/>
            </w:pPr>
            <w:r>
              <w:rPr/>
              <w:t>2014 год - 2173962,5 тыс. рублей;</w:t>
            </w:r>
          </w:p>
          <w:p>
            <w:pPr>
              <w:pStyle w:val="ConsPlusNormal"/>
              <w:jc w:val="both"/>
              <w:rPr/>
            </w:pPr>
            <w:r>
              <w:rPr/>
              <w:t>2015 год - 2823239,1 тыс. рублей;</w:t>
            </w:r>
          </w:p>
          <w:p>
            <w:pPr>
              <w:pStyle w:val="ConsPlusNormal"/>
              <w:jc w:val="both"/>
              <w:rPr/>
            </w:pPr>
            <w:r>
              <w:rPr/>
              <w:t>2016 год - 2692870,3 тыс. рублей;</w:t>
            </w:r>
          </w:p>
          <w:p>
            <w:pPr>
              <w:pStyle w:val="ConsPlusNormal"/>
              <w:jc w:val="both"/>
              <w:rPr/>
            </w:pPr>
            <w:r>
              <w:rPr/>
              <w:t>2017 год - 1978797,9 тыс. рублей;</w:t>
            </w:r>
          </w:p>
          <w:p>
            <w:pPr>
              <w:pStyle w:val="ConsPlusNormal"/>
              <w:jc w:val="both"/>
              <w:rPr/>
            </w:pPr>
            <w:r>
              <w:rPr/>
              <w:t>2018 год - 2240573,6 тыс. рублей;</w:t>
            </w:r>
          </w:p>
          <w:p>
            <w:pPr>
              <w:pStyle w:val="ConsPlusNormal"/>
              <w:jc w:val="both"/>
              <w:rPr/>
            </w:pPr>
            <w:r>
              <w:rPr/>
              <w:t>2019 год - 1848101,4 тыс. рублей;</w:t>
            </w:r>
          </w:p>
          <w:p>
            <w:pPr>
              <w:pStyle w:val="ConsPlusNormal"/>
              <w:jc w:val="both"/>
              <w:rPr/>
            </w:pPr>
            <w:r>
              <w:rPr/>
              <w:t>2020 год - 1363398,0 тыс. рублей;</w:t>
            </w:r>
          </w:p>
          <w:p>
            <w:pPr>
              <w:pStyle w:val="ConsPlusNormal"/>
              <w:jc w:val="both"/>
              <w:rPr/>
            </w:pPr>
            <w:r>
              <w:rPr/>
              <w:t>2021 год - 1186899,9 тыс. рублей;</w:t>
            </w:r>
          </w:p>
          <w:p>
            <w:pPr>
              <w:pStyle w:val="ConsPlusNormal"/>
              <w:jc w:val="both"/>
              <w:rPr/>
            </w:pPr>
            <w:r>
              <w:rPr/>
              <w:t>2022 год - 1136192,1 тыс. рублей;</w:t>
            </w:r>
          </w:p>
          <w:p>
            <w:pPr>
              <w:pStyle w:val="ConsPlusNormal"/>
              <w:jc w:val="both"/>
              <w:rPr/>
            </w:pPr>
            <w:r>
              <w:rPr/>
              <w:t>2023 год - 995654,1 тыс. рублей;</w:t>
            </w:r>
          </w:p>
          <w:p>
            <w:pPr>
              <w:pStyle w:val="ConsPlusNormal"/>
              <w:jc w:val="both"/>
              <w:rPr/>
            </w:pPr>
            <w:r>
              <w:rPr/>
              <w:t>2024 год - 1020550,2 тыс. рублей;</w:t>
            </w:r>
          </w:p>
          <w:p>
            <w:pPr>
              <w:pStyle w:val="ConsPlusNormal"/>
              <w:jc w:val="both"/>
              <w:rPr/>
            </w:pPr>
            <w:r>
              <w:rPr/>
              <w:t>- средства бюджета Пензенской области - 11691802,6 тыс. рублей, из них по годам:</w:t>
            </w:r>
          </w:p>
          <w:p>
            <w:pPr>
              <w:pStyle w:val="ConsPlusNormal"/>
              <w:jc w:val="both"/>
              <w:rPr/>
            </w:pPr>
            <w:r>
              <w:rPr/>
              <w:t>2014 год - 1122854,3 тыс. рублей;</w:t>
            </w:r>
          </w:p>
          <w:p>
            <w:pPr>
              <w:pStyle w:val="ConsPlusNormal"/>
              <w:jc w:val="both"/>
              <w:rPr/>
            </w:pPr>
            <w:r>
              <w:rPr/>
              <w:t>2015 год - 976886,7 тыс. рублей;</w:t>
            </w:r>
          </w:p>
          <w:p>
            <w:pPr>
              <w:pStyle w:val="ConsPlusNormal"/>
              <w:jc w:val="both"/>
              <w:rPr/>
            </w:pPr>
            <w:r>
              <w:rPr/>
              <w:t>2016 год - 1046136,2 тыс. рублей;</w:t>
            </w:r>
          </w:p>
          <w:p>
            <w:pPr>
              <w:pStyle w:val="ConsPlusNormal"/>
              <w:jc w:val="both"/>
              <w:rPr/>
            </w:pPr>
            <w:r>
              <w:rPr/>
              <w:t>2017 год - 1133975,0 тыс. рублей;</w:t>
            </w:r>
          </w:p>
          <w:p>
            <w:pPr>
              <w:pStyle w:val="ConsPlusNormal"/>
              <w:jc w:val="both"/>
              <w:rPr/>
            </w:pPr>
            <w:r>
              <w:rPr/>
              <w:t>2018 год - 1142504,5 тыс. рублей;</w:t>
            </w:r>
          </w:p>
          <w:p>
            <w:pPr>
              <w:pStyle w:val="ConsPlusNormal"/>
              <w:jc w:val="both"/>
              <w:rPr/>
            </w:pPr>
            <w:r>
              <w:rPr/>
              <w:t>2019 год - 1537016,5 тыс. рублей;</w:t>
            </w:r>
          </w:p>
          <w:p>
            <w:pPr>
              <w:pStyle w:val="ConsPlusNormal"/>
              <w:jc w:val="both"/>
              <w:rPr/>
            </w:pPr>
            <w:r>
              <w:rPr/>
              <w:t>2020 год - 810631,1 тыс. рублей;</w:t>
            </w:r>
          </w:p>
          <w:p>
            <w:pPr>
              <w:pStyle w:val="ConsPlusNormal"/>
              <w:jc w:val="both"/>
              <w:rPr/>
            </w:pPr>
            <w:r>
              <w:rPr/>
              <w:t>2021 год - 1043937,7 тыс. рублей;</w:t>
            </w:r>
          </w:p>
          <w:p>
            <w:pPr>
              <w:pStyle w:val="ConsPlusNormal"/>
              <w:jc w:val="both"/>
              <w:rPr/>
            </w:pPr>
            <w:r>
              <w:rPr/>
              <w:t>2022 год - 1003767,5 тыс. рублей;</w:t>
            </w:r>
          </w:p>
          <w:p>
            <w:pPr>
              <w:pStyle w:val="ConsPlusNormal"/>
              <w:jc w:val="both"/>
              <w:rPr/>
            </w:pPr>
            <w:r>
              <w:rPr/>
              <w:t>2023 год - 928208,1 тыс. рублей;</w:t>
            </w:r>
          </w:p>
          <w:p>
            <w:pPr>
              <w:pStyle w:val="ConsPlusNormal"/>
              <w:jc w:val="both"/>
              <w:rPr/>
            </w:pPr>
            <w:r>
              <w:rPr/>
              <w:t>2024 год - 945885,0 тыс. рублей;</w:t>
            </w:r>
          </w:p>
          <w:p>
            <w:pPr>
              <w:pStyle w:val="ConsPlusNormal"/>
              <w:jc w:val="both"/>
              <w:rPr/>
            </w:pPr>
            <w:r>
              <w:rPr/>
              <w:t>- бюджеты муниципальных образований - 55917,7 тыс. рублей, из них по годам:</w:t>
            </w:r>
          </w:p>
          <w:p>
            <w:pPr>
              <w:pStyle w:val="ConsPlusNormal"/>
              <w:jc w:val="both"/>
              <w:rPr/>
            </w:pPr>
            <w:r>
              <w:rPr/>
              <w:t>2014 год - 4166,0 тыс. рублей;</w:t>
            </w:r>
          </w:p>
          <w:p>
            <w:pPr>
              <w:pStyle w:val="ConsPlusNormal"/>
              <w:jc w:val="both"/>
              <w:rPr/>
            </w:pPr>
            <w:r>
              <w:rPr/>
              <w:t>2015 год - 10115,0 тыс. рублей;</w:t>
            </w:r>
          </w:p>
          <w:p>
            <w:pPr>
              <w:pStyle w:val="ConsPlusNormal"/>
              <w:jc w:val="both"/>
              <w:rPr/>
            </w:pPr>
            <w:r>
              <w:rPr/>
              <w:t>2016 год - 7523,8 тыс. рублей;</w:t>
            </w:r>
          </w:p>
          <w:p>
            <w:pPr>
              <w:pStyle w:val="ConsPlusNormal"/>
              <w:jc w:val="both"/>
              <w:rPr/>
            </w:pPr>
            <w:r>
              <w:rPr/>
              <w:t>2017 год - 21883,6 тыс. рублей;</w:t>
            </w:r>
          </w:p>
          <w:p>
            <w:pPr>
              <w:pStyle w:val="ConsPlusNormal"/>
              <w:jc w:val="both"/>
              <w:rPr/>
            </w:pPr>
            <w:r>
              <w:rPr/>
              <w:t>2018 год - 6693,7 тыс. рублей;</w:t>
            </w:r>
          </w:p>
          <w:p>
            <w:pPr>
              <w:pStyle w:val="ConsPlusNormal"/>
              <w:jc w:val="both"/>
              <w:rPr/>
            </w:pPr>
            <w:r>
              <w:rPr/>
              <w:t>2019 год - 5142,8 тыс. рублей;</w:t>
            </w:r>
          </w:p>
          <w:p>
            <w:pPr>
              <w:pStyle w:val="ConsPlusNormal"/>
              <w:jc w:val="both"/>
              <w:rPr/>
            </w:pPr>
            <w:r>
              <w:rPr/>
              <w:t>2020 год - 392,8 тыс. рублей;</w:t>
            </w:r>
          </w:p>
          <w:p>
            <w:pPr>
              <w:pStyle w:val="ConsPlusNormal"/>
              <w:jc w:val="both"/>
              <w:rPr/>
            </w:pPr>
            <w:r>
              <w:rPr/>
              <w:t>2021 год - 0 тыс. рублей;</w:t>
            </w:r>
          </w:p>
          <w:p>
            <w:pPr>
              <w:pStyle w:val="ConsPlusNormal"/>
              <w:jc w:val="both"/>
              <w:rPr/>
            </w:pPr>
            <w:r>
              <w:rPr/>
              <w:t>2022 год - 0 тыс. рублей;</w:t>
            </w:r>
          </w:p>
          <w:p>
            <w:pPr>
              <w:pStyle w:val="ConsPlusNormal"/>
              <w:jc w:val="both"/>
              <w:rPr/>
            </w:pPr>
            <w:r>
              <w:rPr/>
              <w:t>2023 год - 0 тыс. рублей;</w:t>
            </w:r>
          </w:p>
          <w:p>
            <w:pPr>
              <w:pStyle w:val="ConsPlusNormal"/>
              <w:jc w:val="both"/>
              <w:rPr/>
            </w:pPr>
            <w:r>
              <w:rPr/>
              <w:t>2024 год - 0 тыс. рублей;</w:t>
            </w:r>
          </w:p>
          <w:p>
            <w:pPr>
              <w:pStyle w:val="ConsPlusNormal"/>
              <w:jc w:val="both"/>
              <w:rPr/>
            </w:pPr>
            <w:r>
              <w:rPr/>
              <w:t>- внебюджетные средства - 12145642,1 тыс. рублей, из них по годам:</w:t>
            </w:r>
          </w:p>
          <w:p>
            <w:pPr>
              <w:pStyle w:val="ConsPlusNormal"/>
              <w:jc w:val="both"/>
              <w:rPr/>
            </w:pPr>
            <w:r>
              <w:rPr/>
              <w:t>2014 год - 2256812,9 тыс. рублей;</w:t>
            </w:r>
          </w:p>
          <w:p>
            <w:pPr>
              <w:pStyle w:val="ConsPlusNormal"/>
              <w:jc w:val="both"/>
              <w:rPr/>
            </w:pPr>
            <w:r>
              <w:rPr/>
              <w:t>2015 год - 1251671,3 тыс. рублей;</w:t>
            </w:r>
          </w:p>
          <w:p>
            <w:pPr>
              <w:pStyle w:val="ConsPlusNormal"/>
              <w:jc w:val="both"/>
              <w:rPr/>
            </w:pPr>
            <w:r>
              <w:rPr/>
              <w:t>2016 год - 1943746,7 тыс. рублей;</w:t>
            </w:r>
          </w:p>
          <w:p>
            <w:pPr>
              <w:pStyle w:val="ConsPlusNormal"/>
              <w:jc w:val="both"/>
              <w:rPr/>
            </w:pPr>
            <w:r>
              <w:rPr/>
              <w:t>2017 год - 1620487,7 тыс. рублей;</w:t>
            </w:r>
          </w:p>
          <w:p>
            <w:pPr>
              <w:pStyle w:val="ConsPlusNormal"/>
              <w:jc w:val="both"/>
              <w:rPr/>
            </w:pPr>
            <w:r>
              <w:rPr/>
              <w:t>2018 год - 667095,1 тыс. рублей;</w:t>
            </w:r>
          </w:p>
          <w:p>
            <w:pPr>
              <w:pStyle w:val="ConsPlusNormal"/>
              <w:jc w:val="both"/>
              <w:rPr/>
            </w:pPr>
            <w:r>
              <w:rPr/>
              <w:t>2019 год - 1562427,2 тыс. рублей;</w:t>
            </w:r>
          </w:p>
          <w:p>
            <w:pPr>
              <w:pStyle w:val="ConsPlusNormal"/>
              <w:jc w:val="both"/>
              <w:rPr/>
            </w:pPr>
            <w:r>
              <w:rPr/>
              <w:t>2020 год - 562190,9 тыс. рублей;</w:t>
            </w:r>
          </w:p>
          <w:p>
            <w:pPr>
              <w:pStyle w:val="ConsPlusNormal"/>
              <w:jc w:val="both"/>
              <w:rPr/>
            </w:pPr>
            <w:r>
              <w:rPr/>
              <w:t>2021 год - 415743,8 тыс. рублей;</w:t>
            </w:r>
          </w:p>
          <w:p>
            <w:pPr>
              <w:pStyle w:val="ConsPlusNormal"/>
              <w:jc w:val="both"/>
              <w:rPr/>
            </w:pPr>
            <w:r>
              <w:rPr/>
              <w:t>2022 год - 595942,8 тыс. рублей</w:t>
            </w:r>
          </w:p>
          <w:p>
            <w:pPr>
              <w:pStyle w:val="ConsPlusNormal"/>
              <w:jc w:val="both"/>
              <w:rPr/>
            </w:pPr>
            <w:r>
              <w:rPr/>
              <w:t>2023 год - 621456,5 тыс. рублей;</w:t>
            </w:r>
          </w:p>
          <w:p>
            <w:pPr>
              <w:pStyle w:val="ConsPlusNormal"/>
              <w:jc w:val="both"/>
              <w:rPr/>
            </w:pPr>
            <w:r>
              <w:rPr/>
              <w:t>2024 год - 648067,2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95">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государственной 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увеличение к 2024 году:</w:t>
            </w:r>
          </w:p>
          <w:p>
            <w:pPr>
              <w:pStyle w:val="ConsPlusNormal"/>
              <w:jc w:val="both"/>
              <w:rPr/>
            </w:pPr>
            <w:r>
              <w:rPr/>
              <w:t>производства продукции сельского хозяйства в хозяйствах всех категорий (в сопоставимых ценах) на 29,9 процента;</w:t>
            </w:r>
          </w:p>
          <w:p>
            <w:pPr>
              <w:pStyle w:val="ConsPlusNormal"/>
              <w:jc w:val="both"/>
              <w:rPr/>
            </w:pPr>
            <w:r>
              <w:rPr/>
              <w:t>среднего уровня рентабельности сельскохозяйственных организаций до 17,9 процента (с учетом субсидий);</w:t>
            </w:r>
          </w:p>
          <w:p>
            <w:pPr>
              <w:pStyle w:val="ConsPlusNormal"/>
              <w:jc w:val="both"/>
              <w:rPr/>
            </w:pPr>
            <w:r>
              <w:rPr/>
              <w:t>уровня заработной платы в сельском хозяйстве до 30893,7 рублей;</w:t>
            </w:r>
          </w:p>
          <w:p>
            <w:pPr>
              <w:pStyle w:val="ConsPlusNormal"/>
              <w:jc w:val="both"/>
              <w:rPr/>
            </w:pPr>
            <w:r>
              <w:rPr/>
              <w:t>производительности труда на 11,8 процента;</w:t>
            </w:r>
          </w:p>
          <w:p>
            <w:pPr>
              <w:pStyle w:val="ConsPlusNormal"/>
              <w:jc w:val="both"/>
              <w:rPr/>
            </w:pPr>
            <w:r>
              <w:rPr/>
              <w:t>численности высокопроизводительных рабочих мест до 7,195 тыс. единиц;</w:t>
            </w:r>
          </w:p>
          <w:p>
            <w:pPr>
              <w:pStyle w:val="ConsPlusNormal"/>
              <w:jc w:val="both"/>
              <w:rPr/>
            </w:pPr>
            <w:r>
              <w:rPr/>
              <w:t>оздоровление животноводческих ферм от вируса лейкоза КРС до 33 единиц.</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96">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1" w:name="P217"/>
      <w:bookmarkEnd w:id="1"/>
      <w:r>
        <w:rPr/>
        <w:t>ПАСПОРТ</w:t>
      </w:r>
    </w:p>
    <w:p>
      <w:pPr>
        <w:pStyle w:val="ConsPlusTitle"/>
        <w:jc w:val="center"/>
        <w:rPr/>
      </w:pPr>
      <w:r>
        <w:rPr/>
        <w:t>подпрограммы 1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97">
        <w:r>
          <w:rPr>
            <w:rStyle w:val="Style"/>
            <w:color w:val="0000FF"/>
          </w:rPr>
          <w:t>N 407-пП</w:t>
        </w:r>
      </w:hyperlink>
      <w:r>
        <w:rPr/>
        <w:t xml:space="preserve">, от 07.08.2020 </w:t>
      </w:r>
      <w:hyperlink r:id="rId98">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Развитие подотрасли растениеводства, переработки и реализации продукции растениеводства</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Цели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повышение конкурентоспособности региональной продукции растениеводства на внутреннем и внешнем рынках</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Задачи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увеличение объемов производства и переработки основных видов продукции растениеводства;</w:t>
            </w:r>
          </w:p>
          <w:p>
            <w:pPr>
              <w:pStyle w:val="ConsPlusNormal"/>
              <w:jc w:val="both"/>
              <w:rPr/>
            </w:pPr>
            <w:r>
              <w:rPr/>
              <w:t>увеличение экспортного потенциала продукции растениеводства и продуктов ее переработки</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масличных культур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льноволокна и пеньковолокна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картофеля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овощей в зимних теплицах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валовой сбор плодов и ягод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объем произведенного семенного картофеля, тонн;</w:t>
            </w:r>
          </w:p>
          <w:p>
            <w:pPr>
              <w:pStyle w:val="ConsPlusNormal"/>
              <w:jc w:val="both"/>
              <w:rPr/>
            </w:pPr>
            <w:r>
              <w:rPr/>
              <w:t>объем произведенных семян овощных культур, тонн;</w:t>
            </w:r>
          </w:p>
          <w:p>
            <w:pPr>
              <w:pStyle w:val="ConsPlusNormal"/>
              <w:jc w:val="both"/>
              <w:rPr/>
            </w:pPr>
            <w:r>
              <w:rPr/>
              <w:t>объем реализованного семенного картофеля, тонн;</w:t>
            </w:r>
          </w:p>
          <w:p>
            <w:pPr>
              <w:pStyle w:val="ConsPlusNormal"/>
              <w:jc w:val="both"/>
              <w:rPr/>
            </w:pPr>
            <w:r>
              <w:rPr/>
              <w:t>объем реализованных семян овощных культур, тонн;</w:t>
            </w:r>
          </w:p>
          <w:p>
            <w:pPr>
              <w:pStyle w:val="ConsPlusNormal"/>
              <w:jc w:val="both"/>
              <w:rPr/>
            </w:pPr>
            <w:r>
              <w:rPr/>
              <w:t>объем семенного картофеля, направленного на посадку (посев) в целях размножения, тонн;</w:t>
            </w:r>
          </w:p>
          <w:p>
            <w:pPr>
              <w:pStyle w:val="ConsPlusNormal"/>
              <w:jc w:val="both"/>
              <w:rPr/>
            </w:pPr>
            <w:r>
              <w:rPr/>
              <w:t>объем семян овощных культур, направленных на посадку (посев) в целях размножения, тонн;</w:t>
            </w:r>
          </w:p>
          <w:p>
            <w:pPr>
              <w:pStyle w:val="ConsPlusNormal"/>
              <w:jc w:val="both"/>
              <w:rPr/>
            </w:pPr>
            <w:r>
              <w:rPr/>
              <w:t>размер посевных площадей, занятых зерновыми, зернобобовыми, масличными и кормовыми сельскохозяйственными культурами, в субъекте Российской Федерации, тыс. гектаров;</w:t>
            </w:r>
          </w:p>
          <w:p>
            <w:pPr>
              <w:pStyle w:val="ConsPlusNormal"/>
              <w:jc w:val="both"/>
              <w:rPr/>
            </w:pPr>
            <w:r>
              <w:rPr/>
              <w:t>размер посевных площадей, занятых льном-долгунцом и технической коноплей, в сельскохозяйственных организациях, крестьянских (фермерских) хозяйствах, включая индивидуальных предпринимателей, тыс. гектаров;</w:t>
            </w:r>
          </w:p>
          <w:p>
            <w:pPr>
              <w:pStyle w:val="ConsPlusNormal"/>
              <w:jc w:val="both"/>
              <w:rPr/>
            </w:pPr>
            <w:r>
              <w:rPr/>
              <w:t>доля площади, засеваемой элитными семенами, в общей площади посевов, занятой семенами сортов растений, процентов;</w:t>
            </w:r>
          </w:p>
          <w:p>
            <w:pPr>
              <w:pStyle w:val="ConsPlusNormal"/>
              <w:jc w:val="both"/>
              <w:rPr/>
            </w:pPr>
            <w:r>
              <w:rPr/>
              <w:t>площадь закладки многолетних насаждений, тыс. гектаров;</w:t>
            </w:r>
          </w:p>
          <w:p>
            <w:pPr>
              <w:pStyle w:val="ConsPlusNormal"/>
              <w:jc w:val="both"/>
              <w:rPr/>
            </w:pPr>
            <w:r>
              <w:rPr/>
              <w:t>ввод новых и модернизированных площадей зимних теплиц в сельскохозяйственных организациях, крестьянских (фермерских) хозяйствах, включая индивидуальных предпринимателей, гектаров;</w:t>
            </w:r>
          </w:p>
          <w:p>
            <w:pPr>
              <w:pStyle w:val="ConsPlusNormal"/>
              <w:jc w:val="both"/>
              <w:rPr/>
            </w:pPr>
            <w:r>
              <w:rPr/>
              <w:t>доля застрахованной посевной (посадочной) площади в общей посевной (посадочной) площади (в условных единицах площади), процентов;</w:t>
            </w:r>
          </w:p>
          <w:p>
            <w:pPr>
              <w:pStyle w:val="ConsPlusNormal"/>
              <w:jc w:val="both"/>
              <w:rPr/>
            </w:pPr>
            <w:r>
              <w:rPr/>
              <w:t>производство сахара белого свекловичного в твердом состоянии, тыс. тонн;</w:t>
            </w:r>
          </w:p>
          <w:p>
            <w:pPr>
              <w:pStyle w:val="ConsPlusNormal"/>
              <w:jc w:val="both"/>
              <w:rPr/>
            </w:pPr>
            <w:r>
              <w:rPr/>
              <w:t>производство масла подсолнечного нерафинированного и его фракций, тыс. тонн;</w:t>
            </w:r>
          </w:p>
          <w:p>
            <w:pPr>
              <w:pStyle w:val="ConsPlusNormal"/>
              <w:jc w:val="both"/>
              <w:rPr/>
            </w:pPr>
            <w:r>
              <w:rPr/>
              <w:t>производство муки из зерновых культур, овощных и других растительных культур, смеси из них, тыс. тонн;</w:t>
            </w:r>
          </w:p>
          <w:p>
            <w:pPr>
              <w:pStyle w:val="ConsPlusNormal"/>
              <w:jc w:val="both"/>
              <w:rPr/>
            </w:pPr>
            <w:r>
              <w:rPr/>
              <w:t>производство крупы, тыс. тонн;</w:t>
            </w:r>
          </w:p>
          <w:p>
            <w:pPr>
              <w:pStyle w:val="ConsPlusNormal"/>
              <w:jc w:val="both"/>
              <w:rPr/>
            </w:pPr>
            <w:r>
              <w:rPr/>
              <w:t>производство хлебобулочных изделий, обогащенных микронутриентами, и диетических хлебобулочных изделий, тыс. тонн;</w:t>
            </w:r>
          </w:p>
          <w:p>
            <w:pPr>
              <w:pStyle w:val="ConsPlusNormal"/>
              <w:jc w:val="both"/>
              <w:rPr/>
            </w:pPr>
            <w:r>
              <w:rPr/>
              <w:t>производство плодоовощных консервов, млн. условных банок</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99">
              <w:r>
                <w:rPr>
                  <w:rStyle w:val="Style"/>
                  <w:color w:val="0000FF"/>
                </w:rPr>
                <w:t>Постановления</w:t>
              </w:r>
            </w:hyperlink>
            <w:r>
              <w:rPr/>
              <w:t xml:space="preserve"> Правительства Пензенской обл. от 04.02.2020 N 46-пП)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00">
              <w:r>
                <w:rPr>
                  <w:rStyle w:val="Style"/>
                  <w:color w:val="0000FF"/>
                </w:rPr>
                <w:t>N 407-пП</w:t>
              </w:r>
            </w:hyperlink>
            <w:r>
              <w:rPr/>
              <w:t xml:space="preserve">, от 07.08.2020 </w:t>
            </w:r>
            <w:hyperlink r:id="rId101">
              <w:r>
                <w:rPr>
                  <w:rStyle w:val="Style"/>
                  <w:color w:val="0000FF"/>
                </w:rPr>
                <w:t>N 520-пП</w:t>
              </w:r>
            </w:hyperlink>
            <w:r>
              <w:rPr/>
              <w:t>)</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8728140,3 тыс. рублей, в том числе:</w:t>
            </w:r>
          </w:p>
          <w:p>
            <w:pPr>
              <w:pStyle w:val="ConsPlusNormal"/>
              <w:jc w:val="both"/>
              <w:rPr/>
            </w:pPr>
            <w:r>
              <w:rPr/>
              <w:t>- средства федерального бюджета - 5949347,8 тыс. рублей, из них по годам:</w:t>
            </w:r>
          </w:p>
          <w:p>
            <w:pPr>
              <w:pStyle w:val="ConsPlusNormal"/>
              <w:jc w:val="both"/>
              <w:rPr/>
            </w:pPr>
            <w:r>
              <w:rPr/>
              <w:t>2014 год - 820765,8 тыс. рублей;</w:t>
            </w:r>
          </w:p>
          <w:p>
            <w:pPr>
              <w:pStyle w:val="ConsPlusNormal"/>
              <w:jc w:val="both"/>
              <w:rPr/>
            </w:pPr>
            <w:r>
              <w:rPr/>
              <w:t>2015 год - 1232216,5 тыс. рублей;</w:t>
            </w:r>
          </w:p>
          <w:p>
            <w:pPr>
              <w:pStyle w:val="ConsPlusNormal"/>
              <w:jc w:val="both"/>
              <w:rPr/>
            </w:pPr>
            <w:r>
              <w:rPr/>
              <w:t>2016 год - 819250,9 тыс. рублей;</w:t>
            </w:r>
          </w:p>
          <w:p>
            <w:pPr>
              <w:pStyle w:val="ConsPlusNormal"/>
              <w:jc w:val="both"/>
              <w:rPr/>
            </w:pPr>
            <w:r>
              <w:rPr/>
              <w:t>2017 год - 535992,0 тыс. рублей;</w:t>
            </w:r>
          </w:p>
          <w:p>
            <w:pPr>
              <w:pStyle w:val="ConsPlusNormal"/>
              <w:jc w:val="both"/>
              <w:rPr/>
            </w:pPr>
            <w:r>
              <w:rPr/>
              <w:t>2018 год - 558774,2 тыс. рублей;</w:t>
            </w:r>
          </w:p>
          <w:p>
            <w:pPr>
              <w:pStyle w:val="ConsPlusNormal"/>
              <w:jc w:val="both"/>
              <w:rPr/>
            </w:pPr>
            <w:r>
              <w:rPr/>
              <w:t>2019 год - 368939,9 тыс. рублей;</w:t>
            </w:r>
          </w:p>
          <w:p>
            <w:pPr>
              <w:pStyle w:val="ConsPlusNormal"/>
              <w:jc w:val="both"/>
              <w:rPr/>
            </w:pPr>
            <w:r>
              <w:rPr/>
              <w:t>2020 год - 355096,1 тыс. рублей;</w:t>
            </w:r>
          </w:p>
          <w:p>
            <w:pPr>
              <w:pStyle w:val="ConsPlusNormal"/>
              <w:jc w:val="both"/>
              <w:rPr/>
            </w:pPr>
            <w:r>
              <w:rPr/>
              <w:t>2021 год - 305150,6 тыс. рублей;</w:t>
            </w:r>
          </w:p>
          <w:p>
            <w:pPr>
              <w:pStyle w:val="ConsPlusNormal"/>
              <w:jc w:val="both"/>
              <w:rPr/>
            </w:pPr>
            <w:r>
              <w:rPr/>
              <w:t>2022 год - 306099,9 тыс. рублей;</w:t>
            </w:r>
          </w:p>
          <w:p>
            <w:pPr>
              <w:pStyle w:val="ConsPlusNormal"/>
              <w:jc w:val="both"/>
              <w:rPr/>
            </w:pPr>
            <w:r>
              <w:rPr/>
              <w:t>2023 год - 318451,6 тыс. рублей;</w:t>
            </w:r>
          </w:p>
          <w:p>
            <w:pPr>
              <w:pStyle w:val="ConsPlusNormal"/>
              <w:jc w:val="both"/>
              <w:rPr/>
            </w:pPr>
            <w:r>
              <w:rPr/>
              <w:t>2024 год - 328610,3 тыс. рублей;</w:t>
            </w:r>
          </w:p>
          <w:p>
            <w:pPr>
              <w:pStyle w:val="ConsPlusNormal"/>
              <w:jc w:val="both"/>
              <w:rPr/>
            </w:pPr>
            <w:r>
              <w:rPr/>
              <w:t>- средства бюджета Пензенской области - 1395581,2 тыс. рублей, из них по годам:</w:t>
            </w:r>
          </w:p>
          <w:p>
            <w:pPr>
              <w:pStyle w:val="ConsPlusNormal"/>
              <w:jc w:val="both"/>
              <w:rPr/>
            </w:pPr>
            <w:r>
              <w:rPr/>
              <w:t>2014 год - 341156,5 тыс. рублей;</w:t>
            </w:r>
          </w:p>
          <w:p>
            <w:pPr>
              <w:pStyle w:val="ConsPlusNormal"/>
              <w:jc w:val="both"/>
              <w:rPr/>
            </w:pPr>
            <w:r>
              <w:rPr/>
              <w:t>2015 год - 211809,2 тыс. рублей;</w:t>
            </w:r>
          </w:p>
          <w:p>
            <w:pPr>
              <w:pStyle w:val="ConsPlusNormal"/>
              <w:jc w:val="both"/>
              <w:rPr/>
            </w:pPr>
            <w:r>
              <w:rPr/>
              <w:t>2016 год - 158397,9 тыс. рублей;</w:t>
            </w:r>
          </w:p>
          <w:p>
            <w:pPr>
              <w:pStyle w:val="ConsPlusNormal"/>
              <w:jc w:val="both"/>
              <w:rPr/>
            </w:pPr>
            <w:r>
              <w:rPr/>
              <w:t>2017 год - 108295,2 тыс. рублей;</w:t>
            </w:r>
          </w:p>
          <w:p>
            <w:pPr>
              <w:pStyle w:val="ConsPlusNormal"/>
              <w:jc w:val="both"/>
              <w:rPr/>
            </w:pPr>
            <w:r>
              <w:rPr/>
              <w:t>2018 год - 155230,1 тыс. рублей;</w:t>
            </w:r>
          </w:p>
          <w:p>
            <w:pPr>
              <w:pStyle w:val="ConsPlusNormal"/>
              <w:jc w:val="both"/>
              <w:rPr/>
            </w:pPr>
            <w:r>
              <w:rPr/>
              <w:t>2019 год - 59755,6 тыс. рублей;</w:t>
            </w:r>
          </w:p>
          <w:p>
            <w:pPr>
              <w:pStyle w:val="ConsPlusNormal"/>
              <w:jc w:val="both"/>
              <w:rPr/>
            </w:pPr>
            <w:r>
              <w:rPr/>
              <w:t>2020 год - 61988,6 тыс. рублей;</w:t>
            </w:r>
          </w:p>
          <w:p>
            <w:pPr>
              <w:pStyle w:val="ConsPlusNormal"/>
              <w:jc w:val="both"/>
              <w:rPr/>
            </w:pPr>
            <w:r>
              <w:rPr/>
              <w:t>2021 год - 73178,2 тыс. рублей;</w:t>
            </w:r>
          </w:p>
          <w:p>
            <w:pPr>
              <w:pStyle w:val="ConsPlusNormal"/>
              <w:jc w:val="both"/>
              <w:rPr/>
            </w:pPr>
            <w:r>
              <w:rPr/>
              <w:t>2022 год - 73260,8 тыс. рублей;</w:t>
            </w:r>
          </w:p>
          <w:p>
            <w:pPr>
              <w:pStyle w:val="ConsPlusNormal"/>
              <w:jc w:val="both"/>
              <w:rPr/>
            </w:pPr>
            <w:r>
              <w:rPr/>
              <w:t>2023 год - 74973,0 тыс. рублей;</w:t>
            </w:r>
          </w:p>
          <w:p>
            <w:pPr>
              <w:pStyle w:val="ConsPlusNormal"/>
              <w:jc w:val="both"/>
              <w:rPr/>
            </w:pPr>
            <w:r>
              <w:rPr/>
              <w:t>2024 год - 77536,1 тыс. рублей;</w:t>
            </w:r>
          </w:p>
          <w:p>
            <w:pPr>
              <w:pStyle w:val="ConsPlusNormal"/>
              <w:jc w:val="both"/>
              <w:rPr/>
            </w:pPr>
            <w:r>
              <w:rPr/>
              <w:t>- внебюджетные средства - 1383211,3 тыс. рублей, из них по годам:</w:t>
            </w:r>
          </w:p>
          <w:p>
            <w:pPr>
              <w:pStyle w:val="ConsPlusNormal"/>
              <w:jc w:val="both"/>
              <w:rPr/>
            </w:pPr>
            <w:r>
              <w:rPr/>
              <w:t>2014 год - 356112,3 тыс. рублей;</w:t>
            </w:r>
          </w:p>
          <w:p>
            <w:pPr>
              <w:pStyle w:val="ConsPlusNormal"/>
              <w:jc w:val="both"/>
              <w:rPr/>
            </w:pPr>
            <w:r>
              <w:rPr/>
              <w:t>2015 год - 239107,4 тыс. рублей;</w:t>
            </w:r>
          </w:p>
          <w:p>
            <w:pPr>
              <w:pStyle w:val="ConsPlusNormal"/>
              <w:jc w:val="both"/>
              <w:rPr/>
            </w:pPr>
            <w:r>
              <w:rPr/>
              <w:t>2016 год - 310013,3 тыс. рублей;</w:t>
            </w:r>
          </w:p>
          <w:p>
            <w:pPr>
              <w:pStyle w:val="ConsPlusNormal"/>
              <w:jc w:val="both"/>
              <w:rPr/>
            </w:pPr>
            <w:r>
              <w:rPr/>
              <w:t>2017 год - 206117,4 тыс. рублей;</w:t>
            </w:r>
          </w:p>
          <w:p>
            <w:pPr>
              <w:pStyle w:val="ConsPlusNormal"/>
              <w:jc w:val="both"/>
              <w:rPr/>
            </w:pPr>
            <w:r>
              <w:rPr/>
              <w:t>2018 год - 137375,3 тыс. рублей;</w:t>
            </w:r>
          </w:p>
          <w:p>
            <w:pPr>
              <w:pStyle w:val="ConsPlusNormal"/>
              <w:jc w:val="both"/>
              <w:rPr/>
            </w:pPr>
            <w:r>
              <w:rPr/>
              <w:t>2019 год - 22389,0 тыс. рублей;</w:t>
            </w:r>
          </w:p>
          <w:p>
            <w:pPr>
              <w:pStyle w:val="ConsPlusNormal"/>
              <w:jc w:val="both"/>
              <w:rPr/>
            </w:pPr>
            <w:r>
              <w:rPr/>
              <w:t>2020 год - 9333,3 тыс. рублей</w:t>
            </w:r>
          </w:p>
          <w:p>
            <w:pPr>
              <w:pStyle w:val="ConsPlusNormal"/>
              <w:jc w:val="both"/>
              <w:rPr/>
            </w:pPr>
            <w:r>
              <w:rPr/>
              <w:t>2021 год - 24876,3 тыс. рублей;</w:t>
            </w:r>
          </w:p>
          <w:p>
            <w:pPr>
              <w:pStyle w:val="ConsPlusNormal"/>
              <w:jc w:val="both"/>
              <w:rPr/>
            </w:pPr>
            <w:r>
              <w:rPr/>
              <w:t>2022 год - 24877,3 тыс. рублей;</w:t>
            </w:r>
          </w:p>
          <w:p>
            <w:pPr>
              <w:pStyle w:val="ConsPlusNormal"/>
              <w:jc w:val="both"/>
              <w:rPr/>
            </w:pPr>
            <w:r>
              <w:rPr/>
              <w:t>2023 год - 25947,0 тыс. рублей;</w:t>
            </w:r>
          </w:p>
          <w:p>
            <w:pPr>
              <w:pStyle w:val="ConsPlusNormal"/>
              <w:jc w:val="both"/>
              <w:rPr/>
            </w:pPr>
            <w:r>
              <w:rPr/>
              <w:t>2024 год - 27062,7 тыс. рублей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02">
              <w:r>
                <w:rPr>
                  <w:rStyle w:val="Style"/>
                  <w:color w:val="0000FF"/>
                </w:rPr>
                <w:t>Постановления</w:t>
              </w:r>
            </w:hyperlink>
            <w:r>
              <w:rPr/>
              <w:t xml:space="preserve"> Правительства Пензенской обл. от 07.08.2020 N 520-пП)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увеличение к 2024 году:</w:t>
            </w:r>
          </w:p>
          <w:p>
            <w:pPr>
              <w:pStyle w:val="ConsPlusNormal"/>
              <w:jc w:val="both"/>
              <w:rPr/>
            </w:pPr>
            <w:r>
              <w:rPr/>
              <w:t>валового сбора в сельскохозяйственных организациях, крестьянских (фермерских) хозяйствах, включая индивидуальных предпринимателей: зерна - до 2280 тыс. тонн, масличных культур (за исключением рапса и сои) - до 537,8 тыс. тонн, льноволокна и пеньковолокна - до 0,25 тыс. тонн, картофеля - до 73 тыс. тонн, овощей открытого грунта - до 41,0 тыс. тонн, овощей в зимних теплицах - до 8,67 тыс. тонн, плодов и ягод - до 14,1 тыс. тонн;</w:t>
            </w:r>
          </w:p>
          <w:p>
            <w:pPr>
              <w:pStyle w:val="ConsPlusNormal"/>
              <w:jc w:val="both"/>
              <w:rPr/>
            </w:pPr>
            <w:r>
              <w:rPr/>
              <w:t>объема производства семенного картофеля - до 1090 тонн, произведенных семян овощных культур - до 9 тонн, реализованного семенного картофеля - до 381,5 тонны, реализованных семян овощных культур - до 7 тонн, семенного картофеля, направленного на посадку (посев) в целях размножения, - до 708,5 тонн, семян овощных культур, направленных на посадку (посев) в целях размножения, - до 2,1 тонн;</w:t>
            </w:r>
          </w:p>
          <w:p>
            <w:pPr>
              <w:pStyle w:val="ConsPlusNormal"/>
              <w:jc w:val="both"/>
              <w:rPr/>
            </w:pPr>
            <w:r>
              <w:rPr/>
              <w:t>производства сахара белого свекловичного в твердом состоянии - до 290 тыс. тонн; масла подсолнечного нерафинированного и его фракций - до 58,8 тыс. тонн; муки из зерновых культур, овощных и других растительных культур, смесей из них - до 6,3 тыс. тонн; крупы - до 2,8 тыс. тонн; хлебобулочных изделий, обогащенных микронутриентами, и диетических хлебобулочных изделий - до 0,44 тыс. тонн; плодоовощных консервов - до 5,95 млн. условных банок;</w:t>
            </w:r>
          </w:p>
          <w:p>
            <w:pPr>
              <w:pStyle w:val="ConsPlusNormal"/>
              <w:jc w:val="both"/>
              <w:rPr/>
            </w:pPr>
            <w:r>
              <w:rPr/>
              <w:t>площади закладки многолетних насаждений в сельскохозяйственных организациях, крестьянских (фермерских) хозяйствах, включая индивидуальных предпринимателей, на 0,988 тыс. гектаров;</w:t>
            </w:r>
          </w:p>
          <w:p>
            <w:pPr>
              <w:pStyle w:val="ConsPlusNormal"/>
              <w:jc w:val="both"/>
              <w:rPr/>
            </w:pPr>
            <w:r>
              <w:rPr/>
              <w:t>размера посевных площадей, занятых зерновыми, зернобобовыми, масличными и кормовыми сельскохозяйственными культурами, - до 1286,3 тыс. гектаров;</w:t>
            </w:r>
          </w:p>
          <w:p>
            <w:pPr>
              <w:pStyle w:val="ConsPlusNormal"/>
              <w:jc w:val="both"/>
              <w:rPr/>
            </w:pPr>
            <w:r>
              <w:rPr/>
              <w:t>размера посевных площадей, занятых льном-долгунцом и технической коноплей, в сельскохозяйственных организациях, крестьянских (фермерских) хозяйствах, включая индивидуальных предпринимателей, - до 3,1 тыс. гектаров;</w:t>
            </w:r>
          </w:p>
          <w:p>
            <w:pPr>
              <w:pStyle w:val="ConsPlusNormal"/>
              <w:jc w:val="both"/>
              <w:rPr/>
            </w:pPr>
            <w:r>
              <w:rPr/>
              <w:t>обеспечить к 2024 году:</w:t>
            </w:r>
          </w:p>
          <w:p>
            <w:pPr>
              <w:pStyle w:val="ConsPlusNormal"/>
              <w:jc w:val="both"/>
              <w:rPr/>
            </w:pPr>
            <w:r>
              <w:rPr/>
              <w:t>долю площади, засеваемой элитными семенами, в общей площади посевов - 2,1 процента;</w:t>
            </w:r>
          </w:p>
          <w:p>
            <w:pPr>
              <w:pStyle w:val="ConsPlusNormal"/>
              <w:jc w:val="both"/>
              <w:rPr/>
            </w:pPr>
            <w:r>
              <w:rPr/>
              <w:t>долю застрахованной посевной (посадочной) площади в общей посевной (посадочной) площади (в условных единицах площади) - 6,9 процента;</w:t>
            </w:r>
          </w:p>
          <w:p>
            <w:pPr>
              <w:pStyle w:val="ConsPlusNormal"/>
              <w:jc w:val="both"/>
              <w:rPr/>
            </w:pPr>
            <w:r>
              <w:rPr/>
              <w:t>ввод новых и модернизированных площадей зимних теплиц в сельскохозяйственных организациях, крестьянских (фермерских) хозяйствах, включая индивидуальных предпринимателей, - 3,21 гектара.</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03">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2" w:name="P326"/>
      <w:bookmarkEnd w:id="2"/>
      <w:r>
        <w:rPr/>
        <w:t>ПАСПОРТ</w:t>
      </w:r>
    </w:p>
    <w:p>
      <w:pPr>
        <w:pStyle w:val="ConsPlusTitle"/>
        <w:jc w:val="center"/>
        <w:rPr/>
      </w:pPr>
      <w:r>
        <w:rPr/>
        <w:t>подпрограммы 2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04">
        <w:r>
          <w:rPr>
            <w:rStyle w:val="Style"/>
            <w:color w:val="0000FF"/>
          </w:rPr>
          <w:t>N 407-пП</w:t>
        </w:r>
      </w:hyperlink>
      <w:r>
        <w:rPr/>
        <w:t xml:space="preserve">, от 07.08.2020 </w:t>
      </w:r>
      <w:hyperlink r:id="rId105">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Развитие подотрасли животноводства, переработки и реализации продукции животноводства</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Цели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комплексное развитие и повышение эффективности производства животноводческой продукции и продуктов ее переработки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Задачи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увеличение объемов производства продукции животноводства, направленное на ускоренное импортозамещение;</w:t>
            </w:r>
          </w:p>
          <w:p>
            <w:pPr>
              <w:pStyle w:val="ConsPlusNormal"/>
              <w:jc w:val="both"/>
              <w:rPr/>
            </w:pPr>
            <w:r>
              <w:rPr/>
              <w:t>расширение объемов поставок животноводческой продукции и продуктов ее переработки на внешние рынки</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производство скота и птицы на убой в хозяйствах всех категорий (в живом весе), тыс. тонн;</w:t>
            </w:r>
          </w:p>
          <w:p>
            <w:pPr>
              <w:pStyle w:val="ConsPlusNormal"/>
              <w:jc w:val="both"/>
              <w:rPr/>
            </w:pPr>
            <w:r>
              <w:rPr/>
              <w:t>производство скота и птицы на убой в сельскохозяйственных организациях, крестьянских (фермерских) хозяйствах, включая индивидуальных предпринимателей (в живом весе), тыс. тонн;</w:t>
            </w:r>
          </w:p>
          <w:p>
            <w:pPr>
              <w:pStyle w:val="ConsPlusNormal"/>
              <w:jc w:val="both"/>
              <w:rPr/>
            </w:pPr>
            <w:r>
              <w:rPr/>
              <w:t>производство молока в хозяйствах всех категорий, тыс. тонн;</w:t>
            </w:r>
          </w:p>
          <w:p>
            <w:pPr>
              <w:pStyle w:val="ConsPlusNormal"/>
              <w:jc w:val="both"/>
              <w:rPr/>
            </w:pPr>
            <w:r>
              <w:rP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p>
            <w:pPr>
              <w:pStyle w:val="ConsPlusNormal"/>
              <w:jc w:val="both"/>
              <w:rPr/>
            </w:pPr>
            <w:r>
              <w:rP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объему производства молока, тыс. тонн;</w:t>
            </w:r>
          </w:p>
          <w:p>
            <w:pPr>
              <w:pStyle w:val="ConsPlusNormal"/>
              <w:jc w:val="both"/>
              <w:rPr/>
            </w:pPr>
            <w:r>
              <w:rPr/>
              <w:t>племенное условное маточное поголовье сельскохозяйственных животных, тыс. условных голов;</w:t>
            </w:r>
          </w:p>
          <w:p>
            <w:pPr>
              <w:pStyle w:val="ConsPlusNormal"/>
              <w:jc w:val="both"/>
              <w:rPr/>
            </w:pPr>
            <w:r>
              <w:rPr/>
              <w:t>доля застрахованного поголовья сельскохозяйственных животных в общем поголовье сельскохозяйственных животных, процентов;</w:t>
            </w:r>
          </w:p>
          <w:p>
            <w:pPr>
              <w:pStyle w:val="ConsPlusNormal"/>
              <w:jc w:val="both"/>
              <w:rPr/>
            </w:pPr>
            <w:r>
              <w:rPr/>
              <w:t>производство масла сливочного, тыс. тонн;</w:t>
            </w:r>
          </w:p>
          <w:p>
            <w:pPr>
              <w:pStyle w:val="ConsPlusNormal"/>
              <w:jc w:val="both"/>
              <w:rPr/>
            </w:pPr>
            <w:r>
              <w:rPr/>
              <w:t>производство сыров и сырных продуктов, тыс. тонн</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06">
              <w:r>
                <w:rPr>
                  <w:rStyle w:val="Style"/>
                  <w:color w:val="0000FF"/>
                </w:rPr>
                <w:t>Постановления</w:t>
              </w:r>
            </w:hyperlink>
            <w:r>
              <w:rPr/>
              <w:t xml:space="preserve"> Правительства Пензенской обл. от 04.02.2020 N 46-пП)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07">
              <w:r>
                <w:rPr>
                  <w:rStyle w:val="Style"/>
                  <w:color w:val="0000FF"/>
                </w:rPr>
                <w:t>N 407-пП</w:t>
              </w:r>
            </w:hyperlink>
            <w:r>
              <w:rPr/>
              <w:t xml:space="preserve">, от 07.08.2020 </w:t>
            </w:r>
            <w:hyperlink r:id="rId108">
              <w:r>
                <w:rPr>
                  <w:rStyle w:val="Style"/>
                  <w:color w:val="0000FF"/>
                </w:rPr>
                <w:t>N 520-пП</w:t>
              </w:r>
            </w:hyperlink>
            <w:r>
              <w:rPr/>
              <w:t>)</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21777081,2 тыс. рублей, в том числе:</w:t>
            </w:r>
          </w:p>
          <w:p>
            <w:pPr>
              <w:pStyle w:val="ConsPlusNormal"/>
              <w:jc w:val="both"/>
              <w:rPr/>
            </w:pPr>
            <w:r>
              <w:rPr/>
              <w:t>- средства федерального бюджета - 9901498,6 тыс. рублей, из них по годам:</w:t>
            </w:r>
          </w:p>
          <w:p>
            <w:pPr>
              <w:pStyle w:val="ConsPlusNormal"/>
              <w:jc w:val="both"/>
              <w:rPr/>
            </w:pPr>
            <w:r>
              <w:rPr/>
              <w:t>2014 год - 1197045,2 тыс. рублей;</w:t>
            </w:r>
          </w:p>
          <w:p>
            <w:pPr>
              <w:pStyle w:val="ConsPlusNormal"/>
              <w:jc w:val="both"/>
              <w:rPr/>
            </w:pPr>
            <w:r>
              <w:rPr/>
              <w:t>2015 год - 1160034,0 тыс. рублей;</w:t>
            </w:r>
          </w:p>
          <w:p>
            <w:pPr>
              <w:pStyle w:val="ConsPlusNormal"/>
              <w:jc w:val="both"/>
              <w:rPr/>
            </w:pPr>
            <w:r>
              <w:rPr/>
              <w:t>2016 год - 1526420,4 тыс. рублей;</w:t>
            </w:r>
          </w:p>
          <w:p>
            <w:pPr>
              <w:pStyle w:val="ConsPlusNormal"/>
              <w:jc w:val="both"/>
              <w:rPr/>
            </w:pPr>
            <w:r>
              <w:rPr/>
              <w:t>2017 год - 1062253,7 тыс. рублей;</w:t>
            </w:r>
          </w:p>
          <w:p>
            <w:pPr>
              <w:pStyle w:val="ConsPlusNormal"/>
              <w:jc w:val="both"/>
              <w:rPr/>
            </w:pPr>
            <w:r>
              <w:rPr/>
              <w:t>2018 год - 1263722,5 тыс. рублей;</w:t>
            </w:r>
          </w:p>
          <w:p>
            <w:pPr>
              <w:pStyle w:val="ConsPlusNormal"/>
              <w:jc w:val="both"/>
              <w:rPr/>
            </w:pPr>
            <w:r>
              <w:rPr/>
              <w:t>2019 год - 951894,2 тыс. рублей;</w:t>
            </w:r>
          </w:p>
          <w:p>
            <w:pPr>
              <w:pStyle w:val="ConsPlusNormal"/>
              <w:jc w:val="both"/>
              <w:rPr/>
            </w:pPr>
            <w:r>
              <w:rPr/>
              <w:t>2020 год - 613101,3 тыс. рублей;</w:t>
            </w:r>
          </w:p>
          <w:p>
            <w:pPr>
              <w:pStyle w:val="ConsPlusNormal"/>
              <w:jc w:val="both"/>
              <w:rPr/>
            </w:pPr>
            <w:r>
              <w:rPr/>
              <w:t>2021 год - 673026,6 тыс. рублей;</w:t>
            </w:r>
          </w:p>
          <w:p>
            <w:pPr>
              <w:pStyle w:val="ConsPlusNormal"/>
              <w:jc w:val="both"/>
              <w:rPr/>
            </w:pPr>
            <w:r>
              <w:rPr/>
              <w:t>2022 год - 574352,2 тыс. рублей;</w:t>
            </w:r>
          </w:p>
          <w:p>
            <w:pPr>
              <w:pStyle w:val="ConsPlusNormal"/>
              <w:jc w:val="both"/>
              <w:rPr/>
            </w:pPr>
            <w:r>
              <w:rPr/>
              <w:t>2023 год - 437256,5 тыс. рублей;</w:t>
            </w:r>
          </w:p>
          <w:p>
            <w:pPr>
              <w:pStyle w:val="ConsPlusNormal"/>
              <w:jc w:val="both"/>
              <w:rPr/>
            </w:pPr>
            <w:r>
              <w:rPr/>
              <w:t>2024 год - 442392,0 тыс. рублей;</w:t>
            </w:r>
          </w:p>
          <w:p>
            <w:pPr>
              <w:pStyle w:val="ConsPlusNormal"/>
              <w:jc w:val="both"/>
              <w:rPr/>
            </w:pPr>
            <w:r>
              <w:rPr/>
              <w:t>- средства бюджета Пензенской области - 4792586,2 тыс. рублей, из них по годам:</w:t>
            </w:r>
          </w:p>
          <w:p>
            <w:pPr>
              <w:pStyle w:val="ConsPlusNormal"/>
              <w:jc w:val="both"/>
              <w:rPr/>
            </w:pPr>
            <w:r>
              <w:rPr/>
              <w:t>2014 год - 493174,9 тыс. рублей;</w:t>
            </w:r>
          </w:p>
          <w:p>
            <w:pPr>
              <w:pStyle w:val="ConsPlusNormal"/>
              <w:jc w:val="both"/>
              <w:rPr/>
            </w:pPr>
            <w:r>
              <w:rPr/>
              <w:t>2015 год - 372418,5 тыс. рублей;</w:t>
            </w:r>
          </w:p>
          <w:p>
            <w:pPr>
              <w:pStyle w:val="ConsPlusNormal"/>
              <w:jc w:val="both"/>
              <w:rPr/>
            </w:pPr>
            <w:r>
              <w:rPr/>
              <w:t>2016 год - 323274,8 тыс. рублей;</w:t>
            </w:r>
          </w:p>
          <w:p>
            <w:pPr>
              <w:pStyle w:val="ConsPlusNormal"/>
              <w:jc w:val="both"/>
              <w:rPr/>
            </w:pPr>
            <w:r>
              <w:rPr/>
              <w:t>2017 год - 468804,0 тыс. рублей;</w:t>
            </w:r>
          </w:p>
          <w:p>
            <w:pPr>
              <w:pStyle w:val="ConsPlusNormal"/>
              <w:jc w:val="both"/>
              <w:rPr/>
            </w:pPr>
            <w:r>
              <w:rPr/>
              <w:t>2018 год - 363322,5 тыс. рублей;</w:t>
            </w:r>
          </w:p>
          <w:p>
            <w:pPr>
              <w:pStyle w:val="ConsPlusNormal"/>
              <w:jc w:val="both"/>
              <w:rPr/>
            </w:pPr>
            <w:r>
              <w:rPr/>
              <w:t>2019 год - 675473,0 тыс. рублей;</w:t>
            </w:r>
          </w:p>
          <w:p>
            <w:pPr>
              <w:pStyle w:val="ConsPlusNormal"/>
              <w:jc w:val="both"/>
              <w:rPr/>
            </w:pPr>
            <w:r>
              <w:rPr/>
              <w:t>2020 год - 264381,9 тыс. рублей;</w:t>
            </w:r>
          </w:p>
          <w:p>
            <w:pPr>
              <w:pStyle w:val="ConsPlusNormal"/>
              <w:jc w:val="both"/>
              <w:rPr/>
            </w:pPr>
            <w:r>
              <w:rPr/>
              <w:t>2021 год - 494122,7 тыс. рублей;</w:t>
            </w:r>
          </w:p>
          <w:p>
            <w:pPr>
              <w:pStyle w:val="ConsPlusNormal"/>
              <w:jc w:val="both"/>
              <w:rPr/>
            </w:pPr>
            <w:r>
              <w:rPr/>
              <w:t>2022 год - 493848,8 тыс. рублей;</w:t>
            </w:r>
          </w:p>
          <w:p>
            <w:pPr>
              <w:pStyle w:val="ConsPlusNormal"/>
              <w:jc w:val="both"/>
              <w:rPr/>
            </w:pPr>
            <w:r>
              <w:rPr/>
              <w:t>2023 год - 415183,9 тыс. рублей;</w:t>
            </w:r>
          </w:p>
          <w:p>
            <w:pPr>
              <w:pStyle w:val="ConsPlusNormal"/>
              <w:jc w:val="both"/>
              <w:rPr/>
            </w:pPr>
            <w:r>
              <w:rPr/>
              <w:t>2024 год - 428581,2 тыс. рублей;</w:t>
            </w:r>
          </w:p>
          <w:p>
            <w:pPr>
              <w:pStyle w:val="ConsPlusNormal"/>
              <w:jc w:val="both"/>
              <w:rPr/>
            </w:pPr>
            <w:r>
              <w:rPr/>
              <w:t>- внебюджетные средства - 7082996,4 тыс. рублей, из них по годам:</w:t>
            </w:r>
          </w:p>
          <w:p>
            <w:pPr>
              <w:pStyle w:val="ConsPlusNormal"/>
              <w:jc w:val="both"/>
              <w:rPr/>
            </w:pPr>
            <w:r>
              <w:rPr/>
              <w:t>2014 год - 1584616,8 тыс. рублей;</w:t>
            </w:r>
          </w:p>
          <w:p>
            <w:pPr>
              <w:pStyle w:val="ConsPlusNormal"/>
              <w:jc w:val="both"/>
              <w:rPr/>
            </w:pPr>
            <w:r>
              <w:rPr/>
              <w:t>2015 год - 602357,2 тыс. рублей;</w:t>
            </w:r>
          </w:p>
          <w:p>
            <w:pPr>
              <w:pStyle w:val="ConsPlusNormal"/>
              <w:jc w:val="both"/>
              <w:rPr/>
            </w:pPr>
            <w:r>
              <w:rPr/>
              <w:t>2016 год - 942974,2 тыс. рублей;</w:t>
            </w:r>
          </w:p>
          <w:p>
            <w:pPr>
              <w:pStyle w:val="ConsPlusNormal"/>
              <w:jc w:val="both"/>
              <w:rPr/>
            </w:pPr>
            <w:r>
              <w:rPr/>
              <w:t>2017 год - 1213198,3 тыс. рублей;</w:t>
            </w:r>
          </w:p>
          <w:p>
            <w:pPr>
              <w:pStyle w:val="ConsPlusNormal"/>
              <w:jc w:val="both"/>
              <w:rPr/>
            </w:pPr>
            <w:r>
              <w:rPr/>
              <w:t>2018 год - 294091,4 тыс. рублей;</w:t>
            </w:r>
          </w:p>
          <w:p>
            <w:pPr>
              <w:pStyle w:val="ConsPlusNormal"/>
              <w:jc w:val="both"/>
              <w:rPr/>
            </w:pPr>
            <w:r>
              <w:rPr/>
              <w:t>2019 год - 1009042,0 тыс. рублей;</w:t>
            </w:r>
          </w:p>
          <w:p>
            <w:pPr>
              <w:pStyle w:val="ConsPlusNormal"/>
              <w:jc w:val="both"/>
              <w:rPr/>
            </w:pPr>
            <w:r>
              <w:rPr/>
              <w:t>2020 год - 205175,9 тыс. рублей;</w:t>
            </w:r>
          </w:p>
          <w:p>
            <w:pPr>
              <w:pStyle w:val="ConsPlusNormal"/>
              <w:jc w:val="both"/>
              <w:rPr/>
            </w:pPr>
            <w:r>
              <w:rPr/>
              <w:t>2021 год - 298056,8 тыс. рублей;</w:t>
            </w:r>
          </w:p>
          <w:p>
            <w:pPr>
              <w:pStyle w:val="ConsPlusNormal"/>
              <w:jc w:val="both"/>
              <w:rPr/>
            </w:pPr>
            <w:r>
              <w:rPr/>
              <w:t>2022 год - 298156,8 тыс. рублей;</w:t>
            </w:r>
          </w:p>
          <w:p>
            <w:pPr>
              <w:pStyle w:val="ConsPlusNormal"/>
              <w:jc w:val="both"/>
              <w:rPr/>
            </w:pPr>
            <w:r>
              <w:rPr/>
              <w:t>2023 год - 310977,5 тыс. рублей;</w:t>
            </w:r>
          </w:p>
          <w:p>
            <w:pPr>
              <w:pStyle w:val="ConsPlusNormal"/>
              <w:jc w:val="both"/>
              <w:rPr/>
            </w:pPr>
            <w:r>
              <w:rPr/>
              <w:t>2024 год - 324349,5 тыс. рублей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09">
              <w:r>
                <w:rPr>
                  <w:rStyle w:val="Style"/>
                  <w:color w:val="0000FF"/>
                </w:rPr>
                <w:t>Постановления</w:t>
              </w:r>
            </w:hyperlink>
            <w:r>
              <w:rPr/>
              <w:t xml:space="preserve"> Правительства Пензенской обл. от 07.08.2020 N 520-пП)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увеличение к 2024 году:</w:t>
            </w:r>
          </w:p>
          <w:p>
            <w:pPr>
              <w:pStyle w:val="ConsPlusNormal"/>
              <w:jc w:val="both"/>
              <w:rPr/>
            </w:pPr>
            <w:r>
              <w:rPr/>
              <w:t>производства в хозяйствах всех категорий скота и птицы на убой (в живом весе) - до 443,1 тыс. тонн, молока - до 343,5 тыс. тонн;</w:t>
            </w:r>
          </w:p>
          <w:p>
            <w:pPr>
              <w:pStyle w:val="ConsPlusNormal"/>
              <w:jc w:val="both"/>
              <w:rPr/>
            </w:pPr>
            <w:r>
              <w:rPr/>
              <w:t>производства скота и птицы на убой в сельскохозяйственных организациях, крестьянских (фермерских) хозяйствах, включая индивидуальных предпринимателей (в живом весе), - до 405,5 тыс. тонн;</w:t>
            </w:r>
          </w:p>
          <w:p>
            <w:pPr>
              <w:pStyle w:val="ConsPlusNormal"/>
              <w:jc w:val="both"/>
              <w:rPr/>
            </w:pPr>
            <w:r>
              <w:rPr/>
              <w:t>производства молока в сельскохозяйственных организациях, крестьянских (фермерских) хозяйствах, включая индивидуальных предпринимателей, - до 243,0 тыс. тонн;</w:t>
            </w:r>
          </w:p>
          <w:p>
            <w:pPr>
              <w:pStyle w:val="ConsPlusNormal"/>
              <w:jc w:val="both"/>
              <w:rPr/>
            </w:pPr>
            <w:r>
              <w:rPr/>
              <w:t>прироста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объему производства молока - на 100,14 тыс. тонн;</w:t>
            </w:r>
          </w:p>
          <w:p>
            <w:pPr>
              <w:pStyle w:val="ConsPlusNormal"/>
              <w:jc w:val="both"/>
              <w:rPr/>
            </w:pPr>
            <w:r>
              <w:rPr/>
              <w:t>доли застрахованного поголовья сельскохозяйственных животных в общем поголовье сельскохозяйственных животных - до 68,3 процента;</w:t>
            </w:r>
          </w:p>
          <w:p>
            <w:pPr>
              <w:pStyle w:val="ConsPlusNormal"/>
              <w:jc w:val="both"/>
              <w:rPr/>
            </w:pPr>
            <w:r>
              <w:rPr/>
              <w:t>племенного условного маточного поголовья сельскохозяйственных животных - до 23,1 тыс. условных голов;</w:t>
            </w:r>
          </w:p>
          <w:p>
            <w:pPr>
              <w:pStyle w:val="ConsPlusNormal"/>
              <w:jc w:val="both"/>
              <w:rPr/>
            </w:pPr>
            <w:r>
              <w:rPr/>
              <w:t>производства масла сливочного - до 2,6 тыс. тонн;</w:t>
            </w:r>
          </w:p>
          <w:p>
            <w:pPr>
              <w:pStyle w:val="ConsPlusNormal"/>
              <w:jc w:val="both"/>
              <w:rPr/>
            </w:pPr>
            <w:r>
              <w:rPr/>
              <w:t>производства сыров и сырных продуктов - до 7,5 тыс. тонн.</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10">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3" w:name="P417"/>
      <w:bookmarkEnd w:id="3"/>
      <w:r>
        <w:rPr/>
        <w:t>ПАСПОРТ</w:t>
      </w:r>
    </w:p>
    <w:p>
      <w:pPr>
        <w:pStyle w:val="ConsPlusTitle"/>
        <w:jc w:val="center"/>
        <w:rPr/>
      </w:pPr>
      <w:r>
        <w:rPr/>
        <w:t>подпрограммы 3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11">
        <w:r>
          <w:rPr>
            <w:rStyle w:val="Style"/>
            <w:color w:val="0000FF"/>
          </w:rPr>
          <w:t>N 407-пП</w:t>
        </w:r>
      </w:hyperlink>
      <w:r>
        <w:rPr/>
        <w:t xml:space="preserve">, от 07.08.2020 </w:t>
      </w:r>
      <w:hyperlink r:id="rId112">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Развитие мясного скотоводства</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Цели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повышение конкурентоспособности мясного скотоводства</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Задачи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 тыс. голов;</w:t>
            </w:r>
          </w:p>
          <w:p>
            <w:pPr>
              <w:pStyle w:val="ConsPlusNormal"/>
              <w:jc w:val="both"/>
              <w:rPr/>
            </w:pPr>
            <w:r>
              <w:rPr/>
              <w:t>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тыс. голов</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13">
              <w:r>
                <w:rPr>
                  <w:rStyle w:val="Style"/>
                  <w:color w:val="0000FF"/>
                </w:rPr>
                <w:t>Постановления</w:t>
              </w:r>
            </w:hyperlink>
            <w:r>
              <w:rPr/>
              <w:t xml:space="preserve"> Правительства Пензенской обл. от 06.08.2018 N 407-пП)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14">
              <w:r>
                <w:rPr>
                  <w:rStyle w:val="Style"/>
                  <w:color w:val="0000FF"/>
                </w:rPr>
                <w:t>N 407-пП</w:t>
              </w:r>
            </w:hyperlink>
            <w:r>
              <w:rPr/>
              <w:t xml:space="preserve">, от 07.08.2020 </w:t>
            </w:r>
            <w:hyperlink r:id="rId115">
              <w:r>
                <w:rPr>
                  <w:rStyle w:val="Style"/>
                  <w:color w:val="0000FF"/>
                </w:rPr>
                <w:t>N 520-пП</w:t>
              </w:r>
            </w:hyperlink>
            <w:r>
              <w:rPr/>
              <w:t>)</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552734,7 тыс. рублей, в том числе:</w:t>
            </w:r>
          </w:p>
          <w:p>
            <w:pPr>
              <w:pStyle w:val="ConsPlusNormal"/>
              <w:jc w:val="both"/>
              <w:rPr/>
            </w:pPr>
            <w:r>
              <w:rPr/>
              <w:t>- средства федерального бюджета - 62488,3 тыс. рублей, из них по годам:</w:t>
            </w:r>
          </w:p>
          <w:p>
            <w:pPr>
              <w:pStyle w:val="ConsPlusNormal"/>
              <w:jc w:val="both"/>
              <w:rPr/>
            </w:pPr>
            <w:r>
              <w:rPr/>
              <w:t>2014 год - 6816,0 тыс. рублей;</w:t>
            </w:r>
          </w:p>
          <w:p>
            <w:pPr>
              <w:pStyle w:val="ConsPlusNormal"/>
              <w:jc w:val="both"/>
              <w:rPr/>
            </w:pPr>
            <w:r>
              <w:rPr/>
              <w:t>2015 год - 24649,0 тыс. рублей;</w:t>
            </w:r>
          </w:p>
          <w:p>
            <w:pPr>
              <w:pStyle w:val="ConsPlusNormal"/>
              <w:jc w:val="both"/>
              <w:rPr/>
            </w:pPr>
            <w:r>
              <w:rPr/>
              <w:t>2016 год - 31023,3 тыс. рублей;</w:t>
            </w:r>
          </w:p>
          <w:p>
            <w:pPr>
              <w:pStyle w:val="ConsPlusNormal"/>
              <w:jc w:val="both"/>
              <w:rPr/>
            </w:pPr>
            <w:r>
              <w:rPr/>
              <w:t>- средства бюджета Пензенской области - 139744,5 тыс. рублей, из них по годам:</w:t>
            </w:r>
          </w:p>
          <w:p>
            <w:pPr>
              <w:pStyle w:val="ConsPlusNormal"/>
              <w:jc w:val="both"/>
              <w:rPr/>
            </w:pPr>
            <w:r>
              <w:rPr/>
              <w:t>2014 год - 3724,6 тыс. рублей;</w:t>
            </w:r>
          </w:p>
          <w:p>
            <w:pPr>
              <w:pStyle w:val="ConsPlusNormal"/>
              <w:jc w:val="both"/>
              <w:rPr/>
            </w:pPr>
            <w:r>
              <w:rPr/>
              <w:t>2015 год - 43884,7 тыс. рублей;</w:t>
            </w:r>
          </w:p>
          <w:p>
            <w:pPr>
              <w:pStyle w:val="ConsPlusNormal"/>
              <w:jc w:val="both"/>
              <w:rPr/>
            </w:pPr>
            <w:r>
              <w:rPr/>
              <w:t>2016 год - 39929,5 тыс. рублей;</w:t>
            </w:r>
          </w:p>
          <w:p>
            <w:pPr>
              <w:pStyle w:val="ConsPlusNormal"/>
              <w:jc w:val="both"/>
              <w:rPr/>
            </w:pPr>
            <w:r>
              <w:rPr/>
              <w:t>2017 год - 0 тыс. рублей;</w:t>
            </w:r>
          </w:p>
          <w:p>
            <w:pPr>
              <w:pStyle w:val="ConsPlusNormal"/>
              <w:jc w:val="both"/>
              <w:rPr/>
            </w:pPr>
            <w:r>
              <w:rPr/>
              <w:t>2018 год - 0 тыс. рублей;</w:t>
            </w:r>
          </w:p>
          <w:p>
            <w:pPr>
              <w:pStyle w:val="ConsPlusNormal"/>
              <w:jc w:val="both"/>
              <w:rPr/>
            </w:pPr>
            <w:r>
              <w:rPr/>
              <w:t>2019 год - 6740,7 тыс. рублей;</w:t>
            </w:r>
          </w:p>
          <w:p>
            <w:pPr>
              <w:pStyle w:val="ConsPlusNormal"/>
              <w:jc w:val="both"/>
              <w:rPr/>
            </w:pPr>
            <w:r>
              <w:rPr/>
              <w:t>2020 год - 4156,6 тыс. рублей;</w:t>
            </w:r>
          </w:p>
          <w:p>
            <w:pPr>
              <w:pStyle w:val="ConsPlusNormal"/>
              <w:jc w:val="both"/>
              <w:rPr/>
            </w:pPr>
            <w:r>
              <w:rPr/>
              <w:t>2021 год - 10000,0 тыс. рублей;</w:t>
            </w:r>
          </w:p>
          <w:p>
            <w:pPr>
              <w:pStyle w:val="ConsPlusNormal"/>
              <w:jc w:val="both"/>
              <w:rPr/>
            </w:pPr>
            <w:r>
              <w:rPr/>
              <w:t>2022 год - 10000,0 тыс. рублей;</w:t>
            </w:r>
          </w:p>
          <w:p>
            <w:pPr>
              <w:pStyle w:val="ConsPlusNormal"/>
              <w:jc w:val="both"/>
              <w:rPr/>
            </w:pPr>
            <w:r>
              <w:rPr/>
              <w:t>2023 год - 10430,0 тыс. рублей;</w:t>
            </w:r>
          </w:p>
          <w:p>
            <w:pPr>
              <w:pStyle w:val="ConsPlusNormal"/>
              <w:jc w:val="both"/>
              <w:rPr/>
            </w:pPr>
            <w:r>
              <w:rPr/>
              <w:t>2024 год - 10878,4 тыс. рублей;</w:t>
            </w:r>
          </w:p>
          <w:p>
            <w:pPr>
              <w:pStyle w:val="ConsPlusNormal"/>
              <w:jc w:val="both"/>
              <w:rPr/>
            </w:pPr>
            <w:r>
              <w:rPr/>
              <w:t>- внебюджетные средства - 350501,9 тыс. рублей, из них по годам:</w:t>
            </w:r>
          </w:p>
          <w:p>
            <w:pPr>
              <w:pStyle w:val="ConsPlusNormal"/>
              <w:jc w:val="both"/>
              <w:rPr/>
            </w:pPr>
            <w:r>
              <w:rPr/>
              <w:t>2014 год - 32237,0 тыс. рублей;</w:t>
            </w:r>
          </w:p>
          <w:p>
            <w:pPr>
              <w:pStyle w:val="ConsPlusNormal"/>
              <w:jc w:val="both"/>
              <w:rPr/>
            </w:pPr>
            <w:r>
              <w:rPr/>
              <w:t>2015 год - 112964,3 тыс. рублей;</w:t>
            </w:r>
          </w:p>
          <w:p>
            <w:pPr>
              <w:pStyle w:val="ConsPlusNormal"/>
              <w:jc w:val="both"/>
              <w:rPr/>
            </w:pPr>
            <w:r>
              <w:rPr/>
              <w:t>2016 год - 162821,0 тыс. рублей;</w:t>
            </w:r>
          </w:p>
          <w:p>
            <w:pPr>
              <w:pStyle w:val="ConsPlusNormal"/>
              <w:jc w:val="both"/>
              <w:rPr/>
            </w:pPr>
            <w:r>
              <w:rPr/>
              <w:t>2017 год - 0 тыс. рублей;</w:t>
            </w:r>
          </w:p>
          <w:p>
            <w:pPr>
              <w:pStyle w:val="ConsPlusNormal"/>
              <w:jc w:val="both"/>
              <w:rPr/>
            </w:pPr>
            <w:r>
              <w:rPr/>
              <w:t>2018 год - 0 тыс. рублей;</w:t>
            </w:r>
          </w:p>
          <w:p>
            <w:pPr>
              <w:pStyle w:val="ConsPlusNormal"/>
              <w:jc w:val="both"/>
              <w:rPr/>
            </w:pPr>
            <w:r>
              <w:rPr/>
              <w:t>2019 год - 7000,0 тыс. рублей;</w:t>
            </w:r>
          </w:p>
          <w:p>
            <w:pPr>
              <w:pStyle w:val="ConsPlusNormal"/>
              <w:jc w:val="both"/>
              <w:rPr/>
            </w:pPr>
            <w:r>
              <w:rPr/>
              <w:t>2020 год - 6563,7 тыс. рублей;</w:t>
            </w:r>
          </w:p>
          <w:p>
            <w:pPr>
              <w:pStyle w:val="ConsPlusNormal"/>
              <w:jc w:val="both"/>
              <w:rPr/>
            </w:pPr>
            <w:r>
              <w:rPr/>
              <w:t>2021 год - 7000,0 тыс. рублей;</w:t>
            </w:r>
          </w:p>
          <w:p>
            <w:pPr>
              <w:pStyle w:val="ConsPlusNormal"/>
              <w:jc w:val="both"/>
              <w:rPr/>
            </w:pPr>
            <w:r>
              <w:rPr/>
              <w:t>2022 год - 7000,0 тыс. рублей;</w:t>
            </w:r>
          </w:p>
          <w:p>
            <w:pPr>
              <w:pStyle w:val="ConsPlusNormal"/>
              <w:jc w:val="both"/>
              <w:rPr/>
            </w:pPr>
            <w:r>
              <w:rPr/>
              <w:t>2023 год - 7301,0 тыс. рублей;</w:t>
            </w:r>
          </w:p>
          <w:p>
            <w:pPr>
              <w:pStyle w:val="ConsPlusNormal"/>
              <w:jc w:val="both"/>
              <w:rPr/>
            </w:pPr>
            <w:r>
              <w:rPr/>
              <w:t>2024 год - 7614,9 тыс. рублей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16">
              <w:r>
                <w:rPr>
                  <w:rStyle w:val="Style"/>
                  <w:color w:val="0000FF"/>
                </w:rPr>
                <w:t>Постановления</w:t>
              </w:r>
            </w:hyperlink>
            <w:r>
              <w:rPr/>
              <w:t xml:space="preserve"> Правительства Пензенской обл. от 07.08.2020 N 520-пП)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увеличение к 2024 году:</w:t>
            </w:r>
          </w:p>
          <w:p>
            <w:pPr>
              <w:pStyle w:val="ConsPlusNormal"/>
              <w:jc w:val="both"/>
              <w:rPr/>
            </w:pPr>
            <w:r>
              <w:rPr/>
              <w:t>поголовья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 - до 34,0 тыс. голов;</w:t>
            </w:r>
          </w:p>
          <w:p>
            <w:pPr>
              <w:pStyle w:val="ConsPlusNormal"/>
              <w:jc w:val="both"/>
              <w:rPr/>
            </w:pPr>
            <w:r>
              <w:rPr/>
              <w:t>численности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до 19,8 тыс. голов.</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17">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4" w:name="P486"/>
      <w:bookmarkEnd w:id="4"/>
      <w:r>
        <w:rPr/>
        <w:t>ПАСПОРТ</w:t>
      </w:r>
    </w:p>
    <w:p>
      <w:pPr>
        <w:pStyle w:val="ConsPlusTitle"/>
        <w:jc w:val="center"/>
        <w:rPr/>
      </w:pPr>
      <w:r>
        <w:rPr/>
        <w:t>подпрограммы 4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18">
        <w:r>
          <w:rPr>
            <w:rStyle w:val="Style"/>
            <w:color w:val="0000FF"/>
          </w:rPr>
          <w:t>N 407-пП</w:t>
        </w:r>
      </w:hyperlink>
      <w:r>
        <w:rPr/>
        <w:t xml:space="preserve">, от 07.08.2020 </w:t>
      </w:r>
      <w:hyperlink r:id="rId119">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Поддержка малых форм хозяйствования</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Цели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поддержание, дальнейшее развитие сельскохозяйственной деятельности малых форм хозяйствования и улучшение качества жизни в сельской местности;</w:t>
            </w:r>
          </w:p>
          <w:p>
            <w:pPr>
              <w:pStyle w:val="ConsPlusNormal"/>
              <w:jc w:val="both"/>
              <w:rPr/>
            </w:pPr>
            <w:r>
              <w:rPr/>
              <w:t>увеличение доходов и снижение издержек малых форм сельскохозяйственных товаропроизводителей через их участие в сельскохозяйственных потребительских кооперативах</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Задачи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создание условий для увеличения количества субъектов малого предпринимательства;</w:t>
            </w:r>
          </w:p>
          <w:p>
            <w:pPr>
              <w:pStyle w:val="ConsPlusNormal"/>
              <w:jc w:val="both"/>
              <w:rPr/>
            </w:pPr>
            <w:r>
              <w:rPr/>
              <w:t>повышение эффективности использования земельных участков из земель сельскохозяйственного назначения;</w:t>
            </w:r>
          </w:p>
          <w:p>
            <w:pPr>
              <w:pStyle w:val="ConsPlusNormal"/>
              <w:jc w:val="both"/>
              <w:rPr/>
            </w:pPr>
            <w:r>
              <w:rPr/>
              <w:t>повышение уровня доходов сельского населения;</w:t>
            </w:r>
          </w:p>
          <w:p>
            <w:pPr>
              <w:pStyle w:val="ConsPlusNormal"/>
              <w:jc w:val="both"/>
              <w:rPr/>
            </w:pPr>
            <w:r>
              <w:rPr/>
              <w:t>модернизация материально-технической базы сельскохозяйственных потребительских кооперативов как средство обеспечения качества и конкурентоспособности российской сельскохозяйственной продукции</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количество работников, зарегистрированных в Пенсионном фонде Российской Федерации, принятых крестьянскими (фермерскими) хозяйствами, осуществляющими проекты создания и развития своих хозяйств с помощью грантовой поддержки, единиц;</w:t>
            </w:r>
          </w:p>
          <w:p>
            <w:pPr>
              <w:pStyle w:val="ConsPlusNormal"/>
              <w:jc w:val="both"/>
              <w:rPr/>
            </w:pPr>
            <w:r>
              <w:rPr/>
              <w:t>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получивших грантовую поддержку, за последние пять лет (включая отчетный год), по отношению к предыдущему году, процентов;</w:t>
            </w:r>
          </w:p>
          <w:p>
            <w:pPr>
              <w:pStyle w:val="ConsPlusNormal"/>
              <w:jc w:val="both"/>
              <w:rPr/>
            </w:pPr>
            <w:r>
              <w:rPr/>
              <w:t>количество работников, зарегистрированных в Пенсионном фонде Российской Федерации, принятых сельскохозяйственными потребительскими кооперативами, получившими грантовую поддержку для развития материально-технической базы, единиц;</w:t>
            </w:r>
          </w:p>
          <w:p>
            <w:pPr>
              <w:pStyle w:val="ConsPlusNormal"/>
              <w:jc w:val="both"/>
              <w:rPr/>
            </w:pPr>
            <w:r>
              <w:rPr/>
              <w:t>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пять лет (включая отчетный год), по отношению к предыдущему году, процентов;</w:t>
            </w:r>
          </w:p>
          <w:p>
            <w:pPr>
              <w:pStyle w:val="ConsPlusNormal"/>
              <w:jc w:val="both"/>
              <w:rPr/>
            </w:pPr>
            <w:r>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"Создание системы поддержки фермеров и развитие сельской кооперации", человек;</w:t>
            </w:r>
          </w:p>
          <w:p>
            <w:pPr>
              <w:pStyle w:val="ConsPlusNormal"/>
              <w:jc w:val="both"/>
              <w:rPr/>
            </w:pPr>
            <w:r>
              <w:rPr/>
              <w:t>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 человек;</w:t>
            </w:r>
          </w:p>
          <w:p>
            <w:pPr>
              <w:pStyle w:val="ConsPlusNormal"/>
              <w:jc w:val="both"/>
              <w:rPr/>
            </w:pPr>
            <w:r>
              <w:rPr/>
              <w:t>количество принятых членов сельскохозяйственных потребительских кооперативов (кроме кредитных) из числа субъектов МСП, включая личных подсобных хозяйств и крестьянских (фермерских) хозяйств, в году предоставления государственной поддержки, единиц;</w:t>
            </w:r>
          </w:p>
          <w:p>
            <w:pPr>
              <w:pStyle w:val="ConsPlusNormal"/>
              <w:jc w:val="both"/>
              <w:rPr/>
            </w:pPr>
            <w:r>
              <w:rPr/>
              <w:t>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 единиц</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20">
              <w:r>
                <w:rPr>
                  <w:rStyle w:val="Style"/>
                  <w:color w:val="0000FF"/>
                </w:rPr>
                <w:t>Постановления</w:t>
              </w:r>
            </w:hyperlink>
            <w:r>
              <w:rPr/>
              <w:t xml:space="preserve"> Правительства Пензенской обл. от 04.02.2020 N 46-пП)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21">
              <w:r>
                <w:rPr>
                  <w:rStyle w:val="Style"/>
                  <w:color w:val="0000FF"/>
                </w:rPr>
                <w:t>N 407-пП</w:t>
              </w:r>
            </w:hyperlink>
            <w:r>
              <w:rPr/>
              <w:t xml:space="preserve">, от 07.08.2020 </w:t>
            </w:r>
            <w:hyperlink r:id="rId122">
              <w:r>
                <w:rPr>
                  <w:rStyle w:val="Style"/>
                  <w:color w:val="0000FF"/>
                </w:rPr>
                <w:t>N 520-пП</w:t>
              </w:r>
            </w:hyperlink>
            <w:r>
              <w:rPr/>
              <w:t>)</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2946474,1 тыс. рублей, в том числе:</w:t>
            </w:r>
          </w:p>
          <w:p>
            <w:pPr>
              <w:pStyle w:val="ConsPlusNormal"/>
              <w:jc w:val="both"/>
              <w:rPr/>
            </w:pPr>
            <w:r>
              <w:rPr/>
              <w:t>- средства федерального бюджета - 2020953,8 тыс. рублей, из них по годам:</w:t>
            </w:r>
          </w:p>
          <w:p>
            <w:pPr>
              <w:pStyle w:val="ConsPlusNormal"/>
              <w:jc w:val="both"/>
              <w:rPr/>
            </w:pPr>
            <w:r>
              <w:rPr/>
              <w:t>2014 год - 80448,5 тыс. рублей;</w:t>
            </w:r>
          </w:p>
          <w:p>
            <w:pPr>
              <w:pStyle w:val="ConsPlusNormal"/>
              <w:jc w:val="both"/>
              <w:rPr/>
            </w:pPr>
            <w:r>
              <w:rPr/>
              <w:t>2015 год - 154162,4 тыс. рублей;</w:t>
            </w:r>
          </w:p>
          <w:p>
            <w:pPr>
              <w:pStyle w:val="ConsPlusNormal"/>
              <w:jc w:val="both"/>
              <w:rPr/>
            </w:pPr>
            <w:r>
              <w:rPr/>
              <w:t>2016 год - 142021,4 тыс. рублей;</w:t>
            </w:r>
          </w:p>
          <w:p>
            <w:pPr>
              <w:pStyle w:val="ConsPlusNormal"/>
              <w:jc w:val="both"/>
              <w:rPr/>
            </w:pPr>
            <w:r>
              <w:rPr/>
              <w:t>2017 год - 135326,5 тыс. рублей;</w:t>
            </w:r>
          </w:p>
          <w:p>
            <w:pPr>
              <w:pStyle w:val="ConsPlusNormal"/>
              <w:jc w:val="both"/>
              <w:rPr/>
            </w:pPr>
            <w:r>
              <w:rPr/>
              <w:t>2018 год - 207343,0 тыс. рублей;</w:t>
            </w:r>
          </w:p>
          <w:p>
            <w:pPr>
              <w:pStyle w:val="ConsPlusNormal"/>
              <w:jc w:val="both"/>
              <w:rPr/>
            </w:pPr>
            <w:r>
              <w:rPr/>
              <w:t>2019 год - 244638,7 тыс. рублей;</w:t>
            </w:r>
          </w:p>
          <w:p>
            <w:pPr>
              <w:pStyle w:val="ConsPlusNormal"/>
              <w:jc w:val="both"/>
              <w:rPr/>
            </w:pPr>
            <w:r>
              <w:rPr/>
              <w:t>2020 год - 211834,3 тыс. рублей;</w:t>
            </w:r>
          </w:p>
          <w:p>
            <w:pPr>
              <w:pStyle w:val="ConsPlusNormal"/>
              <w:jc w:val="both"/>
              <w:rPr/>
            </w:pPr>
            <w:r>
              <w:rPr/>
              <w:t>2021 год - 192075,4 тыс. рублей;</w:t>
            </w:r>
          </w:p>
          <w:p>
            <w:pPr>
              <w:pStyle w:val="ConsPlusNormal"/>
              <w:jc w:val="both"/>
              <w:rPr/>
            </w:pPr>
            <w:r>
              <w:rPr/>
              <w:t>2022 год - 208602,7 тыс. рублей;</w:t>
            </w:r>
          </w:p>
          <w:p>
            <w:pPr>
              <w:pStyle w:val="ConsPlusNormal"/>
              <w:jc w:val="both"/>
              <w:rPr/>
            </w:pPr>
            <w:r>
              <w:rPr/>
              <w:t>2023 год - 217572,6 тыс. рублей;</w:t>
            </w:r>
          </w:p>
          <w:p>
            <w:pPr>
              <w:pStyle w:val="ConsPlusNormal"/>
              <w:jc w:val="both"/>
              <w:rPr/>
            </w:pPr>
            <w:r>
              <w:rPr/>
              <w:t>2024 год - 226928,3 тыс. рублей;</w:t>
            </w:r>
          </w:p>
          <w:p>
            <w:pPr>
              <w:pStyle w:val="ConsPlusNormal"/>
              <w:jc w:val="both"/>
              <w:rPr/>
            </w:pPr>
            <w:r>
              <w:rPr/>
              <w:t>- средства бюджета Пензенской области - 174799,0 тыс. рублей, из них по годам:</w:t>
            </w:r>
          </w:p>
          <w:p>
            <w:pPr>
              <w:pStyle w:val="ConsPlusNormal"/>
              <w:jc w:val="both"/>
              <w:rPr/>
            </w:pPr>
            <w:r>
              <w:rPr/>
              <w:t>2014 год - 36138,7 тыс. рублей;</w:t>
            </w:r>
          </w:p>
          <w:p>
            <w:pPr>
              <w:pStyle w:val="ConsPlusNormal"/>
              <w:jc w:val="both"/>
              <w:rPr/>
            </w:pPr>
            <w:r>
              <w:rPr/>
              <w:t>2015 год - 16048,8 тыс. рублей;</w:t>
            </w:r>
          </w:p>
          <w:p>
            <w:pPr>
              <w:pStyle w:val="ConsPlusNormal"/>
              <w:jc w:val="both"/>
              <w:rPr/>
            </w:pPr>
            <w:r>
              <w:rPr/>
              <w:t>2016 год - 10210,9 тыс. рублей;</w:t>
            </w:r>
          </w:p>
          <w:p>
            <w:pPr>
              <w:pStyle w:val="ConsPlusNormal"/>
              <w:jc w:val="both"/>
              <w:rPr/>
            </w:pPr>
            <w:r>
              <w:rPr/>
              <w:t>2017 год - 9728,9 тыс. рублей;</w:t>
            </w:r>
          </w:p>
          <w:p>
            <w:pPr>
              <w:pStyle w:val="ConsPlusNormal"/>
              <w:jc w:val="both"/>
              <w:rPr/>
            </w:pPr>
            <w:r>
              <w:rPr/>
              <w:t>2018 год - 18981,1 тыс. рублей;</w:t>
            </w:r>
          </w:p>
          <w:p>
            <w:pPr>
              <w:pStyle w:val="ConsPlusNormal"/>
              <w:jc w:val="both"/>
              <w:rPr/>
            </w:pPr>
            <w:r>
              <w:rPr/>
              <w:t>2019 год - 14850,5 тыс. рублей;</w:t>
            </w:r>
          </w:p>
          <w:p>
            <w:pPr>
              <w:pStyle w:val="ConsPlusNormal"/>
              <w:jc w:val="both"/>
              <w:rPr/>
            </w:pPr>
            <w:r>
              <w:rPr/>
              <w:t>2020 год - 15680,9 тыс. рублей;</w:t>
            </w:r>
          </w:p>
          <w:p>
            <w:pPr>
              <w:pStyle w:val="ConsPlusNormal"/>
              <w:jc w:val="both"/>
              <w:rPr/>
            </w:pPr>
            <w:r>
              <w:rPr/>
              <w:t>2021 год - 12746,7 тыс. рублей;</w:t>
            </w:r>
          </w:p>
          <w:p>
            <w:pPr>
              <w:pStyle w:val="ConsPlusNormal"/>
              <w:jc w:val="both"/>
              <w:rPr/>
            </w:pPr>
            <w:r>
              <w:rPr/>
              <w:t>2022 год - 12907,8 тыс. рублей;</w:t>
            </w:r>
          </w:p>
          <w:p>
            <w:pPr>
              <w:pStyle w:val="ConsPlusNormal"/>
              <w:jc w:val="both"/>
              <w:rPr/>
            </w:pPr>
            <w:r>
              <w:rPr/>
              <w:t>2023 год - 13462,9 тыс. рублей;</w:t>
            </w:r>
          </w:p>
          <w:p>
            <w:pPr>
              <w:pStyle w:val="ConsPlusNormal"/>
              <w:jc w:val="both"/>
              <w:rPr/>
            </w:pPr>
            <w:r>
              <w:rPr/>
              <w:t>2024 год - 14041,8 тыс. рублей;</w:t>
            </w:r>
          </w:p>
          <w:p>
            <w:pPr>
              <w:pStyle w:val="ConsPlusNormal"/>
              <w:jc w:val="both"/>
              <w:rPr/>
            </w:pPr>
            <w:r>
              <w:rPr/>
              <w:t>- внебюджетные средства - 750721,3 тыс. рублей, из них по годам:</w:t>
            </w:r>
          </w:p>
          <w:p>
            <w:pPr>
              <w:pStyle w:val="ConsPlusNormal"/>
              <w:jc w:val="both"/>
              <w:rPr/>
            </w:pPr>
            <w:r>
              <w:rPr/>
              <w:t>2014 год - 29722,3 тыс. рублей;</w:t>
            </w:r>
          </w:p>
          <w:p>
            <w:pPr>
              <w:pStyle w:val="ConsPlusNormal"/>
              <w:jc w:val="both"/>
              <w:rPr/>
            </w:pPr>
            <w:r>
              <w:rPr/>
              <w:t>2015 год - 66635,6 тыс. рублей;</w:t>
            </w:r>
          </w:p>
          <w:p>
            <w:pPr>
              <w:pStyle w:val="ConsPlusNormal"/>
              <w:jc w:val="both"/>
              <w:rPr/>
            </w:pPr>
            <w:r>
              <w:rPr/>
              <w:t>2016 год - 102958,3 тыс. рублей;</w:t>
            </w:r>
          </w:p>
          <w:p>
            <w:pPr>
              <w:pStyle w:val="ConsPlusNormal"/>
              <w:jc w:val="both"/>
              <w:rPr/>
            </w:pPr>
            <w:r>
              <w:rPr/>
              <w:t>2017 год - 104693,3 тыс. рублей;</w:t>
            </w:r>
          </w:p>
          <w:p>
            <w:pPr>
              <w:pStyle w:val="ConsPlusNormal"/>
              <w:jc w:val="both"/>
              <w:rPr/>
            </w:pPr>
            <w:r>
              <w:rPr/>
              <w:t>2018 год - 29395,3 тыс. рублей;</w:t>
            </w:r>
          </w:p>
          <w:p>
            <w:pPr>
              <w:pStyle w:val="ConsPlusNormal"/>
              <w:jc w:val="both"/>
              <w:rPr/>
            </w:pPr>
            <w:r>
              <w:rPr/>
              <w:t>2019 год - 39111,9 тыс. рублей;</w:t>
            </w:r>
          </w:p>
          <w:p>
            <w:pPr>
              <w:pStyle w:val="ConsPlusNormal"/>
              <w:jc w:val="both"/>
              <w:rPr/>
            </w:pPr>
            <w:r>
              <w:rPr/>
              <w:t>2020 год - 79589,6 тыс. рублей;</w:t>
            </w:r>
          </w:p>
          <w:p>
            <w:pPr>
              <w:pStyle w:val="ConsPlusNormal"/>
              <w:jc w:val="both"/>
              <w:rPr/>
            </w:pPr>
            <w:r>
              <w:rPr/>
              <w:t>2021 год - 70884,4 тыс. рублей;</w:t>
            </w:r>
          </w:p>
          <w:p>
            <w:pPr>
              <w:pStyle w:val="ConsPlusNormal"/>
              <w:jc w:val="both"/>
              <w:rPr/>
            </w:pPr>
            <w:r>
              <w:rPr/>
              <w:t>2022 год - 72737,6 тыс. рублей;</w:t>
            </w:r>
          </w:p>
          <w:p>
            <w:pPr>
              <w:pStyle w:val="ConsPlusNormal"/>
              <w:jc w:val="both"/>
              <w:rPr/>
            </w:pPr>
            <w:r>
              <w:rPr/>
              <w:t>2023 год - 75865,4 тыс. рублей;</w:t>
            </w:r>
          </w:p>
          <w:p>
            <w:pPr>
              <w:pStyle w:val="ConsPlusNormal"/>
              <w:jc w:val="both"/>
              <w:rPr/>
            </w:pPr>
            <w:r>
              <w:rPr/>
              <w:t>2024 год - 79127,6 тыс. рублей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23">
              <w:r>
                <w:rPr>
                  <w:rStyle w:val="Style"/>
                  <w:color w:val="0000FF"/>
                </w:rPr>
                <w:t>Постановления</w:t>
              </w:r>
            </w:hyperlink>
            <w:r>
              <w:rPr/>
              <w:t xml:space="preserve"> Правительства Пензенской обл. от 07.08.2020 N 520-пП)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увеличение к 2024 году:</w:t>
            </w:r>
          </w:p>
          <w:p>
            <w:pPr>
              <w:pStyle w:val="ConsPlusNormal"/>
              <w:jc w:val="both"/>
              <w:rPr/>
            </w:pPr>
            <w:r>
              <w:rPr/>
              <w:t>количества работников, зарегистрированных в Пенсионном фонде Российской Федерации, принятых крестьянскими (фермерскими) хозяйствами, осуществляющими проекты создания и развития своих хозяйств с помощью грантовой поддержки, - на 218 единиц;</w:t>
            </w:r>
          </w:p>
          <w:p>
            <w:pPr>
              <w:pStyle w:val="ConsPlusNormal"/>
              <w:jc w:val="both"/>
              <w:rPr/>
            </w:pPr>
            <w:r>
              <w:rPr/>
              <w:t>количества работников, зарегистрированных в Пенсионном фонде Российской Федерации, принятых сельскохозяйственными потребительскими кооперативами, получившими грантовую поддержку для развития материально-технической базы, - на 82 единицы;</w:t>
            </w:r>
          </w:p>
          <w:p>
            <w:pPr>
              <w:pStyle w:val="ConsPlusNormal"/>
              <w:jc w:val="both"/>
              <w:rPr/>
            </w:pPr>
            <w:r>
              <w:rPr/>
              <w:t>сохранение прироста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получивших грантовую поддержку, за последние пять лет (включая отчетный год), по отношению к предыдущему году на уровне 10 процентов;</w:t>
            </w:r>
          </w:p>
          <w:p>
            <w:pPr>
              <w:pStyle w:val="ConsPlusNormal"/>
              <w:jc w:val="both"/>
              <w:rPr/>
            </w:pPr>
            <w:r>
              <w:rPr/>
              <w:t>сохранение прироста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пять лет (включая отчетный год), по отношению к предыдущему году на уровне 10 процентов;</w:t>
            </w:r>
          </w:p>
          <w:p>
            <w:pPr>
              <w:pStyle w:val="ConsPlusNormal"/>
              <w:jc w:val="both"/>
              <w:rPr/>
            </w:pPr>
            <w:r>
              <w:rPr/>
              <w:t>количества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"Создание системы поддержки фермеров и развитие сельской кооперации" - на 1617 человек;</w:t>
            </w:r>
          </w:p>
          <w:p>
            <w:pPr>
              <w:pStyle w:val="ConsPlusNormal"/>
              <w:jc w:val="both"/>
              <w:rPr/>
            </w:pPr>
            <w:r>
              <w:rPr/>
              <w:t>количества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 - на 294 человека;</w:t>
            </w:r>
          </w:p>
          <w:p>
            <w:pPr>
              <w:pStyle w:val="ConsPlusNormal"/>
              <w:jc w:val="both"/>
              <w:rPr/>
            </w:pPr>
            <w:r>
              <w:rPr/>
              <w:t>количества принятых членов сельскохозяйственных потребительских кооперативов (кроме кредитных) из числа субъектов МСП, включая личных подсобных хозяйств и крестьянских (фермерских) хозяйств, в году предоставления государственной поддержки - на 1167 единиц;</w:t>
            </w:r>
          </w:p>
          <w:p>
            <w:pPr>
              <w:pStyle w:val="ConsPlusNormal"/>
              <w:jc w:val="both"/>
              <w:rPr/>
            </w:pPr>
            <w:r>
              <w:rPr/>
              <w:t>количества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 - на 156 единиц.</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24">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5" w:name="P579"/>
      <w:bookmarkEnd w:id="5"/>
      <w:r>
        <w:rPr/>
        <w:t>ПАСПОРТ</w:t>
      </w:r>
    </w:p>
    <w:p>
      <w:pPr>
        <w:pStyle w:val="ConsPlusTitle"/>
        <w:jc w:val="center"/>
        <w:rPr/>
      </w:pPr>
      <w:r>
        <w:rPr/>
        <w:t>подпрограммы 5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25">
        <w:r>
          <w:rPr>
            <w:rStyle w:val="Style"/>
            <w:color w:val="0000FF"/>
          </w:rPr>
          <w:t>N 407-пП</w:t>
        </w:r>
      </w:hyperlink>
      <w:r>
        <w:rPr/>
        <w:t xml:space="preserve">, от 07.08.2020 </w:t>
      </w:r>
      <w:hyperlink r:id="rId126">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Техническая и технологическая модернизация, инновационное развитие</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Цели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создание благоприятной экономической среды, способствующей инновационному развитию и привлечению инвестиций в отрасль</w:t>
            </w:r>
          </w:p>
        </w:tc>
      </w:tr>
      <w:tr>
        <w:trPr/>
        <w:tc>
          <w:tcPr>
            <w:tcW w:w="26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Задачи подпрограммы</w:t>
            </w:r>
          </w:p>
        </w:tc>
        <w:tc>
          <w:tcPr>
            <w:tcW w:w="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создание и модернизация объектов агропромышленного комплекса</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количество созданных и модернизированных объектов агропромышленного комплекса единиц;</w:t>
            </w:r>
          </w:p>
          <w:p>
            <w:pPr>
              <w:pStyle w:val="ConsPlusNormal"/>
              <w:jc w:val="both"/>
              <w:rPr/>
            </w:pPr>
            <w:r>
              <w:rPr/>
              <w:t>объем экспорта продукции АПК, млн. долларов США</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27">
              <w:r>
                <w:rPr>
                  <w:rStyle w:val="Style"/>
                  <w:color w:val="0000FF"/>
                </w:rPr>
                <w:t>Постановления</w:t>
              </w:r>
            </w:hyperlink>
            <w:r>
              <w:rPr/>
              <w:t xml:space="preserve"> Правительства Пензенской обл. от 10.07.2019 N 402-пП)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28">
              <w:r>
                <w:rPr>
                  <w:rStyle w:val="Style"/>
                  <w:color w:val="0000FF"/>
                </w:rPr>
                <w:t>N 407-пП</w:t>
              </w:r>
            </w:hyperlink>
            <w:r>
              <w:rPr/>
              <w:t xml:space="preserve">, от 07.08.2020 </w:t>
            </w:r>
            <w:hyperlink r:id="rId129">
              <w:r>
                <w:rPr>
                  <w:rStyle w:val="Style"/>
                  <w:color w:val="0000FF"/>
                </w:rPr>
                <w:t>N 520-пП</w:t>
              </w:r>
            </w:hyperlink>
            <w:r>
              <w:rPr/>
              <w:t>)</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1091745,1 тыс. рублей, в том числе:</w:t>
            </w:r>
          </w:p>
          <w:p>
            <w:pPr>
              <w:pStyle w:val="ConsPlusNormal"/>
              <w:jc w:val="both"/>
              <w:rPr/>
            </w:pPr>
            <w:r>
              <w:rPr/>
              <w:t>- средства федерального бюджета - 149377,5 тыс. рублей, из них по годам:</w:t>
            </w:r>
          </w:p>
          <w:p>
            <w:pPr>
              <w:pStyle w:val="ConsPlusNormal"/>
              <w:jc w:val="both"/>
              <w:rPr/>
            </w:pPr>
            <w:r>
              <w:rPr/>
              <w:t>2014 год - 0 тыс. рублей;</w:t>
            </w:r>
          </w:p>
          <w:p>
            <w:pPr>
              <w:pStyle w:val="ConsPlusNormal"/>
              <w:jc w:val="both"/>
              <w:rPr/>
            </w:pPr>
            <w:r>
              <w:rPr/>
              <w:t>2015 год - 0 тыс. рублей;</w:t>
            </w:r>
          </w:p>
          <w:p>
            <w:pPr>
              <w:pStyle w:val="ConsPlusNormal"/>
              <w:jc w:val="both"/>
              <w:rPr/>
            </w:pPr>
            <w:r>
              <w:rPr/>
              <w:t>2016 год - 32902,4 тыс. рублей;</w:t>
            </w:r>
          </w:p>
          <w:p>
            <w:pPr>
              <w:pStyle w:val="ConsPlusNormal"/>
              <w:jc w:val="both"/>
              <w:rPr/>
            </w:pPr>
            <w:r>
              <w:rPr/>
              <w:t>2017 год - 41063,1 тыс. рублей;</w:t>
            </w:r>
          </w:p>
          <w:p>
            <w:pPr>
              <w:pStyle w:val="ConsPlusNormal"/>
              <w:jc w:val="both"/>
              <w:rPr/>
            </w:pPr>
            <w:r>
              <w:rPr/>
              <w:t>2018 год - 0 тыс. рублей;</w:t>
            </w:r>
          </w:p>
          <w:p>
            <w:pPr>
              <w:pStyle w:val="ConsPlusNormal"/>
              <w:jc w:val="both"/>
              <w:rPr/>
            </w:pPr>
            <w:r>
              <w:rPr/>
              <w:t>2019 год - 75412,0 тыс. рублей;</w:t>
            </w:r>
          </w:p>
          <w:p>
            <w:pPr>
              <w:pStyle w:val="ConsPlusNormal"/>
              <w:jc w:val="both"/>
              <w:rPr/>
            </w:pPr>
            <w:r>
              <w:rPr/>
              <w:t>- средства бюджета Пензенской области - 279672,0 тыс. рублей, из них по годам:</w:t>
            </w:r>
          </w:p>
          <w:p>
            <w:pPr>
              <w:pStyle w:val="ConsPlusNormal"/>
              <w:jc w:val="both"/>
              <w:rPr/>
            </w:pPr>
            <w:r>
              <w:rPr/>
              <w:t>2014 год - 0 тыс. рублей;</w:t>
            </w:r>
          </w:p>
          <w:p>
            <w:pPr>
              <w:pStyle w:val="ConsPlusNormal"/>
              <w:jc w:val="both"/>
              <w:rPr/>
            </w:pPr>
            <w:r>
              <w:rPr/>
              <w:t>2015 год - 0 тыс. рублей;</w:t>
            </w:r>
          </w:p>
          <w:p>
            <w:pPr>
              <w:pStyle w:val="ConsPlusNormal"/>
              <w:jc w:val="both"/>
              <w:rPr/>
            </w:pPr>
            <w:r>
              <w:rPr/>
              <w:t>2016 год - 1731,6 тыс. рублей;</w:t>
            </w:r>
          </w:p>
          <w:p>
            <w:pPr>
              <w:pStyle w:val="ConsPlusNormal"/>
              <w:jc w:val="both"/>
              <w:rPr/>
            </w:pPr>
            <w:r>
              <w:rPr/>
              <w:t>2017 год - 2161,3 тыс. рублей;</w:t>
            </w:r>
          </w:p>
          <w:p>
            <w:pPr>
              <w:pStyle w:val="ConsPlusNormal"/>
              <w:jc w:val="both"/>
              <w:rPr/>
            </w:pPr>
            <w:r>
              <w:rPr/>
              <w:t>2018 год - 0 тыс. рублей;</w:t>
            </w:r>
          </w:p>
          <w:p>
            <w:pPr>
              <w:pStyle w:val="ConsPlusNormal"/>
              <w:jc w:val="both"/>
              <w:rPr/>
            </w:pPr>
            <w:r>
              <w:rPr/>
              <w:t>2019 год - 122449,2 тыс. рублей;</w:t>
            </w:r>
          </w:p>
          <w:p>
            <w:pPr>
              <w:pStyle w:val="ConsPlusNormal"/>
              <w:jc w:val="both"/>
              <w:rPr/>
            </w:pPr>
            <w:r>
              <w:rPr/>
              <w:t>2020 год - 56376,6 тыс. рублей;</w:t>
            </w:r>
          </w:p>
          <w:p>
            <w:pPr>
              <w:pStyle w:val="ConsPlusNormal"/>
              <w:jc w:val="both"/>
              <w:rPr/>
            </w:pPr>
            <w:r>
              <w:rPr/>
              <w:t>2021 год - 50336,6 тыс. рублей;</w:t>
            </w:r>
          </w:p>
          <w:p>
            <w:pPr>
              <w:pStyle w:val="ConsPlusNormal"/>
              <w:jc w:val="both"/>
              <w:rPr/>
            </w:pPr>
            <w:r>
              <w:rPr/>
              <w:t>2022 год - 14889,5 тыс. рублей;</w:t>
            </w:r>
          </w:p>
          <w:p>
            <w:pPr>
              <w:pStyle w:val="ConsPlusNormal"/>
              <w:jc w:val="both"/>
              <w:rPr/>
            </w:pPr>
            <w:r>
              <w:rPr/>
              <w:t>2023 год - 15529,7 тыс. рублей;</w:t>
            </w:r>
          </w:p>
          <w:p>
            <w:pPr>
              <w:pStyle w:val="ConsPlusNormal"/>
              <w:jc w:val="both"/>
              <w:rPr/>
            </w:pPr>
            <w:r>
              <w:rPr/>
              <w:t>2024 год - 16197,5 тыс. рублей;</w:t>
            </w:r>
          </w:p>
          <w:p>
            <w:pPr>
              <w:pStyle w:val="ConsPlusNormal"/>
              <w:jc w:val="both"/>
              <w:rPr/>
            </w:pPr>
            <w:r>
              <w:rPr/>
              <w:t>- внебюджетные средства - 662695,6 тыс. рублей, из них по годам:</w:t>
            </w:r>
          </w:p>
          <w:p>
            <w:pPr>
              <w:pStyle w:val="ConsPlusNormal"/>
              <w:jc w:val="both"/>
              <w:rPr/>
            </w:pPr>
            <w:r>
              <w:rPr/>
              <w:t>2014 год - 0 тыс. рублей;</w:t>
            </w:r>
          </w:p>
          <w:p>
            <w:pPr>
              <w:pStyle w:val="ConsPlusNormal"/>
              <w:jc w:val="both"/>
              <w:rPr/>
            </w:pPr>
            <w:r>
              <w:rPr/>
              <w:t>2015 год - 0 тыс. рублей;</w:t>
            </w:r>
          </w:p>
          <w:p>
            <w:pPr>
              <w:pStyle w:val="ConsPlusNormal"/>
              <w:jc w:val="both"/>
              <w:rPr/>
            </w:pPr>
            <w:r>
              <w:rPr/>
              <w:t>2016 год - 46666,0 тыс. рублей;</w:t>
            </w:r>
          </w:p>
          <w:p>
            <w:pPr>
              <w:pStyle w:val="ConsPlusNormal"/>
              <w:jc w:val="both"/>
              <w:rPr/>
            </w:pPr>
            <w:r>
              <w:rPr/>
              <w:t>2017 год - 11432,1 тыс. рублей;</w:t>
            </w:r>
          </w:p>
          <w:p>
            <w:pPr>
              <w:pStyle w:val="ConsPlusNormal"/>
              <w:jc w:val="both"/>
              <w:rPr/>
            </w:pPr>
            <w:r>
              <w:rPr/>
              <w:t>2018 год - 0 тыс. рублей;</w:t>
            </w:r>
          </w:p>
          <w:p>
            <w:pPr>
              <w:pStyle w:val="ConsPlusNormal"/>
              <w:jc w:val="both"/>
              <w:rPr/>
            </w:pPr>
            <w:r>
              <w:rPr/>
              <w:t>2019 год - 466761,4 тыс. рублей;</w:t>
            </w:r>
          </w:p>
          <w:p>
            <w:pPr>
              <w:pStyle w:val="ConsPlusNormal"/>
              <w:jc w:val="both"/>
              <w:rPr/>
            </w:pPr>
            <w:r>
              <w:rPr/>
              <w:t>2020 год - 84165,4 тыс. рублей;</w:t>
            </w:r>
          </w:p>
          <w:p>
            <w:pPr>
              <w:pStyle w:val="ConsPlusNormal"/>
              <w:jc w:val="both"/>
              <w:rPr/>
            </w:pPr>
            <w:r>
              <w:rPr/>
              <w:t>2021 год - 12324,3 тыс. рублей;</w:t>
            </w:r>
          </w:p>
          <w:p>
            <w:pPr>
              <w:pStyle w:val="ConsPlusNormal"/>
              <w:jc w:val="both"/>
              <w:rPr/>
            </w:pPr>
            <w:r>
              <w:rPr/>
              <w:t>2022 год - 13206,1 тыс. рублей;</w:t>
            </w:r>
          </w:p>
          <w:p>
            <w:pPr>
              <w:pStyle w:val="ConsPlusNormal"/>
              <w:jc w:val="both"/>
              <w:rPr/>
            </w:pPr>
            <w:r>
              <w:rPr/>
              <w:t>2023 год - 13774,0 тыс. рублей;</w:t>
            </w:r>
          </w:p>
          <w:p>
            <w:pPr>
              <w:pStyle w:val="ConsPlusNormal"/>
              <w:jc w:val="both"/>
              <w:rPr/>
            </w:pPr>
            <w:r>
              <w:rPr/>
              <w:t>2024 год - 14366,3 тыс. рублей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30">
              <w:r>
                <w:rPr>
                  <w:rStyle w:val="Style"/>
                  <w:color w:val="0000FF"/>
                </w:rPr>
                <w:t>Постановления</w:t>
              </w:r>
            </w:hyperlink>
            <w:r>
              <w:rPr/>
              <w:t xml:space="preserve"> Правительства Пензенской обл. от 07.08.2020 N 520-пП)</w:t>
            </w:r>
          </w:p>
        </w:tc>
      </w:tr>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создание и модернизация к 2024 году 17 объектов агропромышленного комплекса;</w:t>
            </w:r>
          </w:p>
          <w:p>
            <w:pPr>
              <w:pStyle w:val="ConsPlusNormal"/>
              <w:jc w:val="both"/>
              <w:rPr/>
            </w:pPr>
            <w:r>
              <w:rPr/>
              <w:t>увеличение к 2024 году объема экспорта продукции АПК до 203 млн. долларов США.</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31">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6" w:name="P650"/>
      <w:bookmarkEnd w:id="6"/>
      <w:r>
        <w:rPr/>
        <w:t>ПАСПОРТ</w:t>
      </w:r>
    </w:p>
    <w:p>
      <w:pPr>
        <w:pStyle w:val="ConsPlusTitle"/>
        <w:jc w:val="center"/>
        <w:rPr/>
      </w:pPr>
      <w:r>
        <w:rPr/>
        <w:t xml:space="preserve">подпрограммы </w:t>
      </w:r>
      <w:hyperlink r:id="rId132">
        <w:r>
          <w:rPr>
            <w:rStyle w:val="Style"/>
            <w:color w:val="0000FF"/>
          </w:rPr>
          <w:t>6</w:t>
        </w:r>
      </w:hyperlink>
      <w:r>
        <w:rPr/>
        <w:t xml:space="preserve">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33">
        <w:r>
          <w:rPr>
            <w:rStyle w:val="Style"/>
            <w:color w:val="0000FF"/>
          </w:rPr>
          <w:t>N 407-пП</w:t>
        </w:r>
      </w:hyperlink>
      <w:r>
        <w:rPr/>
        <w:t xml:space="preserve">, от 07.08.2020 </w:t>
      </w:r>
      <w:hyperlink r:id="rId134">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Обеспечение реализации государственной программы Пензенской области "Развитие агропромышленного комплекса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35">
              <w:r>
                <w:rPr>
                  <w:rStyle w:val="Style"/>
                  <w:color w:val="0000FF"/>
                </w:rPr>
                <w:t>N 407-пП</w:t>
              </w:r>
            </w:hyperlink>
            <w:r>
              <w:rPr/>
              <w:t xml:space="preserve">, от 07.08.2020 </w:t>
            </w:r>
            <w:hyperlink r:id="rId136">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r>
          </w:p>
        </w:tc>
      </w:tr>
      <w:tr>
        <w:trPr/>
        <w:tc>
          <w:tcPr>
            <w:tcW w:w="2692" w:type="dxa"/>
            <w:tcBorders>
              <w:left w:val="single" w:sz="4" w:space="0" w:color="000000"/>
              <w:right w:val="single" w:sz="4" w:space="0" w:color="000000"/>
            </w:tcBorders>
            <w:shd w:fill="auto" w:val="clear"/>
          </w:tcPr>
          <w:p>
            <w:pPr>
              <w:pStyle w:val="ConsPlusNormal"/>
              <w:rPr/>
            </w:pPr>
            <w:r>
              <w:rPr/>
              <w:t>Цель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обеспечение деятельности Министерства сельского хозяйства Пензенской области как ответственного исполнителя (государственного заказчика) Государственной программы</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 процентов;</w:t>
            </w:r>
          </w:p>
          <w:p>
            <w:pPr>
              <w:pStyle w:val="ConsPlusNormal"/>
              <w:jc w:val="both"/>
              <w:rPr/>
            </w:pPr>
            <w:r>
              <w:rPr/>
              <w:t>охват информационным материалом территории Пензенской области, процентов</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37">
              <w:r>
                <w:rPr>
                  <w:rStyle w:val="Style"/>
                  <w:color w:val="0000FF"/>
                </w:rPr>
                <w:t>N 407-пП</w:t>
              </w:r>
            </w:hyperlink>
            <w:r>
              <w:rPr/>
              <w:t xml:space="preserve">, от 07.08.2020 </w:t>
            </w:r>
            <w:hyperlink r:id="rId138">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813272,8 тыс. рублей, в том числе:</w:t>
            </w:r>
          </w:p>
          <w:p>
            <w:pPr>
              <w:pStyle w:val="ConsPlusNormal"/>
              <w:jc w:val="both"/>
              <w:rPr/>
            </w:pPr>
            <w:r>
              <w:rPr/>
              <w:t>- средства бюджета Пензенской области - 813272,8 тыс. рублей, из них по годам:</w:t>
            </w:r>
          </w:p>
          <w:p>
            <w:pPr>
              <w:pStyle w:val="ConsPlusNormal"/>
              <w:jc w:val="both"/>
              <w:rPr/>
            </w:pPr>
            <w:r>
              <w:rPr/>
              <w:t>2014 год - 63936,9 тыс. рублей;</w:t>
            </w:r>
          </w:p>
          <w:p>
            <w:pPr>
              <w:pStyle w:val="ConsPlusNormal"/>
              <w:jc w:val="both"/>
              <w:rPr/>
            </w:pPr>
            <w:r>
              <w:rPr/>
              <w:t>2015 год - 65707,4 тыс. рублей;</w:t>
            </w:r>
          </w:p>
          <w:p>
            <w:pPr>
              <w:pStyle w:val="ConsPlusNormal"/>
              <w:jc w:val="both"/>
              <w:rPr/>
            </w:pPr>
            <w:r>
              <w:rPr/>
              <w:t>2016 год - 63784,8 тыс. рублей;</w:t>
            </w:r>
          </w:p>
          <w:p>
            <w:pPr>
              <w:pStyle w:val="ConsPlusNormal"/>
              <w:jc w:val="both"/>
              <w:rPr/>
            </w:pPr>
            <w:r>
              <w:rPr/>
              <w:t>2017 год - 64588,7 тыс. рублей;</w:t>
            </w:r>
          </w:p>
          <w:p>
            <w:pPr>
              <w:pStyle w:val="ConsPlusNormal"/>
              <w:jc w:val="both"/>
              <w:rPr/>
            </w:pPr>
            <w:r>
              <w:rPr/>
              <w:t>2018 год - 68170,5 тыс. рублей;</w:t>
            </w:r>
          </w:p>
          <w:p>
            <w:pPr>
              <w:pStyle w:val="ConsPlusNormal"/>
              <w:jc w:val="both"/>
              <w:rPr/>
            </w:pPr>
            <w:r>
              <w:rPr/>
              <w:t>2019 год - 75458,6 тыс. рублей;</w:t>
            </w:r>
          </w:p>
          <w:p>
            <w:pPr>
              <w:pStyle w:val="ConsPlusNormal"/>
              <w:jc w:val="both"/>
              <w:rPr/>
            </w:pPr>
            <w:r>
              <w:rPr/>
              <w:t>2020 год - 79049,0 тыс. рублей;</w:t>
            </w:r>
          </w:p>
          <w:p>
            <w:pPr>
              <w:pStyle w:val="ConsPlusNormal"/>
              <w:jc w:val="both"/>
              <w:rPr/>
            </w:pPr>
            <w:r>
              <w:rPr/>
              <w:t>2021 год - 81147,5 тыс. рублей;</w:t>
            </w:r>
          </w:p>
          <w:p>
            <w:pPr>
              <w:pStyle w:val="ConsPlusNormal"/>
              <w:jc w:val="both"/>
              <w:rPr/>
            </w:pPr>
            <w:r>
              <w:rPr/>
              <w:t>2022 год - 83809,8 тыс. рублей;</w:t>
            </w:r>
          </w:p>
          <w:p>
            <w:pPr>
              <w:pStyle w:val="ConsPlusNormal"/>
              <w:jc w:val="both"/>
              <w:rPr/>
            </w:pPr>
            <w:r>
              <w:rPr/>
              <w:t>2023 год - 83809,8 тыс. рублей;</w:t>
            </w:r>
          </w:p>
          <w:p>
            <w:pPr>
              <w:pStyle w:val="ConsPlusNormal"/>
              <w:jc w:val="both"/>
              <w:rPr/>
            </w:pPr>
            <w:r>
              <w:rPr/>
              <w:t>2024 год - 83809,8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39">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 - 100 процентов ежегодно;</w:t>
            </w:r>
          </w:p>
          <w:p>
            <w:pPr>
              <w:pStyle w:val="ConsPlusNormal"/>
              <w:jc w:val="both"/>
              <w:rPr/>
            </w:pPr>
            <w:r>
              <w:rPr/>
              <w:t>охват информационным материалом территории Пензенской области - 80 процентов ежегодно;</w:t>
            </w:r>
          </w:p>
          <w:p>
            <w:pPr>
              <w:pStyle w:val="ConsPlusNormal"/>
              <w:jc w:val="both"/>
              <w:rPr/>
            </w:pPr>
            <w:r>
              <w:rPr/>
              <w:t>обеспечение выполнения целей, задач и показателей Программы в целом, по подпрограммам и основным мероприятиям;</w:t>
            </w:r>
          </w:p>
          <w:p>
            <w:pPr>
              <w:pStyle w:val="ConsPlusNormal"/>
              <w:jc w:val="both"/>
              <w:rPr/>
            </w:pPr>
            <w:r>
              <w:rPr/>
              <w:t>повышение качества оказания государственных услуг, выполнения работ и исполнения государственных функций в сфере развития сельского хозяйства и регулирования рынков сельскохозяйственной продукции, сырья и продовольствия.</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40">
              <w:r>
                <w:rPr>
                  <w:rStyle w:val="Style"/>
                  <w:color w:val="0000FF"/>
                </w:rPr>
                <w:t>Постановления</w:t>
              </w:r>
            </w:hyperlink>
            <w:r>
              <w:rPr/>
              <w:t xml:space="preserve"> Правительства Пензенской обл. от 13.02.2017 N 65-пП)</w:t>
            </w:r>
          </w:p>
        </w:tc>
      </w:tr>
    </w:tbl>
    <w:p>
      <w:pPr>
        <w:pStyle w:val="ConsPlusNormal"/>
        <w:ind w:firstLine="540"/>
        <w:jc w:val="both"/>
        <w:rPr/>
      </w:pPr>
      <w:r>
        <w:rPr/>
      </w:r>
    </w:p>
    <w:p>
      <w:pPr>
        <w:pStyle w:val="ConsPlusTitle"/>
        <w:numPr>
          <w:ilvl w:val="0"/>
          <w:numId w:val="0"/>
        </w:numPr>
        <w:jc w:val="center"/>
        <w:outlineLvl w:val="2"/>
        <w:rPr/>
      </w:pPr>
      <w:bookmarkStart w:id="7" w:name="P704"/>
      <w:bookmarkEnd w:id="7"/>
      <w:r>
        <w:rPr/>
        <w:t>ПАСПОРТ</w:t>
      </w:r>
    </w:p>
    <w:p>
      <w:pPr>
        <w:pStyle w:val="ConsPlusTitle"/>
        <w:jc w:val="center"/>
        <w:rPr/>
      </w:pPr>
      <w:r>
        <w:rPr/>
        <w:t xml:space="preserve">подпрограммы </w:t>
      </w:r>
      <w:hyperlink r:id="rId141">
        <w:r>
          <w:rPr>
            <w:rStyle w:val="Style"/>
            <w:color w:val="0000FF"/>
          </w:rPr>
          <w:t>7</w:t>
        </w:r>
      </w:hyperlink>
      <w:r>
        <w:rPr/>
        <w:t xml:space="preserve">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42">
        <w:r>
          <w:rPr>
            <w:rStyle w:val="Style"/>
            <w:color w:val="0000FF"/>
          </w:rPr>
          <w:t>N 407-пП</w:t>
        </w:r>
      </w:hyperlink>
      <w:r>
        <w:rPr/>
        <w:t xml:space="preserve">, от 07.08.2020 </w:t>
      </w:r>
      <w:hyperlink r:id="rId143">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Обеспечение эпизоотического, ветеринарно-санитарного благополучия в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27.05.2016 </w:t>
            </w:r>
            <w:hyperlink r:id="rId144">
              <w:r>
                <w:rPr>
                  <w:rStyle w:val="Style"/>
                  <w:color w:val="0000FF"/>
                </w:rPr>
                <w:t>N 275-пП</w:t>
              </w:r>
            </w:hyperlink>
            <w:r>
              <w:rPr/>
              <w:t xml:space="preserve">, от 06.08.2018 </w:t>
            </w:r>
            <w:hyperlink r:id="rId145">
              <w:r>
                <w:rPr>
                  <w:rStyle w:val="Style"/>
                  <w:color w:val="0000FF"/>
                </w:rPr>
                <w:t>N 407-пП</w:t>
              </w:r>
            </w:hyperlink>
            <w:r>
              <w:rPr/>
              <w:t xml:space="preserve">, от 07.08.2020 </w:t>
            </w:r>
            <w:hyperlink r:id="rId146">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t>Управление ветеринарии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r>
          </w:p>
        </w:tc>
      </w:tr>
      <w:tr>
        <w:trPr/>
        <w:tc>
          <w:tcPr>
            <w:tcW w:w="2692" w:type="dxa"/>
            <w:tcBorders>
              <w:left w:val="single" w:sz="4" w:space="0" w:color="000000"/>
              <w:right w:val="single" w:sz="4" w:space="0" w:color="000000"/>
            </w:tcBorders>
            <w:shd w:fill="auto" w:val="clear"/>
          </w:tcPr>
          <w:p>
            <w:pPr>
              <w:pStyle w:val="ConsPlusNormal"/>
              <w:rPr/>
            </w:pPr>
            <w:r>
              <w:rPr/>
              <w:t>Цели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защита населения от болезней, общих для человека и животных, предупреждение и ликвидация заразных и иных болезней животных и птиц</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реализация противоэпизоотических мероприятий, направленных на профилактику заразных и иных болезней животных и птиц;</w:t>
            </w:r>
          </w:p>
          <w:p>
            <w:pPr>
              <w:pStyle w:val="ConsPlusNormal"/>
              <w:jc w:val="both"/>
              <w:rPr/>
            </w:pPr>
            <w:r>
              <w:rPr/>
              <w:t>укрепление материально-технической базы учреждений, задействованных в работе с патогенными возбудителями болезней</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выполнение противоэпизоотического плана против особо опасных болезней животных, процент выполнения с нарастающим итогом;</w:t>
            </w:r>
          </w:p>
          <w:p>
            <w:pPr>
              <w:pStyle w:val="ConsPlusNormal"/>
              <w:jc w:val="both"/>
              <w:rPr/>
            </w:pPr>
            <w:r>
              <w:rPr/>
              <w:t>доля проведенной дезинфекции помещений к общей площади животноводческих помещений, процентов</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47">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2014 - 2024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48">
              <w:r>
                <w:rPr>
                  <w:rStyle w:val="Style"/>
                  <w:color w:val="0000FF"/>
                </w:rPr>
                <w:t>N 407-пП</w:t>
              </w:r>
            </w:hyperlink>
            <w:r>
              <w:rPr/>
              <w:t xml:space="preserve">, от 07.08.2020 </w:t>
            </w:r>
            <w:hyperlink r:id="rId149">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2497650,0 тыс. рублей, в том числе:</w:t>
            </w:r>
          </w:p>
          <w:p>
            <w:pPr>
              <w:pStyle w:val="ConsPlusNormal"/>
              <w:jc w:val="both"/>
              <w:rPr/>
            </w:pPr>
            <w:r>
              <w:rPr/>
              <w:t>- средства федерального бюджета - 143567,5 тыс. рублей, из них по годам:</w:t>
            </w:r>
          </w:p>
          <w:p>
            <w:pPr>
              <w:pStyle w:val="ConsPlusNormal"/>
              <w:jc w:val="both"/>
              <w:rPr/>
            </w:pPr>
            <w:r>
              <w:rPr/>
              <w:t>2014 год - 13290,0 тыс. рублей;</w:t>
            </w:r>
          </w:p>
          <w:p>
            <w:pPr>
              <w:pStyle w:val="ConsPlusNormal"/>
              <w:jc w:val="both"/>
              <w:rPr/>
            </w:pPr>
            <w:r>
              <w:rPr/>
              <w:t>2015 год - 11796,7 тыс. рублей;</w:t>
            </w:r>
          </w:p>
          <w:p>
            <w:pPr>
              <w:pStyle w:val="ConsPlusNormal"/>
              <w:jc w:val="both"/>
              <w:rPr/>
            </w:pPr>
            <w:r>
              <w:rPr/>
              <w:t>2016 год - 14263,7 тыс. рублей;</w:t>
            </w:r>
          </w:p>
          <w:p>
            <w:pPr>
              <w:pStyle w:val="ConsPlusNormal"/>
              <w:jc w:val="both"/>
              <w:rPr/>
            </w:pPr>
            <w:r>
              <w:rPr/>
              <w:t>2017 год - 16149,7 тыс. рублей;</w:t>
            </w:r>
          </w:p>
          <w:p>
            <w:pPr>
              <w:pStyle w:val="ConsPlusNormal"/>
              <w:jc w:val="both"/>
              <w:rPr/>
            </w:pPr>
            <w:r>
              <w:rPr/>
              <w:t>2018 год - 14525,8 тыс. рублей;</w:t>
            </w:r>
          </w:p>
          <w:p>
            <w:pPr>
              <w:pStyle w:val="ConsPlusNormal"/>
              <w:jc w:val="both"/>
              <w:rPr/>
            </w:pPr>
            <w:r>
              <w:rPr/>
              <w:t>2019 год - 13101,6 тыс. рублей;</w:t>
            </w:r>
          </w:p>
          <w:p>
            <w:pPr>
              <w:pStyle w:val="ConsPlusNormal"/>
              <w:jc w:val="both"/>
              <w:rPr/>
            </w:pPr>
            <w:r>
              <w:rPr/>
              <w:t>2020 год - 12888,0 тыс. рублей;</w:t>
            </w:r>
          </w:p>
          <w:p>
            <w:pPr>
              <w:pStyle w:val="ConsPlusNormal"/>
              <w:jc w:val="both"/>
              <w:rPr/>
            </w:pPr>
            <w:r>
              <w:rPr/>
              <w:t>2021 год - 11888,0 тыс. рублей;</w:t>
            </w:r>
          </w:p>
          <w:p>
            <w:pPr>
              <w:pStyle w:val="ConsPlusNormal"/>
              <w:jc w:val="both"/>
              <w:rPr/>
            </w:pPr>
            <w:r>
              <w:rPr/>
              <w:t>2022 год - 11888,0 тыс. рублей;</w:t>
            </w:r>
          </w:p>
          <w:p>
            <w:pPr>
              <w:pStyle w:val="ConsPlusNormal"/>
              <w:jc w:val="both"/>
              <w:rPr/>
            </w:pPr>
            <w:r>
              <w:rPr/>
              <w:t>2023 год - 11888,0 тыс. рублей;</w:t>
            </w:r>
          </w:p>
          <w:p>
            <w:pPr>
              <w:pStyle w:val="ConsPlusNormal"/>
              <w:jc w:val="both"/>
              <w:rPr/>
            </w:pPr>
            <w:r>
              <w:rPr/>
              <w:t>2024 год - 11888,0 тыс. рублей;</w:t>
            </w:r>
          </w:p>
          <w:p>
            <w:pPr>
              <w:pStyle w:val="ConsPlusNormal"/>
              <w:jc w:val="both"/>
              <w:rPr/>
            </w:pPr>
            <w:r>
              <w:rPr/>
              <w:t>- средства бюджета Пензенской области - 2354082,5 тыс. рублей, из них по годам:</w:t>
            </w:r>
          </w:p>
          <w:p>
            <w:pPr>
              <w:pStyle w:val="ConsPlusNormal"/>
              <w:jc w:val="both"/>
              <w:rPr/>
            </w:pPr>
            <w:r>
              <w:rPr/>
              <w:t>2014 год - 148163,6 тыс. рублей;</w:t>
            </w:r>
          </w:p>
          <w:p>
            <w:pPr>
              <w:pStyle w:val="ConsPlusNormal"/>
              <w:jc w:val="both"/>
              <w:rPr/>
            </w:pPr>
            <w:r>
              <w:rPr/>
              <w:t>2015 год - 122424,6 тыс. рублей;</w:t>
            </w:r>
          </w:p>
          <w:p>
            <w:pPr>
              <w:pStyle w:val="ConsPlusNormal"/>
              <w:jc w:val="both"/>
              <w:rPr/>
            </w:pPr>
            <w:r>
              <w:rPr/>
              <w:t>2016 год - 122839,6 тыс. рублей;</w:t>
            </w:r>
          </w:p>
          <w:p>
            <w:pPr>
              <w:pStyle w:val="ConsPlusNormal"/>
              <w:jc w:val="both"/>
              <w:rPr/>
            </w:pPr>
            <w:r>
              <w:rPr/>
              <w:t>2017 год - 146367,1 тыс. рублей;</w:t>
            </w:r>
          </w:p>
          <w:p>
            <w:pPr>
              <w:pStyle w:val="ConsPlusNormal"/>
              <w:jc w:val="both"/>
              <w:rPr/>
            </w:pPr>
            <w:r>
              <w:rPr/>
              <w:t>2018 год - 180456,1 тыс. рублей;</w:t>
            </w:r>
          </w:p>
          <w:p>
            <w:pPr>
              <w:pStyle w:val="ConsPlusNormal"/>
              <w:jc w:val="both"/>
              <w:rPr/>
            </w:pPr>
            <w:r>
              <w:rPr/>
              <w:t>2019 год - 229131,0 тыс. рублей;</w:t>
            </w:r>
          </w:p>
          <w:p>
            <w:pPr>
              <w:pStyle w:val="ConsPlusNormal"/>
              <w:jc w:val="both"/>
              <w:rPr/>
            </w:pPr>
            <w:r>
              <w:rPr/>
              <w:t>2020 год - 258239,8 тыс. рублей;</w:t>
            </w:r>
          </w:p>
          <w:p>
            <w:pPr>
              <w:pStyle w:val="ConsPlusNormal"/>
              <w:jc w:val="both"/>
              <w:rPr/>
            </w:pPr>
            <w:r>
              <w:rPr/>
              <w:t>2021 год - 281429,0 тыс. рублей;</w:t>
            </w:r>
          </w:p>
          <w:p>
            <w:pPr>
              <w:pStyle w:val="ConsPlusNormal"/>
              <w:jc w:val="both"/>
              <w:rPr/>
            </w:pPr>
            <w:r>
              <w:rPr/>
              <w:t>2022 год - 288343,9 тыс. рублей;</w:t>
            </w:r>
          </w:p>
          <w:p>
            <w:pPr>
              <w:pStyle w:val="ConsPlusNormal"/>
              <w:jc w:val="both"/>
              <w:rPr/>
            </w:pPr>
            <w:r>
              <w:rPr/>
              <w:t>2023 год - 288343,9 тыс. рублей;</w:t>
            </w:r>
          </w:p>
          <w:p>
            <w:pPr>
              <w:pStyle w:val="ConsPlusNormal"/>
              <w:jc w:val="both"/>
              <w:rPr/>
            </w:pPr>
            <w:r>
              <w:rPr/>
              <w:t>2024 год - 288343,9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50">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выполнение противоэпизоотического плана против особо опасных болезней животных;</w:t>
            </w:r>
          </w:p>
          <w:p>
            <w:pPr>
              <w:pStyle w:val="ConsPlusNormal"/>
              <w:jc w:val="both"/>
              <w:rPr/>
            </w:pPr>
            <w:r>
              <w:rPr/>
              <w:t>доля проведенной дезинфекции помещений к общей площади животноводческих помещений - 100 процентов.</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51">
              <w:r>
                <w:rPr>
                  <w:rStyle w:val="Style"/>
                  <w:color w:val="0000FF"/>
                </w:rPr>
                <w:t>Постановления</w:t>
              </w:r>
            </w:hyperlink>
            <w:r>
              <w:rPr/>
              <w:t xml:space="preserve"> Правительства Пензенской обл. от 07.08.2020 N 520-пП)</w:t>
            </w:r>
          </w:p>
        </w:tc>
      </w:tr>
    </w:tbl>
    <w:p>
      <w:pPr>
        <w:pStyle w:val="ConsPlusNormal"/>
        <w:ind w:firstLine="540"/>
        <w:jc w:val="both"/>
        <w:rPr/>
      </w:pPr>
      <w:r>
        <w:rPr/>
      </w:r>
    </w:p>
    <w:p>
      <w:pPr>
        <w:pStyle w:val="ConsPlusTitle"/>
        <w:numPr>
          <w:ilvl w:val="0"/>
          <w:numId w:val="0"/>
        </w:numPr>
        <w:jc w:val="center"/>
        <w:outlineLvl w:val="2"/>
        <w:rPr/>
      </w:pPr>
      <w:bookmarkStart w:id="8" w:name="P770"/>
      <w:bookmarkEnd w:id="8"/>
      <w:r>
        <w:rPr/>
        <w:t>ПАСПОРТ</w:t>
      </w:r>
    </w:p>
    <w:p>
      <w:pPr>
        <w:pStyle w:val="ConsPlusTitle"/>
        <w:jc w:val="center"/>
        <w:rPr/>
      </w:pPr>
      <w:r>
        <w:rPr/>
        <w:t xml:space="preserve">подпрограммы </w:t>
      </w:r>
      <w:hyperlink r:id="rId152">
        <w:r>
          <w:rPr>
            <w:rStyle w:val="Style"/>
            <w:color w:val="0000FF"/>
          </w:rPr>
          <w:t>8</w:t>
        </w:r>
      </w:hyperlink>
      <w:r>
        <w:rPr/>
        <w:t xml:space="preserve">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53">
        <w:r>
          <w:rPr>
            <w:rStyle w:val="Style"/>
            <w:color w:val="0000FF"/>
          </w:rPr>
          <w:t>N 407-пП</w:t>
        </w:r>
      </w:hyperlink>
      <w:r>
        <w:rPr/>
        <w:t xml:space="preserve">, от 07.08.2020 </w:t>
      </w:r>
      <w:hyperlink r:id="rId154">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Устойчивое развитие сельских территорий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55">
              <w:r>
                <w:rPr>
                  <w:rStyle w:val="Style"/>
                  <w:color w:val="0000FF"/>
                </w:rPr>
                <w:t>N 407-пП</w:t>
              </w:r>
            </w:hyperlink>
            <w:r>
              <w:rPr/>
              <w:t xml:space="preserve">, от 07.08.2020 </w:t>
            </w:r>
            <w:hyperlink r:id="rId156">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Министерство образования Пензенской области, Министерство здравоохранения Пензенской области, Министерство культуры и туризма Пензенской области, Министерство физической культуры и спорта Пензенской области, Министерство строительства и дорожного хозяйства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57">
              <w:r>
                <w:rPr>
                  <w:rStyle w:val="Style"/>
                  <w:color w:val="0000FF"/>
                </w:rPr>
                <w:t>Постановления</w:t>
              </w:r>
            </w:hyperlink>
            <w:r>
              <w:rPr/>
              <w:t xml:space="preserve"> Правительства Пензенской обл. от 06.06.2017 N 276-пП)</w:t>
            </w:r>
          </w:p>
        </w:tc>
      </w:tr>
      <w:tr>
        <w:trPr/>
        <w:tc>
          <w:tcPr>
            <w:tcW w:w="2692" w:type="dxa"/>
            <w:tcBorders>
              <w:left w:val="single" w:sz="4" w:space="0" w:color="000000"/>
              <w:right w:val="single" w:sz="4" w:space="0" w:color="000000"/>
            </w:tcBorders>
            <w:shd w:fill="auto" w:val="clear"/>
          </w:tcPr>
          <w:p>
            <w:pPr>
              <w:pStyle w:val="ConsPlusNormal"/>
              <w:rPr/>
            </w:pPr>
            <w:r>
              <w:rPr/>
              <w:t>Цели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создание комфортных условий жизнедеятельности в сельской местности;</w:t>
            </w:r>
          </w:p>
          <w:p>
            <w:pPr>
              <w:pStyle w:val="ConsPlusNormal"/>
              <w:jc w:val="both"/>
              <w:rPr/>
            </w:pPr>
            <w:r>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ConsPlusNormal"/>
              <w:jc w:val="both"/>
              <w:rPr/>
            </w:pPr>
            <w:r>
              <w:rPr/>
              <w:t>содействие созданию высокотехнологичных рабочих мест на селе;</w:t>
            </w:r>
          </w:p>
          <w:p>
            <w:pPr>
              <w:pStyle w:val="ConsPlusNormal"/>
              <w:jc w:val="both"/>
              <w:rPr/>
            </w:pPr>
            <w:r>
              <w:rPr/>
              <w:t>активизация участия граждан, проживающих в сельской местности, в реализации общественно значимых проектов;</w:t>
            </w:r>
          </w:p>
          <w:p>
            <w:pPr>
              <w:pStyle w:val="ConsPlusNormal"/>
              <w:jc w:val="both"/>
              <w:rPr/>
            </w:pPr>
            <w:r>
              <w:rPr/>
              <w:t>формирование позитивного отношения к сельской местности и сельскому образу жизни</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удовлетворение потребностей сельского населения, в том числе молодых семей и молодых специалистов, в благоустроенном жилье;</w:t>
            </w:r>
          </w:p>
          <w:p>
            <w:pPr>
              <w:pStyle w:val="ConsPlusNormal"/>
              <w:jc w:val="both"/>
              <w:rPr/>
            </w:pPr>
            <w:r>
              <w:rPr/>
              <w:t>повышение уровня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p>
            <w:pPr>
              <w:pStyle w:val="ConsPlusNormal"/>
              <w:jc w:val="both"/>
              <w:rPr/>
            </w:pPr>
            <w:r>
              <w:rPr/>
              <w:t>грантовая поддержка местных инициатив граждан, проживающих в сельской местности</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ввод в действие учреждений культурно-досугового типа, тыс. мест;</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58">
              <w:r>
                <w:rPr>
                  <w:rStyle w:val="Style"/>
                  <w:color w:val="0000FF"/>
                </w:rPr>
                <w:t>Постановления</w:t>
              </w:r>
            </w:hyperlink>
            <w:r>
              <w:rPr/>
              <w:t xml:space="preserve"> Правительства Пензенской обл. от 04.02.2020 N 46-пП)</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1 этап: 2014 - 2017 годы</w:t>
            </w:r>
          </w:p>
          <w:p>
            <w:pPr>
              <w:pStyle w:val="ConsPlusNormal"/>
              <w:jc w:val="both"/>
              <w:rPr/>
            </w:pPr>
            <w:r>
              <w:rPr/>
              <w:t>2 этап: 2018 - 2024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04.02.2020 </w:t>
            </w:r>
            <w:hyperlink r:id="rId159">
              <w:r>
                <w:rPr>
                  <w:rStyle w:val="Style"/>
                  <w:color w:val="0000FF"/>
                </w:rPr>
                <w:t>N 46-пП</w:t>
              </w:r>
            </w:hyperlink>
            <w:r>
              <w:rPr/>
              <w:t xml:space="preserve">, от 07.08.2020 </w:t>
            </w:r>
            <w:hyperlink r:id="rId160">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2327215,6 тыс. рублей, в том числе:</w:t>
            </w:r>
          </w:p>
          <w:p>
            <w:pPr>
              <w:pStyle w:val="ConsPlusNormal"/>
              <w:jc w:val="both"/>
              <w:rPr/>
            </w:pPr>
            <w:r>
              <w:rPr/>
              <w:t>- средства федерального бюджета - 708753,8 тыс. рублей, из них по годам:</w:t>
            </w:r>
          </w:p>
          <w:p>
            <w:pPr>
              <w:pStyle w:val="ConsPlusNormal"/>
              <w:jc w:val="both"/>
              <w:rPr/>
            </w:pPr>
            <w:r>
              <w:rPr/>
              <w:t>2014 год - 23993,0 тыс. рублей;</w:t>
            </w:r>
          </w:p>
          <w:p>
            <w:pPr>
              <w:pStyle w:val="ConsPlusNormal"/>
              <w:jc w:val="both"/>
              <w:rPr/>
            </w:pPr>
            <w:r>
              <w:rPr/>
              <w:t>2015 год - 169311,7 тыс. рублей;</w:t>
            </w:r>
          </w:p>
          <w:p>
            <w:pPr>
              <w:pStyle w:val="ConsPlusNormal"/>
              <w:jc w:val="both"/>
              <w:rPr/>
            </w:pPr>
            <w:r>
              <w:rPr/>
              <w:t>2016 год - 75865,2 тыс. рублей;</w:t>
            </w:r>
          </w:p>
          <w:p>
            <w:pPr>
              <w:pStyle w:val="ConsPlusNormal"/>
              <w:jc w:val="both"/>
              <w:rPr/>
            </w:pPr>
            <w:r>
              <w:rPr/>
              <w:t>2017 год - 109946,6 тыс. рублей;</w:t>
            </w:r>
          </w:p>
          <w:p>
            <w:pPr>
              <w:pStyle w:val="ConsPlusNormal"/>
              <w:jc w:val="both"/>
              <w:rPr/>
            </w:pPr>
            <w:r>
              <w:rPr/>
              <w:t>2018 год - 135753,3 тыс. рублей;</w:t>
            </w:r>
          </w:p>
          <w:p>
            <w:pPr>
              <w:pStyle w:val="ConsPlusNormal"/>
              <w:jc w:val="both"/>
              <w:rPr/>
            </w:pPr>
            <w:r>
              <w:rPr/>
              <w:t>2019 год - 193884,0 тыс. рублей;</w:t>
            </w:r>
          </w:p>
          <w:p>
            <w:pPr>
              <w:pStyle w:val="ConsPlusNormal"/>
              <w:jc w:val="both"/>
              <w:rPr/>
            </w:pPr>
            <w:r>
              <w:rPr/>
              <w:t>- средства бюджета Пензенской области - 1428893,3 тыс. рублей, из них по годам:</w:t>
            </w:r>
          </w:p>
          <w:p>
            <w:pPr>
              <w:pStyle w:val="ConsPlusNormal"/>
              <w:jc w:val="both"/>
              <w:rPr/>
            </w:pPr>
            <w:r>
              <w:rPr/>
              <w:t>2014 год - 27655,3 тыс. рублей;</w:t>
            </w:r>
          </w:p>
          <w:p>
            <w:pPr>
              <w:pStyle w:val="ConsPlusNormal"/>
              <w:jc w:val="both"/>
              <w:rPr/>
            </w:pPr>
            <w:r>
              <w:rPr/>
              <w:t>2015 год - 109243,5 тыс. рублей;</w:t>
            </w:r>
          </w:p>
          <w:p>
            <w:pPr>
              <w:pStyle w:val="ConsPlusNormal"/>
              <w:jc w:val="both"/>
              <w:rPr/>
            </w:pPr>
            <w:r>
              <w:rPr/>
              <w:t>2016 год - 287379,2 тыс. рублей;</w:t>
            </w:r>
          </w:p>
          <w:p>
            <w:pPr>
              <w:pStyle w:val="ConsPlusNormal"/>
              <w:jc w:val="both"/>
              <w:rPr/>
            </w:pPr>
            <w:r>
              <w:rPr/>
              <w:t>2017 год - 310235,4 тыс. рублей;</w:t>
            </w:r>
          </w:p>
          <w:p>
            <w:pPr>
              <w:pStyle w:val="ConsPlusNormal"/>
              <w:jc w:val="both"/>
              <w:rPr/>
            </w:pPr>
            <w:r>
              <w:rPr/>
              <w:t>2018 год - 322542,6 тыс. рублей;</w:t>
            </w:r>
          </w:p>
          <w:p>
            <w:pPr>
              <w:pStyle w:val="ConsPlusNormal"/>
              <w:jc w:val="both"/>
              <w:rPr/>
            </w:pPr>
            <w:r>
              <w:rPr/>
              <w:t>2019 год - 332946,5 тыс. рублей;</w:t>
            </w:r>
          </w:p>
          <w:p>
            <w:pPr>
              <w:pStyle w:val="ConsPlusNormal"/>
              <w:jc w:val="both"/>
              <w:rPr/>
            </w:pPr>
            <w:r>
              <w:rPr/>
              <w:t>2020 год - 38890,8 тыс. рублей;</w:t>
            </w:r>
          </w:p>
          <w:p>
            <w:pPr>
              <w:pStyle w:val="ConsPlusNormal"/>
              <w:jc w:val="both"/>
              <w:rPr/>
            </w:pPr>
            <w:r>
              <w:rPr/>
              <w:t>- бюджеты муниципальных образований - 55917,7 тыс. рублей, из них по годам:</w:t>
            </w:r>
          </w:p>
          <w:p>
            <w:pPr>
              <w:pStyle w:val="ConsPlusNormal"/>
              <w:jc w:val="both"/>
              <w:rPr/>
            </w:pPr>
            <w:r>
              <w:rPr/>
              <w:t>2014 год - 4166,0 тыс. рублей;</w:t>
            </w:r>
          </w:p>
          <w:p>
            <w:pPr>
              <w:pStyle w:val="ConsPlusNormal"/>
              <w:jc w:val="both"/>
              <w:rPr/>
            </w:pPr>
            <w:r>
              <w:rPr/>
              <w:t>2015 год - 10115,0 тыс. рублей;</w:t>
            </w:r>
          </w:p>
          <w:p>
            <w:pPr>
              <w:pStyle w:val="ConsPlusNormal"/>
              <w:jc w:val="both"/>
              <w:rPr/>
            </w:pPr>
            <w:r>
              <w:rPr/>
              <w:t>2016 год - 7523,8 тыс. рублей;</w:t>
            </w:r>
          </w:p>
          <w:p>
            <w:pPr>
              <w:pStyle w:val="ConsPlusNormal"/>
              <w:jc w:val="both"/>
              <w:rPr/>
            </w:pPr>
            <w:r>
              <w:rPr/>
              <w:t>2017 год - 21883,6 тыс. рублей;</w:t>
            </w:r>
          </w:p>
          <w:p>
            <w:pPr>
              <w:pStyle w:val="ConsPlusNormal"/>
              <w:jc w:val="both"/>
              <w:rPr/>
            </w:pPr>
            <w:r>
              <w:rPr/>
              <w:t>2018 год - 6693,7 тыс. рублей;</w:t>
            </w:r>
          </w:p>
          <w:p>
            <w:pPr>
              <w:pStyle w:val="ConsPlusNormal"/>
              <w:jc w:val="both"/>
              <w:rPr/>
            </w:pPr>
            <w:r>
              <w:rPr/>
              <w:t>2019 год - 5142,8 тыс. рублей;</w:t>
            </w:r>
          </w:p>
          <w:p>
            <w:pPr>
              <w:pStyle w:val="ConsPlusNormal"/>
              <w:jc w:val="both"/>
              <w:rPr/>
            </w:pPr>
            <w:r>
              <w:rPr/>
              <w:t>2020 год - 392,8 тыс. рублей;</w:t>
            </w:r>
          </w:p>
          <w:p>
            <w:pPr>
              <w:pStyle w:val="ConsPlusNormal"/>
              <w:jc w:val="both"/>
              <w:rPr/>
            </w:pPr>
            <w:r>
              <w:rPr/>
              <w:t>- внебюджетные средства - 133650,8 тыс. рублей, из них по годам:</w:t>
            </w:r>
          </w:p>
          <w:p>
            <w:pPr>
              <w:pStyle w:val="ConsPlusNormal"/>
              <w:jc w:val="both"/>
              <w:rPr/>
            </w:pPr>
            <w:r>
              <w:rPr/>
              <w:t>2014 год - 18504,5 тыс. рублей;</w:t>
            </w:r>
          </w:p>
          <w:p>
            <w:pPr>
              <w:pStyle w:val="ConsPlusNormal"/>
              <w:jc w:val="both"/>
              <w:rPr/>
            </w:pPr>
            <w:r>
              <w:rPr/>
              <w:t>2015 год - 30628,8 тыс. рублей;</w:t>
            </w:r>
          </w:p>
          <w:p>
            <w:pPr>
              <w:pStyle w:val="ConsPlusNormal"/>
              <w:jc w:val="both"/>
              <w:rPr/>
            </w:pPr>
            <w:r>
              <w:rPr/>
              <w:t>2016 год - 25800,3 тыс. рублей;</w:t>
            </w:r>
          </w:p>
          <w:p>
            <w:pPr>
              <w:pStyle w:val="ConsPlusNormal"/>
              <w:jc w:val="both"/>
              <w:rPr/>
            </w:pPr>
            <w:r>
              <w:rPr/>
              <w:t>2017 год - 25698,3 тыс. рублей;</w:t>
            </w:r>
          </w:p>
          <w:p>
            <w:pPr>
              <w:pStyle w:val="ConsPlusNormal"/>
              <w:jc w:val="both"/>
              <w:rPr/>
            </w:pPr>
            <w:r>
              <w:rPr/>
              <w:t>2018 год - 14896,0 тыс. рублей;</w:t>
            </w:r>
          </w:p>
          <w:p>
            <w:pPr>
              <w:pStyle w:val="ConsPlusNormal"/>
              <w:jc w:val="both"/>
              <w:rPr/>
            </w:pPr>
            <w:r>
              <w:rPr/>
              <w:t>2019 год - 18122,9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61">
              <w:r>
                <w:rPr>
                  <w:rStyle w:val="Style"/>
                  <w:color w:val="0000FF"/>
                </w:rPr>
                <w:t>Постановления</w:t>
              </w:r>
            </w:hyperlink>
            <w:r>
              <w:rPr/>
              <w:t xml:space="preserve"> Правительства Пензенской обл. от 18.06.2020 N 403-пП)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обеспечить к 2020 году ввод в действие учреждений культурно-досугового типа - 0,35 тыс. мест.</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62">
              <w:r>
                <w:rPr>
                  <w:rStyle w:val="Style"/>
                  <w:color w:val="0000FF"/>
                </w:rPr>
                <w:t>Постановления</w:t>
              </w:r>
            </w:hyperlink>
            <w:r>
              <w:rPr/>
              <w:t xml:space="preserve"> Правительства Пензенской обл. от 04.02.2020 N 46-пП)</w:t>
            </w:r>
          </w:p>
        </w:tc>
      </w:tr>
    </w:tbl>
    <w:p>
      <w:pPr>
        <w:pStyle w:val="ConsPlusNormal"/>
        <w:ind w:firstLine="540"/>
        <w:jc w:val="both"/>
        <w:rPr/>
      </w:pPr>
      <w:r>
        <w:rPr/>
      </w:r>
    </w:p>
    <w:p>
      <w:pPr>
        <w:pStyle w:val="ConsPlusTitle"/>
        <w:numPr>
          <w:ilvl w:val="0"/>
          <w:numId w:val="0"/>
        </w:numPr>
        <w:jc w:val="center"/>
        <w:outlineLvl w:val="2"/>
        <w:rPr/>
      </w:pPr>
      <w:bookmarkStart w:id="9" w:name="P847"/>
      <w:bookmarkEnd w:id="9"/>
      <w:r>
        <w:rPr/>
        <w:t>ПАСПОРТ</w:t>
      </w:r>
    </w:p>
    <w:p>
      <w:pPr>
        <w:pStyle w:val="ConsPlusTitle"/>
        <w:jc w:val="center"/>
        <w:rPr/>
      </w:pPr>
      <w:r>
        <w:rPr/>
        <w:t xml:space="preserve">подпрограммы </w:t>
      </w:r>
      <w:hyperlink r:id="rId163">
        <w:r>
          <w:rPr>
            <w:rStyle w:val="Style"/>
            <w:color w:val="0000FF"/>
          </w:rPr>
          <w:t>9</w:t>
        </w:r>
      </w:hyperlink>
      <w:r>
        <w:rPr/>
        <w:t xml:space="preserve">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64">
        <w:r>
          <w:rPr>
            <w:rStyle w:val="Style"/>
            <w:color w:val="0000FF"/>
          </w:rPr>
          <w:t>N 407-пП</w:t>
        </w:r>
      </w:hyperlink>
      <w:r>
        <w:rPr/>
        <w:t xml:space="preserve">, от 07.08.2020 </w:t>
      </w:r>
      <w:hyperlink r:id="rId165">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Развитие мелиорации земель сельскохозяйственного назначения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66">
              <w:r>
                <w:rPr>
                  <w:rStyle w:val="Style"/>
                  <w:color w:val="0000FF"/>
                </w:rPr>
                <w:t>N 407-пП</w:t>
              </w:r>
            </w:hyperlink>
            <w:r>
              <w:rPr/>
              <w:t xml:space="preserve">, от 07.08.2020 </w:t>
            </w:r>
            <w:hyperlink r:id="rId167">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Министерство сельского хозяйства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r>
          </w:p>
        </w:tc>
      </w:tr>
      <w:tr>
        <w:trPr/>
        <w:tc>
          <w:tcPr>
            <w:tcW w:w="2692" w:type="dxa"/>
            <w:tcBorders>
              <w:left w:val="single" w:sz="4" w:space="0" w:color="000000"/>
              <w:right w:val="single" w:sz="4" w:space="0" w:color="000000"/>
            </w:tcBorders>
            <w:shd w:fill="auto" w:val="clear"/>
          </w:tcPr>
          <w:p>
            <w:pPr>
              <w:pStyle w:val="ConsPlusNormal"/>
              <w:rPr/>
            </w:pPr>
            <w:r>
              <w:rPr/>
              <w:t>Цели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pPr>
              <w:pStyle w:val="ConsPlusNormal"/>
              <w:jc w:val="both"/>
              <w:rPr/>
            </w:pPr>
            <w:r>
              <w:rPr/>
              <w:t>повышение продукционного потенциала мелиорируемых земель и эффективного использования природных ресурсов</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восстановление мелиоративного фонда (мелиорируемые земли и мелиоративные системы), включая реализацию мер по орошению земель;</w:t>
            </w:r>
          </w:p>
          <w:p>
            <w:pPr>
              <w:pStyle w:val="ConsPlusNormal"/>
              <w:jc w:val="both"/>
              <w:rPr/>
            </w:pPr>
            <w:r>
              <w:rPr/>
              <w:t>предотвращение выбытия из сельскохозяйственного оборота земель сельскохозяйственного назначения;</w:t>
            </w:r>
          </w:p>
          <w:p>
            <w:pPr>
              <w:pStyle w:val="ConsPlusNormal"/>
              <w:jc w:val="both"/>
              <w:rPr/>
            </w:pPr>
            <w:r>
              <w:rPr/>
              <w:t>увеличение объема производства продукции растениеводства за счет гарантированного обеспечения урожайности сельскохозяйственных культур вне зависимости от природных условий;</w:t>
            </w:r>
          </w:p>
          <w:p>
            <w:pPr>
              <w:pStyle w:val="ConsPlusNormal"/>
              <w:jc w:val="both"/>
              <w:rPr/>
            </w:pPr>
            <w:r>
              <w:rPr/>
              <w:t>повышение водообеспеченности земель сельскохозяйственного назначения;</w:t>
            </w:r>
          </w:p>
          <w:p>
            <w:pPr>
              <w:pStyle w:val="ConsPlusNormal"/>
              <w:jc w:val="both"/>
              <w:rPr/>
            </w:pPr>
            <w:r>
              <w:rPr/>
              <w:t>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w:t>
            </w:r>
          </w:p>
          <w:p>
            <w:pPr>
              <w:pStyle w:val="ConsPlusNormal"/>
              <w:jc w:val="both"/>
              <w:rPr/>
            </w:pPr>
            <w:r>
              <w:rPr/>
              <w:t>сокращение доли государственной собственности Российской Федерации в общем объеме мелиоративных систем и гидротехнических сооружений на территории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ввод в эксплуатацию мелиорируемых земель за счет проведения гидромелиоративных мероприятий, гектаров;</w:t>
            </w:r>
          </w:p>
          <w:p>
            <w:pPr>
              <w:pStyle w:val="ConsPlusNormal"/>
              <w:jc w:val="both"/>
              <w:rPr/>
            </w:pPr>
            <w:r>
              <w:rPr/>
              <w:t>вовлечение в оборот выбывших сельскохозяйственных угодий за счет проведения культуртехнических мероприятий, гектаров;</w:t>
            </w:r>
          </w:p>
          <w:p>
            <w:pPr>
              <w:pStyle w:val="ConsPlusNormal"/>
              <w:jc w:val="both"/>
              <w:rPr/>
            </w:pPr>
            <w:r>
              <w:rPr/>
              <w:t>площадь пашни, на которой реализованы мероприятия в области известкования кислых почв, гектаров</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68">
              <w:r>
                <w:rPr>
                  <w:rStyle w:val="Style"/>
                  <w:color w:val="0000FF"/>
                </w:rPr>
                <w:t>Постановления</w:t>
              </w:r>
            </w:hyperlink>
            <w:r>
              <w:rPr/>
              <w:t xml:space="preserve"> Правительства Пензенской обл. от 04.02.2020 N 46-пП)</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1 этап: 2014 - 2016 годы</w:t>
            </w:r>
          </w:p>
          <w:p>
            <w:pPr>
              <w:pStyle w:val="ConsPlusNormal"/>
              <w:jc w:val="both"/>
              <w:rPr/>
            </w:pPr>
            <w:r>
              <w:rPr/>
              <w:t>2 этап: 2017 - 2024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69">
              <w:r>
                <w:rPr>
                  <w:rStyle w:val="Style"/>
                  <w:color w:val="0000FF"/>
                </w:rPr>
                <w:t>N 407-пП</w:t>
              </w:r>
            </w:hyperlink>
            <w:r>
              <w:rPr/>
              <w:t xml:space="preserve">, от 07.08.2020 </w:t>
            </w:r>
            <w:hyperlink r:id="rId170">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2356844,1 тыс. рублей, в том числе:</w:t>
            </w:r>
          </w:p>
          <w:p>
            <w:pPr>
              <w:pStyle w:val="ConsPlusNormal"/>
              <w:jc w:val="both"/>
              <w:rPr/>
            </w:pPr>
            <w:r>
              <w:rPr/>
              <w:t>- средства федерального бюджета - 464695,5 тыс. рублей, из них по годам:</w:t>
            </w:r>
          </w:p>
          <w:p>
            <w:pPr>
              <w:pStyle w:val="ConsPlusNormal"/>
              <w:jc w:val="both"/>
              <w:rPr/>
            </w:pPr>
            <w:r>
              <w:rPr/>
              <w:t>2014 год - 24894,0 тыс. рублей;</w:t>
            </w:r>
          </w:p>
          <w:p>
            <w:pPr>
              <w:pStyle w:val="ConsPlusNormal"/>
              <w:jc w:val="both"/>
              <w:rPr/>
            </w:pPr>
            <w:r>
              <w:rPr/>
              <w:t>2015 год - 70990,0 тыс. рублей;</w:t>
            </w:r>
          </w:p>
          <w:p>
            <w:pPr>
              <w:pStyle w:val="ConsPlusNormal"/>
              <w:jc w:val="both"/>
              <w:rPr/>
            </w:pPr>
            <w:r>
              <w:rPr/>
              <w:t>2016 год - 48199,0 тыс. рублей;</w:t>
            </w:r>
          </w:p>
          <w:p>
            <w:pPr>
              <w:pStyle w:val="ConsPlusNormal"/>
              <w:jc w:val="both"/>
              <w:rPr/>
            </w:pPr>
            <w:r>
              <w:rPr/>
              <w:t>2017 год - 77032,1 тыс. рублей;</w:t>
            </w:r>
          </w:p>
          <w:p>
            <w:pPr>
              <w:pStyle w:val="ConsPlusNormal"/>
              <w:jc w:val="both"/>
              <w:rPr/>
            </w:pPr>
            <w:r>
              <w:rPr/>
              <w:t>2018 год - 59673,0 тыс. рублей;</w:t>
            </w:r>
          </w:p>
          <w:p>
            <w:pPr>
              <w:pStyle w:val="ConsPlusNormal"/>
              <w:jc w:val="both"/>
              <w:rPr/>
            </w:pPr>
            <w:r>
              <w:rPr/>
              <w:t>2019 год - 0 рублей;</w:t>
            </w:r>
          </w:p>
          <w:p>
            <w:pPr>
              <w:pStyle w:val="ConsPlusNormal"/>
              <w:jc w:val="both"/>
              <w:rPr/>
            </w:pPr>
            <w:r>
              <w:rPr/>
              <w:t>2020 год - 166719,0 тыс. рублей;</w:t>
            </w:r>
          </w:p>
          <w:p>
            <w:pPr>
              <w:pStyle w:val="ConsPlusNormal"/>
              <w:jc w:val="both"/>
              <w:rPr/>
            </w:pPr>
            <w:r>
              <w:rPr/>
              <w:t>2021 год - 0 тыс. рублей;</w:t>
            </w:r>
          </w:p>
          <w:p>
            <w:pPr>
              <w:pStyle w:val="ConsPlusNormal"/>
              <w:jc w:val="both"/>
              <w:rPr/>
            </w:pPr>
            <w:r>
              <w:rPr/>
              <w:t>2022 год - 5490,0 тыс. рублей;</w:t>
            </w:r>
          </w:p>
          <w:p>
            <w:pPr>
              <w:pStyle w:val="ConsPlusNormal"/>
              <w:jc w:val="both"/>
              <w:rPr/>
            </w:pPr>
            <w:r>
              <w:rPr/>
              <w:t>2023 год - 5726,1 тыс. рублей;</w:t>
            </w:r>
          </w:p>
          <w:p>
            <w:pPr>
              <w:pStyle w:val="ConsPlusNormal"/>
              <w:jc w:val="both"/>
              <w:rPr/>
            </w:pPr>
            <w:r>
              <w:rPr/>
              <w:t>2024 год - 5972,3 тыс. рублей;</w:t>
            </w:r>
          </w:p>
          <w:p>
            <w:pPr>
              <w:pStyle w:val="ConsPlusNormal"/>
              <w:jc w:val="both"/>
              <w:rPr/>
            </w:pPr>
            <w:r>
              <w:rPr/>
              <w:t>- средства бюджета Пензенской области - 120691,8 тыс. рублей, из них по годам:</w:t>
            </w:r>
          </w:p>
          <w:p>
            <w:pPr>
              <w:pStyle w:val="ConsPlusNormal"/>
              <w:jc w:val="both"/>
              <w:rPr/>
            </w:pPr>
            <w:r>
              <w:rPr/>
              <w:t>2014 год - 7500,0 тыс. рублей;</w:t>
            </w:r>
          </w:p>
          <w:p>
            <w:pPr>
              <w:pStyle w:val="ConsPlusNormal"/>
              <w:jc w:val="both"/>
              <w:rPr/>
            </w:pPr>
            <w:r>
              <w:rPr/>
              <w:t>2015 год - 34154,4 тыс. рублей;</w:t>
            </w:r>
          </w:p>
          <w:p>
            <w:pPr>
              <w:pStyle w:val="ConsPlusNormal"/>
              <w:jc w:val="both"/>
              <w:rPr/>
            </w:pPr>
            <w:r>
              <w:rPr/>
              <w:t>2016 год - 34154,4 тыс. рублей;</w:t>
            </w:r>
          </w:p>
          <w:p>
            <w:pPr>
              <w:pStyle w:val="ConsPlusNormal"/>
              <w:jc w:val="both"/>
              <w:rPr/>
            </w:pPr>
            <w:r>
              <w:rPr/>
              <w:t>2017 год - 8702,1 тыс. рублей;</w:t>
            </w:r>
          </w:p>
          <w:p>
            <w:pPr>
              <w:pStyle w:val="ConsPlusNormal"/>
              <w:jc w:val="both"/>
              <w:rPr/>
            </w:pPr>
            <w:r>
              <w:rPr/>
              <w:t>2018 год - 5189,0 тыс. рублей;</w:t>
            </w:r>
          </w:p>
          <w:p>
            <w:pPr>
              <w:pStyle w:val="ConsPlusNormal"/>
              <w:jc w:val="both"/>
              <w:rPr/>
            </w:pPr>
            <w:r>
              <w:rPr/>
              <w:t>2019 год - 0 рублей;</w:t>
            </w:r>
          </w:p>
          <w:p>
            <w:pPr>
              <w:pStyle w:val="ConsPlusNormal"/>
              <w:jc w:val="both"/>
              <w:rPr/>
            </w:pPr>
            <w:r>
              <w:rPr/>
              <w:t>2020 год - 14497,3 тыс. рублей;</w:t>
            </w:r>
          </w:p>
          <w:p>
            <w:pPr>
              <w:pStyle w:val="ConsPlusNormal"/>
              <w:jc w:val="both"/>
              <w:rPr/>
            </w:pPr>
            <w:r>
              <w:rPr/>
              <w:t>2021 год - 15000,0 тыс. рублей;</w:t>
            </w:r>
          </w:p>
          <w:p>
            <w:pPr>
              <w:pStyle w:val="ConsPlusNormal"/>
              <w:jc w:val="both"/>
              <w:rPr/>
            </w:pPr>
            <w:r>
              <w:rPr/>
              <w:t>2022 год - 477,4 тыс. рублей;</w:t>
            </w:r>
          </w:p>
          <w:p>
            <w:pPr>
              <w:pStyle w:val="ConsPlusNormal"/>
              <w:jc w:val="both"/>
              <w:rPr/>
            </w:pPr>
            <w:r>
              <w:rPr/>
              <w:t>2023 год - 497,9 тыс. рублей;</w:t>
            </w:r>
          </w:p>
          <w:p>
            <w:pPr>
              <w:pStyle w:val="ConsPlusNormal"/>
              <w:jc w:val="both"/>
              <w:rPr/>
            </w:pPr>
            <w:r>
              <w:rPr/>
              <w:t>2024 год - 519,3 тыс. рублей;</w:t>
            </w:r>
          </w:p>
          <w:p>
            <w:pPr>
              <w:pStyle w:val="ConsPlusNormal"/>
              <w:jc w:val="both"/>
              <w:rPr/>
            </w:pPr>
            <w:r>
              <w:rPr/>
              <w:t>- внебюджетные средства - 1771456,8 тыс. рублей, из них по годам:</w:t>
            </w:r>
          </w:p>
          <w:p>
            <w:pPr>
              <w:pStyle w:val="ConsPlusNormal"/>
              <w:jc w:val="both"/>
              <w:rPr/>
            </w:pPr>
            <w:r>
              <w:rPr/>
              <w:t>2014 год - 235620,0 тыс. рублей;</w:t>
            </w:r>
          </w:p>
          <w:p>
            <w:pPr>
              <w:pStyle w:val="ConsPlusNormal"/>
              <w:jc w:val="both"/>
              <w:rPr/>
            </w:pPr>
            <w:r>
              <w:rPr/>
              <w:t>2015 год - 199978,0 тыс. рублей;</w:t>
            </w:r>
          </w:p>
          <w:p>
            <w:pPr>
              <w:pStyle w:val="ConsPlusNormal"/>
              <w:jc w:val="both"/>
              <w:rPr/>
            </w:pPr>
            <w:r>
              <w:rPr/>
              <w:t>2016 год - 352513,6 тыс. рублей;</w:t>
            </w:r>
          </w:p>
          <w:p>
            <w:pPr>
              <w:pStyle w:val="ConsPlusNormal"/>
              <w:jc w:val="both"/>
              <w:rPr/>
            </w:pPr>
            <w:r>
              <w:rPr/>
              <w:t>2017 год - 59348,3 тыс. рублей;</w:t>
            </w:r>
          </w:p>
          <w:p>
            <w:pPr>
              <w:pStyle w:val="ConsPlusNormal"/>
              <w:jc w:val="both"/>
              <w:rPr/>
            </w:pPr>
            <w:r>
              <w:rPr/>
              <w:t>2018 год - 191337,1 тыс. рублей;</w:t>
            </w:r>
          </w:p>
          <w:p>
            <w:pPr>
              <w:pStyle w:val="ConsPlusNormal"/>
              <w:jc w:val="both"/>
              <w:rPr/>
            </w:pPr>
            <w:r>
              <w:rPr/>
              <w:t>2019 год - 0 рублей;</w:t>
            </w:r>
          </w:p>
          <w:p>
            <w:pPr>
              <w:pStyle w:val="ConsPlusNormal"/>
              <w:jc w:val="both"/>
              <w:rPr/>
            </w:pPr>
            <w:r>
              <w:rPr/>
              <w:t>2020 год - 177363,0 тыс. рублей;</w:t>
            </w:r>
          </w:p>
          <w:p>
            <w:pPr>
              <w:pStyle w:val="ConsPlusNormal"/>
              <w:jc w:val="both"/>
              <w:rPr/>
            </w:pPr>
            <w:r>
              <w:rPr/>
              <w:t>2021 год - 0 рублей;</w:t>
            </w:r>
          </w:p>
          <w:p>
            <w:pPr>
              <w:pStyle w:val="ConsPlusNormal"/>
              <w:jc w:val="both"/>
              <w:rPr/>
            </w:pPr>
            <w:r>
              <w:rPr/>
              <w:t>2022 год - 177363,0 тыс. рублей;</w:t>
            </w:r>
          </w:p>
          <w:p>
            <w:pPr>
              <w:pStyle w:val="ConsPlusNormal"/>
              <w:jc w:val="both"/>
              <w:rPr/>
            </w:pPr>
            <w:r>
              <w:rPr/>
              <w:t>2023 год - 184989,6 тыс. рублей;</w:t>
            </w:r>
          </w:p>
          <w:p>
            <w:pPr>
              <w:pStyle w:val="ConsPlusNormal"/>
              <w:jc w:val="both"/>
              <w:rPr/>
            </w:pPr>
            <w:r>
              <w:rPr/>
              <w:t>2024 год - 192944,2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71">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right w:val="single" w:sz="4" w:space="0" w:color="000000"/>
            </w:tcBorders>
            <w:shd w:fill="auto" w:val="clear"/>
          </w:tcPr>
          <w:p>
            <w:pPr>
              <w:pStyle w:val="ConsPlusNormal"/>
              <w:rPr/>
            </w:pPr>
            <w:r>
              <w:rPr/>
            </w:r>
          </w:p>
        </w:tc>
        <w:tc>
          <w:tcPr>
            <w:tcW w:w="5953" w:type="dxa"/>
            <w:tcBorders>
              <w:left w:val="single" w:sz="4" w:space="0" w:color="000000"/>
              <w:right w:val="single" w:sz="4" w:space="0" w:color="000000"/>
            </w:tcBorders>
            <w:shd w:fill="auto" w:val="clear"/>
          </w:tcPr>
          <w:p>
            <w:pPr>
              <w:pStyle w:val="ConsPlusNormal"/>
              <w:jc w:val="both"/>
              <w:rPr/>
            </w:pPr>
            <w:r>
              <w:rPr/>
              <w:t>обеспечить к 2022 году ввод в эксплуатацию 9,612 тыс. гектаров мелиорируемых земель за счет проведения гидромелиоративных мероприятий.</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172">
              <w:r>
                <w:rPr>
                  <w:rStyle w:val="Style"/>
                  <w:color w:val="0000FF"/>
                </w:rPr>
                <w:t>Постановления</w:t>
              </w:r>
            </w:hyperlink>
            <w:r>
              <w:rPr/>
              <w:t xml:space="preserve"> Правительства Пензенской обл. от 18.06.2020 N 403-пП)</w:t>
            </w:r>
          </w:p>
        </w:tc>
      </w:tr>
    </w:tbl>
    <w:p>
      <w:pPr>
        <w:pStyle w:val="ConsPlusNormal"/>
        <w:ind w:firstLine="540"/>
        <w:jc w:val="both"/>
        <w:rPr/>
      </w:pPr>
      <w:r>
        <w:rPr/>
      </w:r>
    </w:p>
    <w:p>
      <w:pPr>
        <w:pStyle w:val="ConsPlusTitle"/>
        <w:numPr>
          <w:ilvl w:val="0"/>
          <w:numId w:val="0"/>
        </w:numPr>
        <w:jc w:val="center"/>
        <w:outlineLvl w:val="2"/>
        <w:rPr/>
      </w:pPr>
      <w:bookmarkStart w:id="10" w:name="P931"/>
      <w:bookmarkEnd w:id="10"/>
      <w:r>
        <w:rPr/>
        <w:t>ПАСПОРТ</w:t>
      </w:r>
    </w:p>
    <w:p>
      <w:pPr>
        <w:pStyle w:val="ConsPlusTitle"/>
        <w:jc w:val="center"/>
        <w:rPr/>
      </w:pPr>
      <w:r>
        <w:rPr/>
        <w:t xml:space="preserve">подпрограммы </w:t>
      </w:r>
      <w:hyperlink r:id="rId173">
        <w:r>
          <w:rPr>
            <w:rStyle w:val="Style"/>
            <w:color w:val="0000FF"/>
          </w:rPr>
          <w:t>10</w:t>
        </w:r>
      </w:hyperlink>
      <w:r>
        <w:rPr/>
        <w:t xml:space="preserve">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74">
        <w:r>
          <w:rPr>
            <w:rStyle w:val="Style"/>
            <w:color w:val="0000FF"/>
          </w:rPr>
          <w:t>N 407-пП</w:t>
        </w:r>
      </w:hyperlink>
      <w:r>
        <w:rPr/>
        <w:t xml:space="preserve">, от 07.08.2020 </w:t>
      </w:r>
      <w:hyperlink r:id="rId175">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jc w:val="center"/>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Предотвращение заноса и распространения африканской чумы свиней на территории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76">
              <w:r>
                <w:rPr>
                  <w:rStyle w:val="Style"/>
                  <w:color w:val="0000FF"/>
                </w:rPr>
                <w:t>N 407-пП</w:t>
              </w:r>
            </w:hyperlink>
            <w:r>
              <w:rPr/>
              <w:t xml:space="preserve">, от 07.08.2020 </w:t>
            </w:r>
            <w:hyperlink r:id="rId177">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Управление ветеринарии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r>
          </w:p>
        </w:tc>
      </w:tr>
      <w:tr>
        <w:trPr/>
        <w:tc>
          <w:tcPr>
            <w:tcW w:w="2692" w:type="dxa"/>
            <w:tcBorders>
              <w:left w:val="single" w:sz="4" w:space="0" w:color="000000"/>
              <w:right w:val="single" w:sz="4" w:space="0" w:color="000000"/>
            </w:tcBorders>
            <w:shd w:fill="auto" w:val="clear"/>
          </w:tcPr>
          <w:p>
            <w:pPr>
              <w:pStyle w:val="ConsPlusNormal"/>
              <w:rPr/>
            </w:pPr>
            <w:r>
              <w:rPr/>
              <w:t>Цели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защита территории Пензенской области от заноса и распространения африканской чумы свиней</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осуществление противоэпизоотических мероприятий в отношении вируса африканской чумы свиней;</w:t>
            </w:r>
          </w:p>
          <w:p>
            <w:pPr>
              <w:pStyle w:val="ConsPlusNormal"/>
              <w:jc w:val="both"/>
              <w:rPr/>
            </w:pPr>
            <w:r>
              <w:rPr/>
              <w:t>поэтапный перевод свиноводческих хозяйств, имеющих низкий уровень биологической защиты, на альтернативные виды деятельности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78">
              <w:r>
                <w:rPr>
                  <w:rStyle w:val="Style"/>
                  <w:color w:val="0000FF"/>
                </w:rPr>
                <w:t>Постановления</w:t>
              </w:r>
            </w:hyperlink>
            <w:r>
              <w:rPr/>
              <w:t xml:space="preserve"> Правительства Пензенской обл. от 08.11.2018 N 608-пП)</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недопущение возникновения случаев африканской чумы свиней;</w:t>
            </w:r>
          </w:p>
          <w:p>
            <w:pPr>
              <w:pStyle w:val="ConsPlusNormal"/>
              <w:jc w:val="both"/>
              <w:rPr/>
            </w:pPr>
            <w:r>
              <w:rPr/>
              <w:t>доля проведенной дезинфекции помещений к общей площади помещений свиноводческих хозяйств, процентов;</w:t>
            </w:r>
          </w:p>
          <w:p>
            <w:pPr>
              <w:pStyle w:val="ConsPlusNormal"/>
              <w:jc w:val="both"/>
              <w:rPr/>
            </w:pPr>
            <w:r>
              <w:rPr/>
              <w:t>охват исследованиями по АЧС поголовья восприимчивых животных, процентов</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rPr/>
            </w:pPr>
            <w:r>
              <w:rPr/>
              <w:t>2014 - 2024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79">
              <w:r>
                <w:rPr>
                  <w:rStyle w:val="Style"/>
                  <w:color w:val="0000FF"/>
                </w:rPr>
                <w:t>N 407-пП</w:t>
              </w:r>
            </w:hyperlink>
            <w:r>
              <w:rPr/>
              <w:t xml:space="preserve">, от 07.08.2020 </w:t>
            </w:r>
            <w:hyperlink r:id="rId180">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70220,9 тыс. рублей, в том числе:</w:t>
            </w:r>
          </w:p>
          <w:p>
            <w:pPr>
              <w:pStyle w:val="ConsPlusNormal"/>
              <w:jc w:val="both"/>
              <w:rPr/>
            </w:pPr>
            <w:r>
              <w:rPr/>
              <w:t>- средства федерального бюджета - 30556,3 тыс. рублей, из них по годам:</w:t>
            </w:r>
          </w:p>
          <w:p>
            <w:pPr>
              <w:pStyle w:val="ConsPlusNormal"/>
              <w:jc w:val="both"/>
              <w:rPr/>
            </w:pPr>
            <w:r>
              <w:rPr/>
              <w:t>2014 год - 6710,0 тыс. рублей;</w:t>
            </w:r>
          </w:p>
          <w:p>
            <w:pPr>
              <w:pStyle w:val="ConsPlusNormal"/>
              <w:jc w:val="both"/>
              <w:rPr/>
            </w:pPr>
            <w:r>
              <w:rPr/>
              <w:t>2015 год - 78,8 тыс. рублей;</w:t>
            </w:r>
          </w:p>
          <w:p>
            <w:pPr>
              <w:pStyle w:val="ConsPlusNormal"/>
              <w:jc w:val="both"/>
              <w:rPr/>
            </w:pPr>
            <w:r>
              <w:rPr/>
              <w:t>2016 год - 2924,0 тыс. рублей;</w:t>
            </w:r>
          </w:p>
          <w:p>
            <w:pPr>
              <w:pStyle w:val="ConsPlusNormal"/>
              <w:jc w:val="both"/>
              <w:rPr/>
            </w:pPr>
            <w:r>
              <w:rPr/>
              <w:t>2017 год - 1034,2 тыс. рублей;</w:t>
            </w:r>
          </w:p>
          <w:p>
            <w:pPr>
              <w:pStyle w:val="ConsPlusNormal"/>
              <w:jc w:val="both"/>
              <w:rPr/>
            </w:pPr>
            <w:r>
              <w:rPr/>
              <w:t>2018 год - 781,8 тыс. рублей;</w:t>
            </w:r>
          </w:p>
          <w:p>
            <w:pPr>
              <w:pStyle w:val="ConsPlusNormal"/>
              <w:jc w:val="both"/>
              <w:rPr/>
            </w:pPr>
            <w:r>
              <w:rPr/>
              <w:t>2019 год - 231,0 тыс. рублей;</w:t>
            </w:r>
          </w:p>
          <w:p>
            <w:pPr>
              <w:pStyle w:val="ConsPlusNormal"/>
              <w:jc w:val="both"/>
              <w:rPr/>
            </w:pPr>
            <w:r>
              <w:rPr/>
              <w:t>2020 год - 3759,3 тыс. рублей;</w:t>
            </w:r>
          </w:p>
          <w:p>
            <w:pPr>
              <w:pStyle w:val="ConsPlusNormal"/>
              <w:jc w:val="both"/>
              <w:rPr/>
            </w:pPr>
            <w:r>
              <w:rPr/>
              <w:t>2021 год - 3759,3 тыс. рублей;</w:t>
            </w:r>
          </w:p>
          <w:p>
            <w:pPr>
              <w:pStyle w:val="ConsPlusNormal"/>
              <w:jc w:val="both"/>
              <w:rPr/>
            </w:pPr>
            <w:r>
              <w:rPr/>
              <w:t>2022 год - 3759,3 тыс. рублей;</w:t>
            </w:r>
          </w:p>
          <w:p>
            <w:pPr>
              <w:pStyle w:val="ConsPlusNormal"/>
              <w:jc w:val="both"/>
              <w:rPr/>
            </w:pPr>
            <w:r>
              <w:rPr/>
              <w:t>2023 год - 3759,3 тыс. рублей;</w:t>
            </w:r>
          </w:p>
          <w:p>
            <w:pPr>
              <w:pStyle w:val="ConsPlusNormal"/>
              <w:jc w:val="both"/>
              <w:rPr/>
            </w:pPr>
            <w:r>
              <w:rPr/>
              <w:t>2024 год - 3759,3 тыс. рублей;</w:t>
            </w:r>
          </w:p>
          <w:p>
            <w:pPr>
              <w:pStyle w:val="ConsPlusNormal"/>
              <w:jc w:val="both"/>
              <w:rPr/>
            </w:pPr>
            <w:r>
              <w:rPr/>
              <w:t>- средства бюджета Пензенской области - 39664,4 тыс. рублей, из них по годам:</w:t>
            </w:r>
          </w:p>
          <w:p>
            <w:pPr>
              <w:pStyle w:val="ConsPlusNormal"/>
              <w:jc w:val="both"/>
              <w:rPr/>
            </w:pPr>
            <w:r>
              <w:rPr/>
              <w:t>2014 год - 1403,8 тыс. рублей;</w:t>
            </w:r>
          </w:p>
          <w:p>
            <w:pPr>
              <w:pStyle w:val="ConsPlusNormal"/>
              <w:jc w:val="both"/>
              <w:rPr/>
            </w:pPr>
            <w:r>
              <w:rPr/>
              <w:t>2015 год - 1195,6 тыс. рублей;</w:t>
            </w:r>
          </w:p>
          <w:p>
            <w:pPr>
              <w:pStyle w:val="ConsPlusNormal"/>
              <w:jc w:val="both"/>
              <w:rPr/>
            </w:pPr>
            <w:r>
              <w:rPr/>
              <w:t>2016 год - 4048,5 тыс. рублей;</w:t>
            </w:r>
          </w:p>
          <w:p>
            <w:pPr>
              <w:pStyle w:val="ConsPlusNormal"/>
              <w:jc w:val="both"/>
              <w:rPr/>
            </w:pPr>
            <w:r>
              <w:rPr/>
              <w:t>2017 год - 4674,9 тыс. рублей;</w:t>
            </w:r>
          </w:p>
          <w:p>
            <w:pPr>
              <w:pStyle w:val="ConsPlusNormal"/>
              <w:jc w:val="both"/>
              <w:rPr/>
            </w:pPr>
            <w:r>
              <w:rPr/>
              <w:t>2018 год - 3406,1 тыс. рублей;</w:t>
            </w:r>
          </w:p>
          <w:p>
            <w:pPr>
              <w:pStyle w:val="ConsPlusNormal"/>
              <w:jc w:val="both"/>
              <w:rPr/>
            </w:pPr>
            <w:r>
              <w:rPr/>
              <w:t>2019 год - 3509,7 тыс. рублей;</w:t>
            </w:r>
          </w:p>
          <w:p>
            <w:pPr>
              <w:pStyle w:val="ConsPlusNormal"/>
              <w:jc w:val="both"/>
              <w:rPr/>
            </w:pPr>
            <w:r>
              <w:rPr/>
              <w:t>2020 год - 4285,2 тыс. рублей;</w:t>
            </w:r>
          </w:p>
          <w:p>
            <w:pPr>
              <w:pStyle w:val="ConsPlusNormal"/>
              <w:jc w:val="both"/>
              <w:rPr/>
            </w:pPr>
            <w:r>
              <w:rPr/>
              <w:t>2021 год - 4285,2 тыс. рублей;</w:t>
            </w:r>
          </w:p>
          <w:p>
            <w:pPr>
              <w:pStyle w:val="ConsPlusNormal"/>
              <w:jc w:val="both"/>
              <w:rPr/>
            </w:pPr>
            <w:r>
              <w:rPr/>
              <w:t>2022 год - 4285,2 тыс. рублей;</w:t>
            </w:r>
          </w:p>
          <w:p>
            <w:pPr>
              <w:pStyle w:val="ConsPlusNormal"/>
              <w:jc w:val="both"/>
              <w:rPr/>
            </w:pPr>
            <w:r>
              <w:rPr/>
              <w:t>2023 год - 4285,2 тыс. рублей;</w:t>
            </w:r>
          </w:p>
          <w:p>
            <w:pPr>
              <w:pStyle w:val="ConsPlusNormal"/>
              <w:jc w:val="both"/>
              <w:rPr/>
            </w:pPr>
            <w:r>
              <w:rPr/>
              <w:t>2024 год - 4285,2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81">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bottom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bottom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bottom w:val="single" w:sz="4" w:space="0" w:color="000000"/>
              <w:right w:val="single" w:sz="4" w:space="0" w:color="000000"/>
            </w:tcBorders>
            <w:shd w:fill="auto" w:val="clear"/>
          </w:tcPr>
          <w:p>
            <w:pPr>
              <w:pStyle w:val="ConsPlusNormal"/>
              <w:jc w:val="both"/>
              <w:rPr/>
            </w:pPr>
            <w:r>
              <w:rPr/>
              <w:t>недопущение возникновения случаев африканской чумы свиней;</w:t>
            </w:r>
          </w:p>
          <w:p>
            <w:pPr>
              <w:pStyle w:val="ConsPlusNormal"/>
              <w:jc w:val="both"/>
              <w:rPr/>
            </w:pPr>
            <w:r>
              <w:rPr/>
              <w:t>доля проведенной дезинфекции помещений к общей площади помещений свиноводческих хозяйств - 100 процентов;</w:t>
            </w:r>
          </w:p>
          <w:p>
            <w:pPr>
              <w:pStyle w:val="ConsPlusNormal"/>
              <w:jc w:val="both"/>
              <w:rPr/>
            </w:pPr>
            <w:r>
              <w:rPr/>
              <w:t>охват исследованиями по АЧС поголовья восприимчивых животных - 0,44 процентов</w:t>
            </w:r>
          </w:p>
        </w:tc>
      </w:tr>
    </w:tbl>
    <w:p>
      <w:pPr>
        <w:pStyle w:val="ConsPlusNormal"/>
        <w:ind w:firstLine="540"/>
        <w:jc w:val="both"/>
        <w:rPr/>
      </w:pPr>
      <w:r>
        <w:rPr/>
      </w:r>
    </w:p>
    <w:p>
      <w:pPr>
        <w:pStyle w:val="ConsPlusTitle"/>
        <w:numPr>
          <w:ilvl w:val="0"/>
          <w:numId w:val="0"/>
        </w:numPr>
        <w:jc w:val="center"/>
        <w:outlineLvl w:val="2"/>
        <w:rPr/>
      </w:pPr>
      <w:bookmarkStart w:id="11" w:name="P998"/>
      <w:bookmarkEnd w:id="11"/>
      <w:r>
        <w:rPr/>
        <w:t>ПАСПОРТ</w:t>
      </w:r>
    </w:p>
    <w:p>
      <w:pPr>
        <w:pStyle w:val="ConsPlusTitle"/>
        <w:jc w:val="center"/>
        <w:rPr/>
      </w:pPr>
      <w:r>
        <w:rPr/>
        <w:t>подпрограммы 11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(в ред. Постановлений Правительства Пензенской обл.</w:t>
      </w:r>
    </w:p>
    <w:p>
      <w:pPr>
        <w:pStyle w:val="ConsPlusNormal"/>
        <w:jc w:val="center"/>
        <w:rPr/>
      </w:pPr>
      <w:r>
        <w:rPr/>
        <w:t xml:space="preserve">от 06.08.2018 </w:t>
      </w:r>
      <w:hyperlink r:id="rId182">
        <w:r>
          <w:rPr>
            <w:rStyle w:val="Style"/>
            <w:color w:val="0000FF"/>
          </w:rPr>
          <w:t>N 407-пП</w:t>
        </w:r>
      </w:hyperlink>
      <w:r>
        <w:rPr/>
        <w:t xml:space="preserve">, от 07.08.2020 </w:t>
      </w:r>
      <w:hyperlink r:id="rId183">
        <w:r>
          <w:rPr>
            <w:rStyle w:val="Style"/>
            <w:color w:val="0000FF"/>
          </w:rPr>
          <w:t>N 520-пП</w:t>
        </w:r>
      </w:hyperlink>
      <w:r>
        <w:rPr/>
        <w:t>)</w:t>
      </w:r>
    </w:p>
    <w:p>
      <w:pPr>
        <w:pStyle w:val="ConsPlusNormal"/>
        <w:ind w:firstLine="540"/>
        <w:jc w:val="both"/>
        <w:rPr/>
      </w:pPr>
      <w:r>
        <w:rPr/>
      </w:r>
    </w:p>
    <w:tbl>
      <w:tblPr>
        <w:tblW w:w="9006" w:type="dxa"/>
        <w:jc w:val="left"/>
        <w:tblInd w:w="0" w:type="dxa"/>
        <w:tblCellMar>
          <w:top w:w="102" w:type="dxa"/>
          <w:left w:w="62" w:type="dxa"/>
          <w:bottom w:w="102" w:type="dxa"/>
          <w:right w:w="62" w:type="dxa"/>
        </w:tblCellMar>
        <w:tblLook w:val="0000" w:noVBand="0" w:noHBand="0" w:lastColumn="0" w:firstColumn="0" w:lastRow="0" w:firstRow="0"/>
      </w:tblPr>
      <w:tblGrid>
        <w:gridCol w:w="2692"/>
        <w:gridCol w:w="361"/>
        <w:gridCol w:w="5953"/>
      </w:tblGrid>
      <w:tr>
        <w:trPr/>
        <w:tc>
          <w:tcPr>
            <w:tcW w:w="2692" w:type="dxa"/>
            <w:tcBorders>
              <w:top w:val="single" w:sz="4" w:space="0" w:color="000000"/>
              <w:left w:val="single" w:sz="4" w:space="0" w:color="000000"/>
              <w:right w:val="single" w:sz="4" w:space="0" w:color="000000"/>
            </w:tcBorders>
            <w:shd w:fill="auto" w:val="clear"/>
          </w:tcPr>
          <w:p>
            <w:pPr>
              <w:pStyle w:val="ConsPlusNormal"/>
              <w:rPr/>
            </w:pPr>
            <w:r>
              <w:rPr/>
              <w:t>Наименование подпрограммы</w:t>
            </w:r>
          </w:p>
        </w:tc>
        <w:tc>
          <w:tcPr>
            <w:tcW w:w="361" w:type="dxa"/>
            <w:tcBorders>
              <w:top w:val="single" w:sz="4" w:space="0" w:color="000000"/>
              <w:left w:val="single" w:sz="4" w:space="0" w:color="000000"/>
              <w:right w:val="single" w:sz="4" w:space="0" w:color="000000"/>
            </w:tcBorders>
            <w:shd w:fill="auto" w:val="clear"/>
          </w:tcPr>
          <w:p>
            <w:pPr>
              <w:pStyle w:val="ConsPlusNormal"/>
              <w:rPr/>
            </w:pPr>
            <w:r>
              <w:rPr/>
              <w:t>-</w:t>
            </w:r>
          </w:p>
        </w:tc>
        <w:tc>
          <w:tcPr>
            <w:tcW w:w="5953" w:type="dxa"/>
            <w:tcBorders>
              <w:top w:val="single" w:sz="4" w:space="0" w:color="000000"/>
              <w:left w:val="single" w:sz="4" w:space="0" w:color="000000"/>
              <w:right w:val="single" w:sz="4" w:space="0" w:color="000000"/>
            </w:tcBorders>
            <w:shd w:fill="auto" w:val="clear"/>
          </w:tcPr>
          <w:p>
            <w:pPr>
              <w:pStyle w:val="ConsPlusNormal"/>
              <w:jc w:val="both"/>
              <w:rPr/>
            </w:pPr>
            <w:r>
              <w:rPr/>
              <w:t>Развитие ветеринарной службы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84">
              <w:r>
                <w:rPr>
                  <w:rStyle w:val="Style"/>
                  <w:color w:val="0000FF"/>
                </w:rPr>
                <w:t>N 407-пП</w:t>
              </w:r>
            </w:hyperlink>
            <w:r>
              <w:rPr/>
              <w:t xml:space="preserve">, от 07.08.2020 </w:t>
            </w:r>
            <w:hyperlink r:id="rId185">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Ответственный исполнитель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Управление ветеринарии Пензенской области</w:t>
            </w:r>
          </w:p>
        </w:tc>
      </w:tr>
      <w:tr>
        <w:trPr/>
        <w:tc>
          <w:tcPr>
            <w:tcW w:w="2692" w:type="dxa"/>
            <w:tcBorders>
              <w:left w:val="single" w:sz="4" w:space="0" w:color="000000"/>
              <w:right w:val="single" w:sz="4" w:space="0" w:color="000000"/>
            </w:tcBorders>
            <w:shd w:fill="auto" w:val="clear"/>
          </w:tcPr>
          <w:p>
            <w:pPr>
              <w:pStyle w:val="ConsPlusNormal"/>
              <w:rPr/>
            </w:pPr>
            <w:r>
              <w:rPr/>
              <w:t>Соисполнители подпрограммы</w:t>
            </w:r>
          </w:p>
        </w:tc>
        <w:tc>
          <w:tcPr>
            <w:tcW w:w="361" w:type="dxa"/>
            <w:tcBorders>
              <w:left w:val="single" w:sz="4" w:space="0" w:color="000000"/>
              <w:right w:val="single" w:sz="4" w:space="0" w:color="000000"/>
            </w:tcBorders>
            <w:shd w:fill="auto" w:val="clear"/>
          </w:tcPr>
          <w:p>
            <w:pPr>
              <w:pStyle w:val="ConsPlusNormal"/>
              <w:rPr/>
            </w:pPr>
            <w:r>
              <w:rPr/>
            </w:r>
          </w:p>
        </w:tc>
        <w:tc>
          <w:tcPr>
            <w:tcW w:w="5953" w:type="dxa"/>
            <w:tcBorders>
              <w:left w:val="single" w:sz="4" w:space="0" w:color="000000"/>
              <w:right w:val="single" w:sz="4" w:space="0" w:color="000000"/>
            </w:tcBorders>
            <w:shd w:fill="auto" w:val="clear"/>
          </w:tcPr>
          <w:p>
            <w:pPr>
              <w:pStyle w:val="ConsPlusNormal"/>
              <w:rPr/>
            </w:pPr>
            <w:r>
              <w:rPr/>
            </w:r>
          </w:p>
        </w:tc>
      </w:tr>
      <w:tr>
        <w:trPr/>
        <w:tc>
          <w:tcPr>
            <w:tcW w:w="2692" w:type="dxa"/>
            <w:tcBorders>
              <w:left w:val="single" w:sz="4" w:space="0" w:color="000000"/>
              <w:right w:val="single" w:sz="4" w:space="0" w:color="000000"/>
            </w:tcBorders>
            <w:shd w:fill="auto" w:val="clear"/>
          </w:tcPr>
          <w:p>
            <w:pPr>
              <w:pStyle w:val="ConsPlusNormal"/>
              <w:rPr/>
            </w:pPr>
            <w:r>
              <w:rPr/>
              <w:t>Цели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повышение эффективности работы государственной ветеринарной службы Пензенской области в поддержании устойчивого эпизоотического и ветеринарно-санитарного благополучия территории Пензенской области, усилении контроля за выпуском безопасной в ветеринарном отношении продукции, предназначенной для нужд Пензенской области и других регионов</w:t>
            </w:r>
          </w:p>
        </w:tc>
      </w:tr>
      <w:tr>
        <w:trPr/>
        <w:tc>
          <w:tcPr>
            <w:tcW w:w="2692" w:type="dxa"/>
            <w:tcBorders>
              <w:left w:val="single" w:sz="4" w:space="0" w:color="000000"/>
              <w:right w:val="single" w:sz="4" w:space="0" w:color="000000"/>
            </w:tcBorders>
            <w:shd w:fill="auto" w:val="clear"/>
          </w:tcPr>
          <w:p>
            <w:pPr>
              <w:pStyle w:val="ConsPlusNormal"/>
              <w:rPr/>
            </w:pPr>
            <w:r>
              <w:rPr/>
              <w:t>Задачи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совершенствование материально-технического обеспечения и оснащенности государственных учреждений ветеринарии Пензенской области;</w:t>
            </w:r>
          </w:p>
          <w:p>
            <w:pPr>
              <w:pStyle w:val="ConsPlusNormal"/>
              <w:jc w:val="both"/>
              <w:rPr/>
            </w:pPr>
            <w:r>
              <w:rPr/>
              <w:t>организация эпизоотического мониторинга и противоэпизоотических мероприятий;</w:t>
            </w:r>
          </w:p>
          <w:p>
            <w:pPr>
              <w:pStyle w:val="ConsPlusNormal"/>
              <w:jc w:val="both"/>
              <w:rPr/>
            </w:pPr>
            <w:r>
              <w:rPr/>
              <w:t>усиление контроля и совершенствование мониторинга пищевой безопасности;</w:t>
            </w:r>
          </w:p>
          <w:p>
            <w:pPr>
              <w:pStyle w:val="ConsPlusNormal"/>
              <w:jc w:val="both"/>
              <w:rPr/>
            </w:pPr>
            <w:r>
              <w:rPr/>
              <w:t>расширение объема и повышение качества ветеринарных услуг, оказываемых населению Пензенской области;</w:t>
            </w:r>
          </w:p>
          <w:p>
            <w:pPr>
              <w:pStyle w:val="ConsPlusNormal"/>
              <w:jc w:val="both"/>
              <w:rPr/>
            </w:pPr>
            <w:r>
              <w:rPr/>
              <w:t>повышение действенности мероприятий по обеспечению ветеринарной безопасности Пензенской области;</w:t>
            </w:r>
          </w:p>
          <w:p>
            <w:pPr>
              <w:pStyle w:val="ConsPlusNormal"/>
              <w:jc w:val="both"/>
              <w:rPr/>
            </w:pPr>
            <w:r>
              <w:rPr/>
              <w:t>внедрение информационных технологий в практику государственной ветеринарной службы;</w:t>
            </w:r>
          </w:p>
          <w:p>
            <w:pPr>
              <w:pStyle w:val="ConsPlusNormal"/>
              <w:jc w:val="both"/>
              <w:rPr/>
            </w:pPr>
            <w:r>
              <w:rPr/>
              <w:t>повышение профессионального потенциала ветеринарных специалистов государственных учреждений ветеринарии Пензенской области;</w:t>
            </w:r>
          </w:p>
          <w:p>
            <w:pPr>
              <w:pStyle w:val="ConsPlusNormal"/>
              <w:jc w:val="both"/>
              <w:rPr/>
            </w:pPr>
            <w:r>
              <w:rPr/>
              <w:t>привлечение и закрепление молодых ветеринарных специалистов для государственных учреждений ветеринарии Пензенской области</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86">
              <w:r>
                <w:rPr>
                  <w:rStyle w:val="Style"/>
                  <w:color w:val="0000FF"/>
                </w:rPr>
                <w:t>Постановления</w:t>
              </w:r>
            </w:hyperlink>
            <w:r>
              <w:rPr/>
              <w:t xml:space="preserve"> Правительства Пензенской обл. от 04.02.2020 N 46-пП)</w:t>
            </w:r>
          </w:p>
        </w:tc>
      </w:tr>
      <w:tr>
        <w:trPr/>
        <w:tc>
          <w:tcPr>
            <w:tcW w:w="2692" w:type="dxa"/>
            <w:tcBorders>
              <w:left w:val="single" w:sz="4" w:space="0" w:color="000000"/>
              <w:right w:val="single" w:sz="4" w:space="0" w:color="000000"/>
            </w:tcBorders>
            <w:shd w:fill="auto" w:val="clear"/>
          </w:tcPr>
          <w:p>
            <w:pPr>
              <w:pStyle w:val="ConsPlusNormal"/>
              <w:rPr/>
            </w:pPr>
            <w:r>
              <w:rPr/>
              <w:t>Целевые показатели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оснащенность государственных бюджетных учреждений лабораторно-диагностическими приборами, оборудованием, единиц;</w:t>
            </w:r>
          </w:p>
          <w:p>
            <w:pPr>
              <w:pStyle w:val="ConsPlusNormal"/>
              <w:jc w:val="both"/>
              <w:rPr/>
            </w:pPr>
            <w:r>
              <w:rPr/>
              <w:t>доля молодых ветеринарных специалистов в возрасте до 30 лет к общей численности ветеринарных специалистов, процентов;</w:t>
            </w:r>
          </w:p>
          <w:p>
            <w:pPr>
              <w:pStyle w:val="ConsPlusNormal"/>
              <w:jc w:val="both"/>
              <w:rPr/>
            </w:pPr>
            <w:r>
              <w:rPr/>
              <w:t>доля государственных бюджетных учреждений, работающих в системе "Меркурий" к общей численности учреждений, процентов</w:t>
            </w:r>
          </w:p>
        </w:tc>
      </w:tr>
      <w:tr>
        <w:trPr/>
        <w:tc>
          <w:tcPr>
            <w:tcW w:w="2692" w:type="dxa"/>
            <w:tcBorders>
              <w:left w:val="single" w:sz="4" w:space="0" w:color="000000"/>
              <w:right w:val="single" w:sz="4" w:space="0" w:color="000000"/>
            </w:tcBorders>
            <w:shd w:fill="auto" w:val="clear"/>
          </w:tcPr>
          <w:p>
            <w:pPr>
              <w:pStyle w:val="ConsPlusNormal"/>
              <w:rPr/>
            </w:pPr>
            <w:r>
              <w:rPr/>
              <w:t>Этапы и сроки реализации подпрограммы</w:t>
            </w:r>
          </w:p>
        </w:tc>
        <w:tc>
          <w:tcPr>
            <w:tcW w:w="361" w:type="dxa"/>
            <w:tcBorders>
              <w:left w:val="single" w:sz="4" w:space="0" w:color="000000"/>
              <w:right w:val="single" w:sz="4" w:space="0" w:color="000000"/>
            </w:tcBorders>
            <w:shd w:fill="auto" w:val="clear"/>
          </w:tcPr>
          <w:p>
            <w:pPr>
              <w:pStyle w:val="ConsPlusNormal"/>
              <w:rPr/>
            </w:pPr>
            <w:r>
              <w:rPr/>
              <w:t>-</w:t>
            </w:r>
          </w:p>
        </w:tc>
        <w:tc>
          <w:tcPr>
            <w:tcW w:w="5953" w:type="dxa"/>
            <w:tcBorders>
              <w:left w:val="single" w:sz="4" w:space="0" w:color="000000"/>
              <w:right w:val="single" w:sz="4" w:space="0" w:color="000000"/>
            </w:tcBorders>
            <w:shd w:fill="auto" w:val="clear"/>
          </w:tcPr>
          <w:p>
            <w:pPr>
              <w:pStyle w:val="ConsPlusNormal"/>
              <w:jc w:val="both"/>
              <w:rPr/>
            </w:pPr>
            <w:r>
              <w:rPr/>
              <w:t>2016 - 2024 годы</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87">
              <w:r>
                <w:rPr>
                  <w:rStyle w:val="Style"/>
                  <w:color w:val="0000FF"/>
                </w:rPr>
                <w:t>N 407-пП</w:t>
              </w:r>
            </w:hyperlink>
            <w:r>
              <w:rPr/>
              <w:t xml:space="preserve">, от 07.08.2020 </w:t>
            </w:r>
            <w:hyperlink r:id="rId188">
              <w:r>
                <w:rPr>
                  <w:rStyle w:val="Style"/>
                  <w:color w:val="0000FF"/>
                </w:rPr>
                <w:t>N 520-пП</w:t>
              </w:r>
            </w:hyperlink>
            <w:r>
              <w:rPr/>
              <w:t>)</w:t>
            </w:r>
          </w:p>
        </w:tc>
      </w:tr>
      <w:tr>
        <w:trPr/>
        <w:tc>
          <w:tcPr>
            <w:tcW w:w="2692" w:type="dxa"/>
            <w:tcBorders>
              <w:left w:val="single" w:sz="4" w:space="0" w:color="000000"/>
              <w:right w:val="single" w:sz="4" w:space="0" w:color="000000"/>
            </w:tcBorders>
            <w:shd w:fill="auto" w:val="clear"/>
          </w:tcPr>
          <w:p>
            <w:pPr>
              <w:pStyle w:val="ConsPlusNormal"/>
              <w:rPr/>
            </w:pPr>
            <w:r>
              <w:rPr/>
              <w:t>Объемы бюджетных ассигнований подпрограммы</w:t>
            </w:r>
          </w:p>
        </w:tc>
        <w:tc>
          <w:tcPr>
            <w:tcW w:w="361" w:type="dxa"/>
            <w:tcBorders>
              <w:left w:val="single" w:sz="4" w:space="0" w:color="000000"/>
              <w:right w:val="single" w:sz="4" w:space="0" w:color="000000"/>
            </w:tcBorders>
            <w:shd w:fill="auto" w:val="clear"/>
          </w:tcPr>
          <w:p>
            <w:pPr>
              <w:pStyle w:val="ConsPlusNormal"/>
              <w:jc w:val="center"/>
              <w:rPr/>
            </w:pPr>
            <w:r>
              <w:rPr/>
              <w:t>-</w:t>
            </w:r>
          </w:p>
        </w:tc>
        <w:tc>
          <w:tcPr>
            <w:tcW w:w="5953" w:type="dxa"/>
            <w:tcBorders>
              <w:left w:val="single" w:sz="4" w:space="0" w:color="000000"/>
              <w:right w:val="single" w:sz="4" w:space="0" w:color="000000"/>
            </w:tcBorders>
            <w:shd w:fill="auto" w:val="clear"/>
          </w:tcPr>
          <w:p>
            <w:pPr>
              <w:pStyle w:val="ConsPlusNormal"/>
              <w:jc w:val="both"/>
              <w:rPr/>
            </w:pPr>
            <w:r>
              <w:rPr/>
              <w:t>общий объем бюджетных ассигнований на реализацию подпрограммы составляет 155011,1 тыс. рублей, в том числе:</w:t>
            </w:r>
          </w:p>
          <w:p>
            <w:pPr>
              <w:pStyle w:val="ConsPlusNormal"/>
              <w:jc w:val="both"/>
              <w:rPr/>
            </w:pPr>
            <w:r>
              <w:rPr/>
              <w:t>- средства федерального бюджета - 25000,0 тыс. рублей, из них по годам:</w:t>
            </w:r>
          </w:p>
          <w:p>
            <w:pPr>
              <w:pStyle w:val="ConsPlusNormal"/>
              <w:jc w:val="both"/>
              <w:rPr/>
            </w:pPr>
            <w:r>
              <w:rPr/>
              <w:t>2014 год - 0 тыс. рублей;</w:t>
            </w:r>
          </w:p>
          <w:p>
            <w:pPr>
              <w:pStyle w:val="ConsPlusNormal"/>
              <w:jc w:val="both"/>
              <w:rPr/>
            </w:pPr>
            <w:r>
              <w:rPr/>
              <w:t>2015 год - 0 тыс. рублей;</w:t>
            </w:r>
          </w:p>
          <w:p>
            <w:pPr>
              <w:pStyle w:val="ConsPlusNormal"/>
              <w:jc w:val="both"/>
              <w:rPr/>
            </w:pPr>
            <w:r>
              <w:rPr/>
              <w:t>2016 год - 0 тыс. рублей;</w:t>
            </w:r>
          </w:p>
          <w:p>
            <w:pPr>
              <w:pStyle w:val="ConsPlusNormal"/>
              <w:jc w:val="both"/>
              <w:rPr/>
            </w:pPr>
            <w:r>
              <w:rPr/>
              <w:t>2017 год - 0 тыс. рублей;</w:t>
            </w:r>
          </w:p>
          <w:p>
            <w:pPr>
              <w:pStyle w:val="ConsPlusNormal"/>
              <w:jc w:val="both"/>
              <w:rPr/>
            </w:pPr>
            <w:r>
              <w:rPr/>
              <w:t>2018 год - 0 тыс. рублей;</w:t>
            </w:r>
          </w:p>
          <w:p>
            <w:pPr>
              <w:pStyle w:val="ConsPlusNormal"/>
              <w:jc w:val="both"/>
              <w:rPr/>
            </w:pPr>
            <w:r>
              <w:rPr/>
              <w:t>2019 год - 0 тыс. рублей;</w:t>
            </w:r>
          </w:p>
          <w:p>
            <w:pPr>
              <w:pStyle w:val="ConsPlusNormal"/>
              <w:jc w:val="both"/>
              <w:rPr/>
            </w:pPr>
            <w:r>
              <w:rPr/>
              <w:t>2020 год - 0 тыс. рублей;</w:t>
            </w:r>
          </w:p>
          <w:p>
            <w:pPr>
              <w:pStyle w:val="ConsPlusNormal"/>
              <w:jc w:val="both"/>
              <w:rPr/>
            </w:pPr>
            <w:r>
              <w:rPr/>
              <w:t>2021 год - 0 тыс. рублей;</w:t>
            </w:r>
          </w:p>
          <w:p>
            <w:pPr>
              <w:pStyle w:val="ConsPlusNormal"/>
              <w:jc w:val="both"/>
              <w:rPr/>
            </w:pPr>
            <w:r>
              <w:rPr/>
              <w:t>2022 год - 25000,0 тыс. рублей;</w:t>
            </w:r>
          </w:p>
          <w:p>
            <w:pPr>
              <w:pStyle w:val="ConsPlusNormal"/>
              <w:jc w:val="both"/>
              <w:rPr/>
            </w:pPr>
            <w:r>
              <w:rPr/>
              <w:t>- средства бюджета Пензенской области - 130011,1 тыс. рублей, из них по годам:</w:t>
            </w:r>
          </w:p>
          <w:p>
            <w:pPr>
              <w:pStyle w:val="ConsPlusNormal"/>
              <w:jc w:val="both"/>
              <w:rPr/>
            </w:pPr>
            <w:r>
              <w:rPr/>
              <w:t>2016 год - 385,0 тыс. рублей;</w:t>
            </w:r>
          </w:p>
          <w:p>
            <w:pPr>
              <w:pStyle w:val="ConsPlusNormal"/>
              <w:jc w:val="both"/>
              <w:rPr/>
            </w:pPr>
            <w:r>
              <w:rPr/>
              <w:t>2017 год - 10417,4 тыс. рублей;</w:t>
            </w:r>
          </w:p>
          <w:p>
            <w:pPr>
              <w:pStyle w:val="ConsPlusNormal"/>
              <w:jc w:val="both"/>
              <w:rPr/>
            </w:pPr>
            <w:r>
              <w:rPr/>
              <w:t>2018 год - 25206,5 тыс. рублей;</w:t>
            </w:r>
          </w:p>
          <w:p>
            <w:pPr>
              <w:pStyle w:val="ConsPlusNormal"/>
              <w:jc w:val="both"/>
              <w:rPr/>
            </w:pPr>
            <w:r>
              <w:rPr/>
              <w:t>2019 год - 16701,7 тыс. рублей;</w:t>
            </w:r>
          </w:p>
          <w:p>
            <w:pPr>
              <w:pStyle w:val="ConsPlusNormal"/>
              <w:jc w:val="both"/>
              <w:rPr/>
            </w:pPr>
            <w:r>
              <w:rPr/>
              <w:t>2020 год - 13084,4 тыс. рублей;</w:t>
            </w:r>
          </w:p>
          <w:p>
            <w:pPr>
              <w:pStyle w:val="ConsPlusNormal"/>
              <w:jc w:val="both"/>
              <w:rPr/>
            </w:pPr>
            <w:r>
              <w:rPr/>
              <w:t>2021 год - 15990,9 тыс. рублей;</w:t>
            </w:r>
          </w:p>
          <w:p>
            <w:pPr>
              <w:pStyle w:val="ConsPlusNormal"/>
              <w:jc w:val="both"/>
              <w:rPr/>
            </w:pPr>
            <w:r>
              <w:rPr/>
              <w:t>2022 год - 16243,4 тыс. рублей;</w:t>
            </w:r>
          </w:p>
          <w:p>
            <w:pPr>
              <w:pStyle w:val="ConsPlusNormal"/>
              <w:jc w:val="both"/>
              <w:rPr/>
            </w:pPr>
            <w:r>
              <w:rPr/>
              <w:t>2023 год - 15990,9 тыс. рублей;</w:t>
            </w:r>
          </w:p>
          <w:p>
            <w:pPr>
              <w:pStyle w:val="ConsPlusNormal"/>
              <w:jc w:val="both"/>
              <w:rPr/>
            </w:pPr>
            <w:r>
              <w:rPr/>
              <w:t>2024 год - 15990,9 тыс. рублей</w:t>
            </w:r>
          </w:p>
        </w:tc>
      </w:tr>
      <w:tr>
        <w:trPr/>
        <w:tc>
          <w:tcPr>
            <w:tcW w:w="9006" w:type="dxa"/>
            <w:gridSpan w:val="3"/>
            <w:tcBorders>
              <w:left w:val="single" w:sz="4" w:space="0" w:color="000000"/>
              <w:right w:val="single" w:sz="4" w:space="0" w:color="000000"/>
            </w:tcBorders>
            <w:shd w:fill="auto" w:val="clear"/>
          </w:tcPr>
          <w:p>
            <w:pPr>
              <w:pStyle w:val="ConsPlusNormal"/>
              <w:jc w:val="both"/>
              <w:rPr/>
            </w:pPr>
            <w:r>
              <w:rPr/>
              <w:t xml:space="preserve">(в ред. </w:t>
            </w:r>
            <w:hyperlink r:id="rId189">
              <w:r>
                <w:rPr>
                  <w:rStyle w:val="Style"/>
                  <w:color w:val="0000FF"/>
                </w:rPr>
                <w:t>Постановления</w:t>
              </w:r>
            </w:hyperlink>
            <w:r>
              <w:rPr/>
              <w:t xml:space="preserve"> Правительства Пензенской обл. от 07.08.2020 N 520-пП)</w:t>
            </w:r>
          </w:p>
        </w:tc>
      </w:tr>
      <w:tr>
        <w:trPr/>
        <w:tc>
          <w:tcPr>
            <w:tcW w:w="2692" w:type="dxa"/>
            <w:tcBorders>
              <w:left w:val="single" w:sz="4" w:space="0" w:color="000000"/>
              <w:right w:val="single" w:sz="4" w:space="0" w:color="000000"/>
            </w:tcBorders>
            <w:shd w:fill="auto" w:val="clear"/>
          </w:tcPr>
          <w:p>
            <w:pPr>
              <w:pStyle w:val="ConsPlusNormal"/>
              <w:rPr/>
            </w:pPr>
            <w:r>
              <w:rPr/>
              <w:t>Ожидаемые результаты реализации подпрограммы</w:t>
            </w:r>
          </w:p>
        </w:tc>
        <w:tc>
          <w:tcPr>
            <w:tcW w:w="361" w:type="dxa"/>
            <w:tcBorders>
              <w:left w:val="single" w:sz="4" w:space="0" w:color="000000"/>
              <w:right w:val="single" w:sz="4" w:space="0" w:color="000000"/>
            </w:tcBorders>
            <w:shd w:fill="auto" w:val="clear"/>
          </w:tcPr>
          <w:p>
            <w:pPr>
              <w:pStyle w:val="ConsPlusNormal"/>
              <w:jc w:val="both"/>
              <w:rPr/>
            </w:pPr>
            <w:r>
              <w:rPr/>
              <w:t>-</w:t>
            </w:r>
          </w:p>
        </w:tc>
        <w:tc>
          <w:tcPr>
            <w:tcW w:w="5953" w:type="dxa"/>
            <w:tcBorders>
              <w:left w:val="single" w:sz="4" w:space="0" w:color="000000"/>
              <w:right w:val="single" w:sz="4" w:space="0" w:color="000000"/>
            </w:tcBorders>
            <w:shd w:fill="auto" w:val="clear"/>
          </w:tcPr>
          <w:p>
            <w:pPr>
              <w:pStyle w:val="ConsPlusNormal"/>
              <w:jc w:val="both"/>
              <w:rPr/>
            </w:pPr>
            <w:r>
              <w:rPr/>
              <w:t>обеспечение эпизоотического благополучия Пензенской области по заразным и иным заболеваниям животных и птицы;</w:t>
            </w:r>
          </w:p>
          <w:p>
            <w:pPr>
              <w:pStyle w:val="ConsPlusNormal"/>
              <w:jc w:val="both"/>
              <w:rPr/>
            </w:pPr>
            <w:r>
              <w:rPr/>
              <w:t>увеличение количества проведенных исследований и расширение перечня показателей исследования вредных и запрещенных веществ в пищевой продукции и организме живых животных при оснащении ветеринарных лабораторий современным оборудованием на 70% к 2024 году;</w:t>
            </w:r>
          </w:p>
          <w:p>
            <w:pPr>
              <w:pStyle w:val="ConsPlusNormal"/>
              <w:jc w:val="both"/>
              <w:rPr/>
            </w:pPr>
            <w:r>
              <w:rPr/>
              <w:t>сокращение сроков проведения по отдельными видами лабораторных исследований от 5 суток до 24 часов;</w:t>
            </w:r>
          </w:p>
          <w:p>
            <w:pPr>
              <w:pStyle w:val="ConsPlusNormal"/>
              <w:jc w:val="both"/>
              <w:rPr/>
            </w:pPr>
            <w:r>
              <w:rPr/>
              <w:t>осуществление внедрения в работу ветеринарных специалистов автоматизированной системы Россельхознадзора "Меркурий", позволяющей отследить передвижение подконтрольных грузов и эффективно контролировать общую ситуацию;</w:t>
            </w:r>
          </w:p>
          <w:p>
            <w:pPr>
              <w:pStyle w:val="ConsPlusNormal"/>
              <w:jc w:val="both"/>
              <w:rPr/>
            </w:pPr>
            <w:r>
              <w:rPr/>
              <w:t>обеспечение притока 50 молодых ветеринарных специалистов путем предоставления системы гарантий для закрепления специалистов на рабочих местах</w:t>
            </w:r>
          </w:p>
        </w:tc>
      </w:tr>
      <w:tr>
        <w:trPr/>
        <w:tc>
          <w:tcPr>
            <w:tcW w:w="9006" w:type="dxa"/>
            <w:gridSpan w:val="3"/>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190">
              <w:r>
                <w:rPr>
                  <w:rStyle w:val="Style"/>
                  <w:color w:val="0000FF"/>
                </w:rPr>
                <w:t>N 407-пП</w:t>
              </w:r>
            </w:hyperlink>
            <w:r>
              <w:rPr/>
              <w:t xml:space="preserve">, от 07.08.2020 </w:t>
            </w:r>
            <w:hyperlink r:id="rId191">
              <w:r>
                <w:rPr>
                  <w:rStyle w:val="Style"/>
                  <w:color w:val="0000FF"/>
                </w:rPr>
                <w:t>N 520-пП</w:t>
              </w:r>
            </w:hyperlink>
            <w:r>
              <w:rPr/>
              <w:t>)</w:t>
            </w:r>
          </w:p>
        </w:tc>
      </w:tr>
    </w:tbl>
    <w:p>
      <w:pPr>
        <w:pStyle w:val="ConsPlusNormal"/>
        <w:ind w:firstLine="540"/>
        <w:jc w:val="both"/>
        <w:rPr/>
      </w:pPr>
      <w:r>
        <w:rPr/>
      </w:r>
    </w:p>
    <w:p>
      <w:pPr>
        <w:pStyle w:val="ConsPlusTitle"/>
        <w:numPr>
          <w:ilvl w:val="0"/>
          <w:numId w:val="0"/>
        </w:numPr>
        <w:jc w:val="center"/>
        <w:outlineLvl w:val="2"/>
        <w:rPr/>
      </w:pPr>
      <w:bookmarkStart w:id="12" w:name="P1070"/>
      <w:bookmarkEnd w:id="12"/>
      <w:r>
        <w:rPr/>
        <w:t>ПАСПОРТ</w:t>
      </w:r>
    </w:p>
    <w:p>
      <w:pPr>
        <w:pStyle w:val="ConsPlusTitle"/>
        <w:jc w:val="center"/>
        <w:rPr/>
      </w:pPr>
      <w:r>
        <w:rPr/>
        <w:t>подпрограммы 12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Normal"/>
        <w:jc w:val="center"/>
        <w:rPr/>
      </w:pPr>
      <w:r>
        <w:rPr/>
        <w:t xml:space="preserve">(введен </w:t>
      </w:r>
      <w:hyperlink r:id="rId192">
        <w:r>
          <w:rPr>
            <w:rStyle w:val="Style"/>
            <w:color w:val="0000FF"/>
          </w:rPr>
          <w:t>Постановлением</w:t>
        </w:r>
      </w:hyperlink>
      <w:r>
        <w:rPr/>
        <w:t xml:space="preserve"> Правительства Пензенской обл.</w:t>
      </w:r>
    </w:p>
    <w:p>
      <w:pPr>
        <w:pStyle w:val="ConsPlusNormal"/>
        <w:jc w:val="center"/>
        <w:rPr/>
      </w:pPr>
      <w:r>
        <w:rPr/>
        <w:t>от 07.08.2020 N 520-пП)</w:t>
      </w:r>
    </w:p>
    <w:p>
      <w:pPr>
        <w:pStyle w:val="ConsPlusNormal"/>
        <w:ind w:firstLine="540"/>
        <w:jc w:val="both"/>
        <w:rPr/>
      </w:pPr>
      <w:r>
        <w:rPr/>
      </w:r>
    </w:p>
    <w:tbl>
      <w:tblPr>
        <w:tblW w:w="9015" w:type="dxa"/>
        <w:jc w:val="left"/>
        <w:tblInd w:w="0" w:type="dxa"/>
        <w:tblCellMar>
          <w:top w:w="102" w:type="dxa"/>
          <w:left w:w="62" w:type="dxa"/>
          <w:bottom w:w="102" w:type="dxa"/>
          <w:right w:w="62" w:type="dxa"/>
        </w:tblCellMar>
        <w:tblLook w:val="0000" w:noVBand="0" w:noHBand="0" w:lastColumn="0" w:firstColumn="0" w:lastRow="0" w:firstRow="0"/>
      </w:tblPr>
      <w:tblGrid>
        <w:gridCol w:w="2269"/>
        <w:gridCol w:w="339"/>
        <w:gridCol w:w="6407"/>
      </w:tblGrid>
      <w:tr>
        <w:trPr/>
        <w:tc>
          <w:tcPr>
            <w:tcW w:w="2269" w:type="dxa"/>
            <w:tcBorders/>
            <w:shd w:fill="auto" w:val="clear"/>
          </w:tcPr>
          <w:p>
            <w:pPr>
              <w:pStyle w:val="ConsPlusNormal"/>
              <w:rPr/>
            </w:pPr>
            <w:r>
              <w:rPr/>
              <w:t>Наименование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Профилактика и ликвидация лейкоза крупного рогатого скота на территории Пензенской области</w:t>
            </w:r>
          </w:p>
        </w:tc>
      </w:tr>
      <w:tr>
        <w:trPr/>
        <w:tc>
          <w:tcPr>
            <w:tcW w:w="2269" w:type="dxa"/>
            <w:tcBorders/>
            <w:shd w:fill="auto" w:val="clear"/>
          </w:tcPr>
          <w:p>
            <w:pPr>
              <w:pStyle w:val="ConsPlusNormal"/>
              <w:rPr/>
            </w:pPr>
            <w:r>
              <w:rPr/>
              <w:t>Ответственный исполнитель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Управление ветеринарии Пензенской области</w:t>
            </w:r>
          </w:p>
        </w:tc>
      </w:tr>
      <w:tr>
        <w:trPr/>
        <w:tc>
          <w:tcPr>
            <w:tcW w:w="2269" w:type="dxa"/>
            <w:tcBorders/>
            <w:shd w:fill="auto" w:val="clear"/>
          </w:tcPr>
          <w:p>
            <w:pPr>
              <w:pStyle w:val="ConsPlusNormal"/>
              <w:rPr/>
            </w:pPr>
            <w:r>
              <w:rPr/>
              <w:t>Соисполнители подпрограммы</w:t>
            </w:r>
          </w:p>
        </w:tc>
        <w:tc>
          <w:tcPr>
            <w:tcW w:w="339" w:type="dxa"/>
            <w:tcBorders/>
            <w:shd w:fill="auto" w:val="clear"/>
          </w:tcPr>
          <w:p>
            <w:pPr>
              <w:pStyle w:val="ConsPlusNormal"/>
              <w:rPr/>
            </w:pPr>
            <w:r>
              <w:rPr/>
            </w:r>
          </w:p>
        </w:tc>
        <w:tc>
          <w:tcPr>
            <w:tcW w:w="6407" w:type="dxa"/>
            <w:tcBorders/>
            <w:shd w:fill="auto" w:val="clear"/>
          </w:tcPr>
          <w:p>
            <w:pPr>
              <w:pStyle w:val="ConsPlusNormal"/>
              <w:rPr/>
            </w:pPr>
            <w:r>
              <w:rPr/>
            </w:r>
          </w:p>
        </w:tc>
      </w:tr>
      <w:tr>
        <w:trPr/>
        <w:tc>
          <w:tcPr>
            <w:tcW w:w="2269" w:type="dxa"/>
            <w:tcBorders/>
            <w:shd w:fill="auto" w:val="clear"/>
          </w:tcPr>
          <w:p>
            <w:pPr>
              <w:pStyle w:val="ConsPlusNormal"/>
              <w:rPr/>
            </w:pPr>
            <w:r>
              <w:rPr/>
              <w:t>Цели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оздоровление животноводческих ферм от вируса лейкоза КРС</w:t>
            </w:r>
          </w:p>
        </w:tc>
      </w:tr>
      <w:tr>
        <w:trPr/>
        <w:tc>
          <w:tcPr>
            <w:tcW w:w="2269" w:type="dxa"/>
            <w:tcBorders/>
            <w:shd w:fill="auto" w:val="clear"/>
          </w:tcPr>
          <w:p>
            <w:pPr>
              <w:pStyle w:val="ConsPlusNormal"/>
              <w:rPr/>
            </w:pPr>
            <w:r>
              <w:rPr/>
              <w:t>Задачи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p>
            <w:pPr>
              <w:pStyle w:val="ConsPlusNormal"/>
              <w:jc w:val="both"/>
              <w:rPr/>
            </w:pPr>
            <w:r>
              <w:rPr/>
              <w:t>осуществление государственной поддержки предприятиям, организациям агропромышленного комплекса Пензенской области;</w:t>
            </w:r>
          </w:p>
          <w:p>
            <w:pPr>
              <w:pStyle w:val="ConsPlusNormal"/>
              <w:jc w:val="both"/>
              <w:rPr/>
            </w:pPr>
            <w:r>
              <w:rPr/>
              <w:t>совершенствование материально-технической базы государственных учреждений ветеринарной службы Пензенской области</w:t>
            </w:r>
          </w:p>
        </w:tc>
      </w:tr>
      <w:tr>
        <w:trPr/>
        <w:tc>
          <w:tcPr>
            <w:tcW w:w="2269" w:type="dxa"/>
            <w:tcBorders/>
            <w:shd w:fill="auto" w:val="clear"/>
          </w:tcPr>
          <w:p>
            <w:pPr>
              <w:pStyle w:val="ConsPlusNormal"/>
              <w:rPr/>
            </w:pPr>
            <w:r>
              <w:rPr/>
              <w:t>Целевые показатели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снижение уровня заболеваемости лейкозом крупного рогатого скота, процентов;</w:t>
            </w:r>
          </w:p>
          <w:p>
            <w:pPr>
              <w:pStyle w:val="ConsPlusNormal"/>
              <w:jc w:val="both"/>
              <w:rPr/>
            </w:pPr>
            <w:r>
              <w:rPr/>
              <w:t>доля охвата проведения исследований КРС на лейкоз, процентов;</w:t>
            </w:r>
          </w:p>
          <w:p>
            <w:pPr>
              <w:pStyle w:val="ConsPlusNormal"/>
              <w:jc w:val="both"/>
              <w:rPr/>
            </w:pPr>
            <w:r>
              <w:rPr/>
              <w:t>количество специалистов, повысивших квалификацию по диагностике лейкоза КРС, человек</w:t>
            </w:r>
          </w:p>
        </w:tc>
      </w:tr>
      <w:tr>
        <w:trPr/>
        <w:tc>
          <w:tcPr>
            <w:tcW w:w="2269" w:type="dxa"/>
            <w:tcBorders/>
            <w:shd w:fill="auto" w:val="clear"/>
          </w:tcPr>
          <w:p>
            <w:pPr>
              <w:pStyle w:val="ConsPlusNormal"/>
              <w:rPr/>
            </w:pPr>
            <w:r>
              <w:rPr/>
              <w:t>Этапы и сроки реализации подпрограммы</w:t>
            </w:r>
          </w:p>
        </w:tc>
        <w:tc>
          <w:tcPr>
            <w:tcW w:w="339" w:type="dxa"/>
            <w:tcBorders/>
            <w:shd w:fill="auto" w:val="clear"/>
          </w:tcPr>
          <w:p>
            <w:pPr>
              <w:pStyle w:val="ConsPlusNormal"/>
              <w:rPr/>
            </w:pPr>
            <w:r>
              <w:rPr/>
              <w:t>-</w:t>
            </w:r>
          </w:p>
        </w:tc>
        <w:tc>
          <w:tcPr>
            <w:tcW w:w="6407" w:type="dxa"/>
            <w:tcBorders/>
            <w:shd w:fill="auto" w:val="clear"/>
          </w:tcPr>
          <w:p>
            <w:pPr>
              <w:pStyle w:val="ConsPlusNormal"/>
              <w:jc w:val="both"/>
              <w:rPr/>
            </w:pPr>
            <w:r>
              <w:rPr/>
              <w:t>2021 - 2024 годы</w:t>
            </w:r>
          </w:p>
        </w:tc>
      </w:tr>
      <w:tr>
        <w:trPr/>
        <w:tc>
          <w:tcPr>
            <w:tcW w:w="2269" w:type="dxa"/>
            <w:tcBorders/>
            <w:shd w:fill="auto" w:val="clear"/>
          </w:tcPr>
          <w:p>
            <w:pPr>
              <w:pStyle w:val="ConsPlusNormal"/>
              <w:rPr/>
            </w:pPr>
            <w:r>
              <w:rPr/>
              <w:t>Объемы бюджетных ассигнований подпрограммы</w:t>
            </w:r>
          </w:p>
        </w:tc>
        <w:tc>
          <w:tcPr>
            <w:tcW w:w="339" w:type="dxa"/>
            <w:tcBorders/>
            <w:shd w:fill="auto" w:val="clear"/>
          </w:tcPr>
          <w:p>
            <w:pPr>
              <w:pStyle w:val="ConsPlusNormal"/>
              <w:jc w:val="center"/>
              <w:rPr/>
            </w:pPr>
            <w:r>
              <w:rPr/>
              <w:t>-</w:t>
            </w:r>
          </w:p>
        </w:tc>
        <w:tc>
          <w:tcPr>
            <w:tcW w:w="6407" w:type="dxa"/>
            <w:tcBorders/>
            <w:shd w:fill="auto" w:val="clear"/>
          </w:tcPr>
          <w:p>
            <w:pPr>
              <w:pStyle w:val="ConsPlusNormal"/>
              <w:jc w:val="both"/>
              <w:rPr/>
            </w:pPr>
            <w:r>
              <w:rPr/>
              <w:t>общий объем бюджетных ассигнований на реализацию подпрограммы составляет 37211,6 тыс. рублей, в том числе:</w:t>
            </w:r>
          </w:p>
          <w:p>
            <w:pPr>
              <w:pStyle w:val="ConsPlusNormal"/>
              <w:jc w:val="both"/>
              <w:rPr/>
            </w:pPr>
            <w:r>
              <w:rPr/>
              <w:t>- средства федерального бюджета - 4000,0 тыс. рублей, из них по годам:</w:t>
            </w:r>
          </w:p>
          <w:p>
            <w:pPr>
              <w:pStyle w:val="ConsPlusNormal"/>
              <w:jc w:val="both"/>
              <w:rPr/>
            </w:pPr>
            <w:r>
              <w:rPr/>
              <w:t>2021 год - 1000,0 тыс. рублей;</w:t>
            </w:r>
          </w:p>
          <w:p>
            <w:pPr>
              <w:pStyle w:val="ConsPlusNormal"/>
              <w:jc w:val="both"/>
              <w:rPr/>
            </w:pPr>
            <w:r>
              <w:rPr/>
              <w:t>2022 год - 1000,0 тыс. рублей;</w:t>
            </w:r>
          </w:p>
          <w:p>
            <w:pPr>
              <w:pStyle w:val="ConsPlusNormal"/>
              <w:jc w:val="both"/>
              <w:rPr/>
            </w:pPr>
            <w:r>
              <w:rPr/>
              <w:t>2023 год - 1000,0 тыс. рублей;</w:t>
            </w:r>
          </w:p>
          <w:p>
            <w:pPr>
              <w:pStyle w:val="ConsPlusNormal"/>
              <w:jc w:val="both"/>
              <w:rPr/>
            </w:pPr>
            <w:r>
              <w:rPr/>
              <w:t>2024 год - 1000,0 тыс. рублей;</w:t>
            </w:r>
          </w:p>
          <w:p>
            <w:pPr>
              <w:pStyle w:val="ConsPlusNormal"/>
              <w:jc w:val="both"/>
              <w:rPr/>
            </w:pPr>
            <w:r>
              <w:rPr/>
              <w:t>- средства бюджета Пензенской области - 22803,6 тыс. рублей, из них по годам:</w:t>
            </w:r>
          </w:p>
          <w:p>
            <w:pPr>
              <w:pStyle w:val="ConsPlusNormal"/>
              <w:jc w:val="both"/>
              <w:rPr/>
            </w:pPr>
            <w:r>
              <w:rPr/>
              <w:t>2021 год - 5700,9 тыс. рублей;</w:t>
            </w:r>
          </w:p>
          <w:p>
            <w:pPr>
              <w:pStyle w:val="ConsPlusNormal"/>
              <w:jc w:val="both"/>
              <w:rPr/>
            </w:pPr>
            <w:r>
              <w:rPr/>
              <w:t>2022 год - 5700,9 тыс. рублей;</w:t>
            </w:r>
          </w:p>
          <w:p>
            <w:pPr>
              <w:pStyle w:val="ConsPlusNormal"/>
              <w:jc w:val="both"/>
              <w:rPr/>
            </w:pPr>
            <w:r>
              <w:rPr/>
              <w:t>2023 год - 5700,9 тыс. рублей;</w:t>
            </w:r>
          </w:p>
          <w:p>
            <w:pPr>
              <w:pStyle w:val="ConsPlusNormal"/>
              <w:jc w:val="both"/>
              <w:rPr/>
            </w:pPr>
            <w:r>
              <w:rPr/>
              <w:t>2024 год - 5700,9 тыс. рублей;</w:t>
            </w:r>
          </w:p>
          <w:p>
            <w:pPr>
              <w:pStyle w:val="ConsPlusNormal"/>
              <w:jc w:val="both"/>
              <w:rPr/>
            </w:pPr>
            <w:r>
              <w:rPr/>
              <w:t>- внебюджетные средства - 10408,0 тыс. рублей, из них по годам:</w:t>
            </w:r>
          </w:p>
          <w:p>
            <w:pPr>
              <w:pStyle w:val="ConsPlusNormal"/>
              <w:jc w:val="both"/>
              <w:rPr/>
            </w:pPr>
            <w:r>
              <w:rPr/>
              <w:t>2021 год - 2602,0 тыс. рублей;</w:t>
            </w:r>
          </w:p>
          <w:p>
            <w:pPr>
              <w:pStyle w:val="ConsPlusNormal"/>
              <w:jc w:val="both"/>
              <w:rPr/>
            </w:pPr>
            <w:r>
              <w:rPr/>
              <w:t>2022 год - 2602,0 тыс. рублей;</w:t>
            </w:r>
          </w:p>
          <w:p>
            <w:pPr>
              <w:pStyle w:val="ConsPlusNormal"/>
              <w:jc w:val="both"/>
              <w:rPr/>
            </w:pPr>
            <w:r>
              <w:rPr/>
              <w:t>2023 год - 2602,0 тыс. рублей;</w:t>
            </w:r>
          </w:p>
          <w:p>
            <w:pPr>
              <w:pStyle w:val="ConsPlusNormal"/>
              <w:jc w:val="both"/>
              <w:rPr/>
            </w:pPr>
            <w:r>
              <w:rPr/>
              <w:t>2024 год - 2602,0 тыс. рублей</w:t>
            </w:r>
          </w:p>
        </w:tc>
      </w:tr>
      <w:tr>
        <w:trPr/>
        <w:tc>
          <w:tcPr>
            <w:tcW w:w="2269" w:type="dxa"/>
            <w:tcBorders/>
            <w:shd w:fill="auto" w:val="clear"/>
          </w:tcPr>
          <w:p>
            <w:pPr>
              <w:pStyle w:val="ConsPlusNormal"/>
              <w:rPr/>
            </w:pPr>
            <w:r>
              <w:rPr/>
              <w:t>Ожидаемые результаты реализации подпрограммы</w:t>
            </w:r>
          </w:p>
        </w:tc>
        <w:tc>
          <w:tcPr>
            <w:tcW w:w="339" w:type="dxa"/>
            <w:tcBorders/>
            <w:shd w:fill="auto" w:val="clear"/>
          </w:tcPr>
          <w:p>
            <w:pPr>
              <w:pStyle w:val="ConsPlusNormal"/>
              <w:jc w:val="both"/>
              <w:rPr/>
            </w:pPr>
            <w:r>
              <w:rPr/>
              <w:t>-</w:t>
            </w:r>
          </w:p>
        </w:tc>
        <w:tc>
          <w:tcPr>
            <w:tcW w:w="6407" w:type="dxa"/>
            <w:tcBorders/>
            <w:shd w:fill="auto" w:val="clear"/>
          </w:tcPr>
          <w:p>
            <w:pPr>
              <w:pStyle w:val="ConsPlusNormal"/>
              <w:jc w:val="both"/>
              <w:rPr/>
            </w:pPr>
            <w:r>
              <w:rPr/>
              <w:t>оздоровление ферм, сельскохозяйственных предприятий и индивидуальных хозяйств граждан и создание стад, свободных от вируса лейкоза крупного рогатого скота;</w:t>
            </w:r>
          </w:p>
          <w:p>
            <w:pPr>
              <w:pStyle w:val="ConsPlusNormal"/>
              <w:jc w:val="both"/>
              <w:rPr/>
            </w:pPr>
            <w:r>
              <w:rPr/>
              <w:t>производство качественной и безопасной для человека продукции;</w:t>
            </w:r>
          </w:p>
          <w:p>
            <w:pPr>
              <w:pStyle w:val="ConsPlusNormal"/>
              <w:jc w:val="both"/>
              <w:rPr/>
            </w:pPr>
            <w:r>
              <w:rPr/>
              <w:t>повышение качества диагностических исследований и эффективности противолейкозных мероприятий.</w:t>
            </w:r>
          </w:p>
        </w:tc>
      </w:tr>
    </w:tbl>
    <w:p>
      <w:pPr>
        <w:pStyle w:val="ConsPlusNormal"/>
        <w:ind w:firstLine="540"/>
        <w:jc w:val="both"/>
        <w:rPr/>
      </w:pPr>
      <w:r>
        <w:rPr/>
      </w:r>
    </w:p>
    <w:p>
      <w:pPr>
        <w:pStyle w:val="ConsPlusTitle"/>
        <w:numPr>
          <w:ilvl w:val="0"/>
          <w:numId w:val="0"/>
        </w:numPr>
        <w:jc w:val="center"/>
        <w:outlineLvl w:val="1"/>
        <w:rPr/>
      </w:pPr>
      <w:r>
        <w:rPr/>
        <w:t>I. Приоритеты и цели государственной политики</w:t>
      </w:r>
    </w:p>
    <w:p>
      <w:pPr>
        <w:pStyle w:val="ConsPlusNormal"/>
        <w:ind w:firstLine="540"/>
        <w:jc w:val="both"/>
        <w:rPr/>
      </w:pPr>
      <w:r>
        <w:rPr/>
      </w:r>
    </w:p>
    <w:p>
      <w:pPr>
        <w:pStyle w:val="ConsPlusNormal"/>
        <w:ind w:firstLine="540"/>
        <w:jc w:val="both"/>
        <w:rPr/>
      </w:pPr>
      <w:r>
        <w:rPr/>
        <w:t xml:space="preserve">Государственная программа Пензенской области "Развитие агропромышленного комплекса Пензенской области" (далее - Программа) базируется на положениях Федерального </w:t>
      </w:r>
      <w:hyperlink r:id="rId193">
        <w:r>
          <w:rPr>
            <w:rStyle w:val="Style"/>
            <w:color w:val="0000FF"/>
          </w:rPr>
          <w:t>закона</w:t>
        </w:r>
      </w:hyperlink>
      <w:r>
        <w:rPr/>
        <w:t xml:space="preserve"> от 29.12.2006 N 264-ФЗ "О развитии сельского хозяйства" (с последующими изменениями), </w:t>
      </w:r>
      <w:hyperlink r:id="rId194">
        <w:r>
          <w:rPr>
            <w:rStyle w:val="Style"/>
            <w:color w:val="0000FF"/>
          </w:rPr>
          <w:t>Доктрины</w:t>
        </w:r>
      </w:hyperlink>
      <w:r>
        <w:rPr/>
        <w:t xml:space="preserve"> продовольственной безопасности Российской Федерации, утвержденной Указом Президента Российской Федерации от 21.01.2020 N 20 (далее - Доктрина), </w:t>
      </w:r>
      <w:hyperlink r:id="rId195">
        <w:r>
          <w:rPr>
            <w:rStyle w:val="Style"/>
            <w:color w:val="0000FF"/>
          </w:rPr>
          <w:t>Концепции</w:t>
        </w:r>
      </w:hyperlink>
      <w:r>
        <w:rPr/>
        <w:t xml:space="preserve"> устойчивого развития сельских территорий Российской Федерации на период до 2020 года, утвержденной распоряжением Правительства Российской Федерации от 30.11.2010 N 2136-р, Государственной </w:t>
      </w:r>
      <w:hyperlink r:id="rId196">
        <w:r>
          <w:rPr>
            <w:rStyle w:val="Style"/>
            <w:color w:val="0000FF"/>
          </w:rPr>
          <w:t>программы</w:t>
        </w:r>
      </w:hyperlink>
      <w:r>
        <w:rP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(с последующими изменениями), </w:t>
      </w:r>
      <w:hyperlink r:id="rId197">
        <w:r>
          <w:rPr>
            <w:rStyle w:val="Style"/>
            <w:color w:val="0000FF"/>
          </w:rPr>
          <w:t>Закона</w:t>
        </w:r>
      </w:hyperlink>
      <w:r>
        <w:rPr/>
        <w:t xml:space="preserve"> Пензенской области от 15.05.2019 N 3323-ЗПО "О Стратегии социально-экономического развития Пензенской области на период до 2035 года, а также ряда других федеральных и ведомственных целевых программ по проблемам развития агропромышленного комплекса страны.</w:t>
      </w:r>
    </w:p>
    <w:p>
      <w:pPr>
        <w:pStyle w:val="ConsPlusNormal"/>
        <w:jc w:val="both"/>
        <w:rPr/>
      </w:pPr>
      <w:r>
        <w:rPr/>
        <w:t xml:space="preserve">(в ред. Постановлений Правительства Пензенской обл. от 06.08.2018 </w:t>
      </w:r>
      <w:hyperlink r:id="rId198">
        <w:r>
          <w:rPr>
            <w:rStyle w:val="Style"/>
            <w:color w:val="0000FF"/>
          </w:rPr>
          <w:t>N 407-пП</w:t>
        </w:r>
      </w:hyperlink>
      <w:r>
        <w:rPr/>
        <w:t xml:space="preserve">, от 21.03.2019 </w:t>
      </w:r>
      <w:hyperlink r:id="rId199">
        <w:r>
          <w:rPr>
            <w:rStyle w:val="Style"/>
            <w:color w:val="0000FF"/>
          </w:rPr>
          <w:t>N 162-пП</w:t>
        </w:r>
      </w:hyperlink>
      <w:r>
        <w:rPr/>
        <w:t xml:space="preserve">, от 10.07.2019 </w:t>
      </w:r>
      <w:hyperlink r:id="rId200">
        <w:r>
          <w:rPr>
            <w:rStyle w:val="Style"/>
            <w:color w:val="0000FF"/>
          </w:rPr>
          <w:t>N 402-пП</w:t>
        </w:r>
      </w:hyperlink>
      <w:r>
        <w:rPr/>
        <w:t xml:space="preserve">, от 07.08.2020 </w:t>
      </w:r>
      <w:hyperlink r:id="rId201">
        <w:r>
          <w:rPr>
            <w:rStyle w:val="Style"/>
            <w:color w:val="0000FF"/>
          </w:rPr>
          <w:t>N 520-пП</w:t>
        </w:r>
      </w:hyperlink>
      <w:r>
        <w:rPr/>
        <w:t>)</w:t>
      </w:r>
    </w:p>
    <w:p>
      <w:pPr>
        <w:pStyle w:val="ConsPlusNormal"/>
        <w:spacing w:before="220" w:after="0"/>
        <w:ind w:firstLine="540"/>
        <w:jc w:val="both"/>
        <w:rPr/>
      </w:pPr>
      <w:r>
        <w:rPr/>
        <w:t>Программа предусматривает комплексное развитие всех отраслей и подотраслей, а также сфер деятельности агропромышленного комплекса с учетом вступления России во Всемирную торговую организацию.</w:t>
      </w:r>
    </w:p>
    <w:p>
      <w:pPr>
        <w:pStyle w:val="ConsPlusNormal"/>
        <w:spacing w:before="220" w:after="0"/>
        <w:ind w:firstLine="540"/>
        <w:jc w:val="both"/>
        <w:rPr/>
      </w:pPr>
      <w:r>
        <w:rPr/>
        <w:t>Реализация Программы осуществляется в рамках направления стратегического развития Пензенской области - "Пензенская область - территория опережающего экономического роста".</w:t>
      </w:r>
    </w:p>
    <w:p>
      <w:pPr>
        <w:pStyle w:val="ConsPlusNormal"/>
        <w:jc w:val="both"/>
        <w:rPr/>
      </w:pPr>
      <w:r>
        <w:rPr/>
        <w:t xml:space="preserve">(абзац введен </w:t>
      </w:r>
      <w:hyperlink r:id="rId202">
        <w:r>
          <w:rPr>
            <w:rStyle w:val="Style"/>
            <w:color w:val="0000FF"/>
          </w:rPr>
          <w:t>Постановлением</w:t>
        </w:r>
      </w:hyperlink>
      <w:r>
        <w:rPr/>
        <w:t xml:space="preserve"> Правительства Пензенской обл. от 10.07.2019 N 402-пП)</w:t>
      </w:r>
    </w:p>
    <w:p>
      <w:pPr>
        <w:pStyle w:val="ConsPlusNormal"/>
        <w:spacing w:before="220" w:after="0"/>
        <w:ind w:firstLine="540"/>
        <w:jc w:val="both"/>
        <w:rPr/>
      </w:pPr>
      <w:r>
        <w:rPr/>
        <w:t>К приоритетам Программы относятся:</w:t>
      </w:r>
    </w:p>
    <w:p>
      <w:pPr>
        <w:pStyle w:val="ConsPlusNormal"/>
        <w:spacing w:before="220" w:after="0"/>
        <w:ind w:firstLine="540"/>
        <w:jc w:val="both"/>
        <w:rPr/>
      </w:pPr>
      <w:r>
        <w:rPr/>
        <w:t>развитие импортозамещающих подотраслей сельского хозяйства;</w:t>
      </w:r>
    </w:p>
    <w:p>
      <w:pPr>
        <w:pStyle w:val="ConsPlusNormal"/>
        <w:spacing w:before="220" w:after="0"/>
        <w:ind w:firstLine="540"/>
        <w:jc w:val="both"/>
        <w:rPr/>
      </w:pPr>
      <w:r>
        <w:rPr/>
        <w:t>экологическая безопасность сельскохозяйственной продукции и продовольствия;</w:t>
      </w:r>
    </w:p>
    <w:p>
      <w:pPr>
        <w:pStyle w:val="ConsPlusNormal"/>
        <w:spacing w:before="220" w:after="0"/>
        <w:ind w:firstLine="540"/>
        <w:jc w:val="both"/>
        <w:rPr/>
      </w:pPr>
      <w:r>
        <w:rPr/>
        <w:t>наращивание экспорта сельскохозяйственной продукции, сырья и продовольствия по мере насыщения ими внутреннего рынка;</w:t>
      </w:r>
    </w:p>
    <w:p>
      <w:pPr>
        <w:pStyle w:val="ConsPlusNormal"/>
        <w:spacing w:before="220" w:after="0"/>
        <w:ind w:firstLine="540"/>
        <w:jc w:val="both"/>
        <w:rPr/>
      </w:pPr>
      <w:r>
        <w:rPr/>
        <w:t>- применение механизмов государственно-частного партнерства, концессионных соглашений в соответствии с законодательством Российской Федерации.</w:t>
      </w:r>
    </w:p>
    <w:p>
      <w:pPr>
        <w:pStyle w:val="ConsPlusNormal"/>
        <w:jc w:val="both"/>
        <w:rPr/>
      </w:pPr>
      <w:r>
        <w:rPr/>
        <w:t xml:space="preserve">(абзац введен </w:t>
      </w:r>
      <w:hyperlink r:id="rId203">
        <w:r>
          <w:rPr>
            <w:rStyle w:val="Style"/>
            <w:color w:val="0000FF"/>
          </w:rPr>
          <w:t>Постановлением</w:t>
        </w:r>
      </w:hyperlink>
      <w:r>
        <w:rPr/>
        <w:t xml:space="preserve"> Правительства Пензенской обл. от 13.02.2017 N 65-пП)</w:t>
      </w:r>
    </w:p>
    <w:p>
      <w:pPr>
        <w:pStyle w:val="ConsPlusNormal"/>
        <w:spacing w:before="220" w:after="0"/>
        <w:ind w:firstLine="540"/>
        <w:jc w:val="both"/>
        <w:rPr/>
      </w:pPr>
      <w:r>
        <w:rPr/>
        <w:t>в сфере производства - скотоводство (производство молока и мяса) как системообразующая подотрасль, использующая конкурентные преимущества, в первую очередь наличие значительных площадей сельскохозяйственных угодий;</w:t>
      </w:r>
    </w:p>
    <w:p>
      <w:pPr>
        <w:pStyle w:val="ConsPlusNormal"/>
        <w:spacing w:before="220" w:after="0"/>
        <w:ind w:firstLine="540"/>
        <w:jc w:val="both"/>
        <w:rPr/>
      </w:pPr>
      <w:r>
        <w:rPr/>
        <w:t>в экономической сфере - повышение доходов сельскохозяйственных товаропроизводителей;</w:t>
      </w:r>
    </w:p>
    <w:p>
      <w:pPr>
        <w:pStyle w:val="ConsPlusNormal"/>
        <w:spacing w:before="220" w:after="0"/>
        <w:ind w:firstLine="540"/>
        <w:jc w:val="both"/>
        <w:rPr/>
      </w:pPr>
      <w:r>
        <w:rPr/>
        <w:t>в социальной сфере - устойчивое развитие сельских территорий в качестве непременного условия сохранения трудовых ресурсов;</w:t>
      </w:r>
    </w:p>
    <w:p>
      <w:pPr>
        <w:pStyle w:val="ConsPlusNormal"/>
        <w:spacing w:before="220" w:after="0"/>
        <w:ind w:firstLine="540"/>
        <w:jc w:val="both"/>
        <w:rPr/>
      </w:pPr>
      <w:r>
        <w:rPr/>
        <w:t>в сфере развития производственного потенциала - мелиорация земель сельскохозяйственного назначения, введение в оборот неиспользуемой пашни и других категорий сельскохозяйственных угодий;</w:t>
      </w:r>
    </w:p>
    <w:p>
      <w:pPr>
        <w:pStyle w:val="ConsPlusNormal"/>
        <w:spacing w:before="220" w:after="0"/>
        <w:ind w:firstLine="540"/>
        <w:jc w:val="both"/>
        <w:rPr/>
      </w:pPr>
      <w:r>
        <w:rPr/>
        <w:t>в институциональной сфере - развитие интеграционных связей в агропромышленном комплексе;</w:t>
      </w:r>
    </w:p>
    <w:p>
      <w:pPr>
        <w:pStyle w:val="ConsPlusNormal"/>
        <w:spacing w:before="220" w:after="0"/>
        <w:ind w:firstLine="540"/>
        <w:jc w:val="both"/>
        <w:rPr/>
      </w:pPr>
      <w:r>
        <w:rPr/>
        <w:t>в научной и кадровой сферах - обеспечение формирования инновационного агропромышленного комплекса.</w:t>
      </w:r>
    </w:p>
    <w:p>
      <w:pPr>
        <w:pStyle w:val="ConsPlusNormal"/>
        <w:spacing w:before="220" w:after="0"/>
        <w:ind w:firstLine="540"/>
        <w:jc w:val="both"/>
        <w:rPr/>
      </w:pPr>
      <w:r>
        <w:rPr/>
        <w:t>Основные мероприятия, осуществляемые в рамках реализации Программы, обеспечивают достижение ее целей и решение задач, учитывают специфику природно-экономических условий функционирования агропромышленного комплекса.</w:t>
      </w:r>
    </w:p>
    <w:p>
      <w:pPr>
        <w:pStyle w:val="ConsPlusNormal"/>
        <w:jc w:val="both"/>
        <w:rPr/>
      </w:pPr>
      <w:r>
        <w:rPr/>
        <w:t xml:space="preserve">(абзац введен </w:t>
      </w:r>
      <w:hyperlink r:id="rId204">
        <w:r>
          <w:rPr>
            <w:rStyle w:val="Style"/>
            <w:color w:val="0000FF"/>
          </w:rPr>
          <w:t>Постановлением</w:t>
        </w:r>
      </w:hyperlink>
      <w:r>
        <w:rPr/>
        <w:t xml:space="preserve"> Правительства Пензенской обл. от 17.12.2015 N 709-пП)</w:t>
      </w:r>
    </w:p>
    <w:p>
      <w:pPr>
        <w:pStyle w:val="ConsPlusNormal"/>
        <w:spacing w:before="220" w:after="0"/>
        <w:ind w:firstLine="540"/>
        <w:jc w:val="both"/>
        <w:rPr/>
      </w:pPr>
      <w:r>
        <w:rPr/>
        <w:t>Целями Программы являются:</w:t>
      </w:r>
    </w:p>
    <w:p>
      <w:pPr>
        <w:pStyle w:val="ConsPlusNormal"/>
        <w:spacing w:before="220" w:after="0"/>
        <w:ind w:firstLine="540"/>
        <w:jc w:val="both"/>
        <w:rPr/>
      </w:pPr>
      <w:r>
        <w:rPr/>
        <w:t>- повышение конкурентоспособности региональной сельскохозяйственной продукции на внутреннем и внешнем рынках в рамках вступления России во Всемирную торговую организацию;</w:t>
      </w:r>
    </w:p>
    <w:p>
      <w:pPr>
        <w:pStyle w:val="ConsPlusNormal"/>
        <w:spacing w:before="220" w:after="0"/>
        <w:ind w:firstLine="540"/>
        <w:jc w:val="both"/>
        <w:rPr/>
      </w:pPr>
      <w:r>
        <w:rPr/>
        <w:t>- повышение финансовой устойчивости предприятий агропромышленного комплекса;</w:t>
      </w:r>
    </w:p>
    <w:p>
      <w:pPr>
        <w:pStyle w:val="ConsPlusNormal"/>
        <w:spacing w:before="220" w:after="0"/>
        <w:ind w:firstLine="540"/>
        <w:jc w:val="both"/>
        <w:rPr/>
      </w:pPr>
      <w:r>
        <w:rPr/>
        <w:t>- устойчивое развитие сельских территорий;</w:t>
      </w:r>
    </w:p>
    <w:p>
      <w:pPr>
        <w:pStyle w:val="ConsPlusNormal"/>
        <w:spacing w:before="220" w:after="0"/>
        <w:ind w:firstLine="540"/>
        <w:jc w:val="both"/>
        <w:rPr/>
      </w:pPr>
      <w:r>
        <w:rPr/>
        <w:t>- воспроизводство и повышение эффективности использования в сельском хозяйстве земельных и других ресурсов, а также экологизация производства.</w:t>
      </w:r>
    </w:p>
    <w:p>
      <w:pPr>
        <w:pStyle w:val="ConsPlusNormal"/>
        <w:spacing w:before="220" w:after="0"/>
        <w:ind w:firstLine="540"/>
        <w:jc w:val="both"/>
        <w:rPr/>
      </w:pPr>
      <w:r>
        <w:rPr/>
        <w:t>Для достижения указанных целей предусматривается решение следующих задач, реализуемых в рамках подпрограмм, включенных в Программу:</w:t>
      </w:r>
    </w:p>
    <w:p>
      <w:pPr>
        <w:pStyle w:val="ConsPlusNormal"/>
        <w:spacing w:before="220" w:after="0"/>
        <w:ind w:firstLine="540"/>
        <w:jc w:val="both"/>
        <w:rPr/>
      </w:pPr>
      <w:r>
        <w:rPr/>
        <w:t>- обеспечение выполнения показателей Доктрины продовольственной безопасности Российской Федерации в сфере производства продукции растениеводства и животноводства;</w:t>
      </w:r>
    </w:p>
    <w:p>
      <w:pPr>
        <w:pStyle w:val="ConsPlusNormal"/>
        <w:spacing w:before="220" w:after="0"/>
        <w:ind w:firstLine="540"/>
        <w:jc w:val="both"/>
        <w:rPr/>
      </w:pPr>
      <w:r>
        <w:rPr/>
        <w:t>- повышение конкурентоспособности региональной продукции растениеводства на внутреннем и внешнем рынках;</w:t>
      </w:r>
    </w:p>
    <w:p>
      <w:pPr>
        <w:pStyle w:val="ConsPlusNormal"/>
        <w:spacing w:before="220" w:after="0"/>
        <w:ind w:firstLine="540"/>
        <w:jc w:val="both"/>
        <w:rPr/>
      </w:pPr>
      <w:r>
        <w:rPr/>
        <w:t>- комплексное развитие и повышение эффективности производства животноводческой продукции и продуктов ее переработки;</w:t>
      </w:r>
    </w:p>
    <w:p>
      <w:pPr>
        <w:pStyle w:val="ConsPlusNormal"/>
        <w:spacing w:before="220" w:after="0"/>
        <w:ind w:firstLine="540"/>
        <w:jc w:val="both"/>
        <w:rPr/>
      </w:pPr>
      <w:r>
        <w:rPr/>
        <w:t>- повышение конкурентоспособности мясного скотоводства;</w:t>
      </w:r>
    </w:p>
    <w:p>
      <w:pPr>
        <w:pStyle w:val="ConsPlusNormal"/>
        <w:spacing w:before="220" w:after="0"/>
        <w:ind w:firstLine="540"/>
        <w:jc w:val="both"/>
        <w:rPr/>
      </w:pPr>
      <w:r>
        <w:rPr/>
        <w:t>- поддержание, дальнейшее развитие сельскохозяйственной деятельности малых форм хозяйствования и улучшение качества жизни в сельской местности;</w:t>
      </w:r>
    </w:p>
    <w:p>
      <w:pPr>
        <w:pStyle w:val="ConsPlusNormal"/>
        <w:spacing w:before="220" w:after="0"/>
        <w:ind w:firstLine="540"/>
        <w:jc w:val="both"/>
        <w:rPr/>
      </w:pPr>
      <w:r>
        <w:rPr/>
        <w:t>- 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p>
      <w:pPr>
        <w:pStyle w:val="ConsPlusNormal"/>
        <w:spacing w:before="220" w:after="0"/>
        <w:ind w:firstLine="540"/>
        <w:jc w:val="both"/>
        <w:rPr/>
      </w:pPr>
      <w:r>
        <w:rPr/>
        <w:t>- защита населения от болезней, общих для человека и животных, предупреждение и ликвидация заразных и иных болезней животных и птиц;</w:t>
      </w:r>
    </w:p>
    <w:p>
      <w:pPr>
        <w:pStyle w:val="ConsPlusNormal"/>
        <w:spacing w:before="220" w:after="0"/>
        <w:ind w:firstLine="540"/>
        <w:jc w:val="both"/>
        <w:rPr/>
      </w:pPr>
      <w:r>
        <w:rPr/>
        <w:t>- создание комфортных условий жизнедеятельности в сельской местности;</w:t>
      </w:r>
    </w:p>
    <w:p>
      <w:pPr>
        <w:pStyle w:val="ConsPlusNormal"/>
        <w:spacing w:before="220" w:after="0"/>
        <w:ind w:firstLine="540"/>
        <w:jc w:val="both"/>
        <w:rPr/>
      </w:pPr>
      <w:r>
        <w:rPr/>
        <w:t>-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ConsPlusNormal"/>
        <w:spacing w:before="220" w:after="0"/>
        <w:ind w:firstLine="540"/>
        <w:jc w:val="both"/>
        <w:rPr/>
      </w:pPr>
      <w:r>
        <w:rPr/>
        <w:t>- содействие созданию высокотехнологичных рабочих мест на селе;</w:t>
      </w:r>
    </w:p>
    <w:p>
      <w:pPr>
        <w:pStyle w:val="ConsPlusNormal"/>
        <w:spacing w:before="220" w:after="0"/>
        <w:ind w:firstLine="540"/>
        <w:jc w:val="both"/>
        <w:rPr/>
      </w:pPr>
      <w:r>
        <w:rPr/>
        <w:t>- активизация участия граждан, проживающих в сельской местности, в реализации общественно значимых проектов;</w:t>
      </w:r>
    </w:p>
    <w:p>
      <w:pPr>
        <w:pStyle w:val="ConsPlusNormal"/>
        <w:spacing w:before="220" w:after="0"/>
        <w:ind w:firstLine="540"/>
        <w:jc w:val="both"/>
        <w:rPr/>
      </w:pPr>
      <w:r>
        <w:rPr/>
        <w:t>- формирование позитивного отношения к сельской местности и сельскому образу жизни;</w:t>
      </w:r>
    </w:p>
    <w:p>
      <w:pPr>
        <w:pStyle w:val="ConsPlusNormal"/>
        <w:spacing w:before="220" w:after="0"/>
        <w:ind w:firstLine="540"/>
        <w:jc w:val="both"/>
        <w:rPr/>
      </w:pPr>
      <w:r>
        <w:rPr/>
        <w:t>-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p>
      <w:pPr>
        <w:pStyle w:val="ConsPlusNormal"/>
        <w:spacing w:before="220" w:after="0"/>
        <w:ind w:firstLine="540"/>
        <w:jc w:val="both"/>
        <w:rPr/>
      </w:pPr>
      <w:r>
        <w:rPr/>
        <w:t>- повышение продукционного потенциала мелиорируемых земель и эффективного использования природных ресурсов;</w:t>
      </w:r>
    </w:p>
    <w:p>
      <w:pPr>
        <w:pStyle w:val="ConsPlusNormal"/>
        <w:spacing w:before="220" w:after="0"/>
        <w:ind w:firstLine="540"/>
        <w:jc w:val="both"/>
        <w:rPr/>
      </w:pPr>
      <w:r>
        <w:rPr/>
        <w:t>- защита территории Пензенской области от заноса и распространения африканской чумы свиней;</w:t>
      </w:r>
    </w:p>
    <w:p>
      <w:pPr>
        <w:pStyle w:val="ConsPlusNormal"/>
        <w:spacing w:before="220" w:after="0"/>
        <w:ind w:firstLine="540"/>
        <w:jc w:val="both"/>
        <w:rPr/>
      </w:pPr>
      <w:r>
        <w:rPr/>
        <w:t>- создание благоприятной экономической среды, способствующей инновационному развитию и привлечению инвестиций в отрасль;</w:t>
      </w:r>
    </w:p>
    <w:p>
      <w:pPr>
        <w:pStyle w:val="ConsPlusNormal"/>
        <w:jc w:val="both"/>
        <w:rPr/>
      </w:pPr>
      <w:r>
        <w:rPr/>
        <w:t xml:space="preserve">(абзац введен </w:t>
      </w:r>
      <w:hyperlink r:id="rId205">
        <w:r>
          <w:rPr>
            <w:rStyle w:val="Style"/>
            <w:color w:val="0000FF"/>
          </w:rPr>
          <w:t>Постановлением</w:t>
        </w:r>
      </w:hyperlink>
      <w:r>
        <w:rPr/>
        <w:t xml:space="preserve"> Правительства Пензенской обл. от 07.08.2020 N 520-пП)</w:t>
      </w:r>
    </w:p>
    <w:p>
      <w:pPr>
        <w:pStyle w:val="ConsPlusNormal"/>
        <w:spacing w:before="220" w:after="0"/>
        <w:ind w:firstLine="540"/>
        <w:jc w:val="both"/>
        <w:rPr/>
      </w:pPr>
      <w:r>
        <w:rPr/>
        <w:t>- совершенствование материально-технической базы государственных учреждений ветеринарной службы Пензенской области;</w:t>
      </w:r>
    </w:p>
    <w:p>
      <w:pPr>
        <w:pStyle w:val="ConsPlusNormal"/>
        <w:jc w:val="both"/>
        <w:rPr/>
      </w:pPr>
      <w:r>
        <w:rPr/>
        <w:t xml:space="preserve">(абзац введен </w:t>
      </w:r>
      <w:hyperlink r:id="rId206">
        <w:r>
          <w:rPr>
            <w:rStyle w:val="Style"/>
            <w:color w:val="0000FF"/>
          </w:rPr>
          <w:t>Постановлением</w:t>
        </w:r>
      </w:hyperlink>
      <w:r>
        <w:rPr/>
        <w:t xml:space="preserve"> Правительства Пензенской обл. от 07.08.2020 N 520-пП)</w:t>
      </w:r>
    </w:p>
    <w:p>
      <w:pPr>
        <w:pStyle w:val="ConsPlusNormal"/>
        <w:spacing w:before="220" w:after="0"/>
        <w:ind w:firstLine="540"/>
        <w:jc w:val="both"/>
        <w:rPr/>
      </w:pPr>
      <w:r>
        <w:rPr/>
        <w:t>- 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p>
      <w:pPr>
        <w:pStyle w:val="ConsPlusNormal"/>
        <w:jc w:val="both"/>
        <w:rPr/>
      </w:pPr>
      <w:r>
        <w:rPr/>
        <w:t xml:space="preserve">(абзац введен </w:t>
      </w:r>
      <w:hyperlink r:id="rId207">
        <w:r>
          <w:rPr>
            <w:rStyle w:val="Style"/>
            <w:color w:val="0000FF"/>
          </w:rPr>
          <w:t>Постановлением</w:t>
        </w:r>
      </w:hyperlink>
      <w:r>
        <w:rPr/>
        <w:t xml:space="preserve"> Правительства Пензенской обл. от 07.08.2020 N 520-пП)</w:t>
      </w:r>
    </w:p>
    <w:p>
      <w:pPr>
        <w:pStyle w:val="ConsPlusNormal"/>
        <w:spacing w:before="220" w:after="0"/>
        <w:ind w:firstLine="540"/>
        <w:jc w:val="both"/>
        <w:rPr/>
      </w:pPr>
      <w:r>
        <w:rPr/>
        <w:t>Необходимость решения задач, направленных на развитие мелиорации земель сельскохозяйственного назначения, подтверждается расчетом увеличения производства сельскохозяйственной продукции по годам, приведенным в таблице 1.</w:t>
      </w:r>
    </w:p>
    <w:p>
      <w:pPr>
        <w:pStyle w:val="ConsPlusNormal"/>
        <w:ind w:firstLine="540"/>
        <w:jc w:val="both"/>
        <w:rPr/>
      </w:pPr>
      <w:r>
        <w:rPr/>
      </w:r>
    </w:p>
    <w:p>
      <w:pPr>
        <w:pStyle w:val="ConsPlusNormal"/>
        <w:numPr>
          <w:ilvl w:val="0"/>
          <w:numId w:val="0"/>
        </w:numPr>
        <w:jc w:val="right"/>
        <w:outlineLvl w:val="2"/>
        <w:rPr/>
      </w:pPr>
      <w:r>
        <w:rPr/>
        <w:t>Таблица 1</w:t>
      </w:r>
    </w:p>
    <w:p>
      <w:pPr>
        <w:pStyle w:val="ConsPlusNormal"/>
        <w:ind w:firstLine="540"/>
        <w:jc w:val="both"/>
        <w:rPr/>
      </w:pPr>
      <w:r>
        <w:rPr/>
      </w:r>
    </w:p>
    <w:p>
      <w:pPr>
        <w:pStyle w:val="ConsPlusTitle"/>
        <w:jc w:val="center"/>
        <w:rPr/>
      </w:pPr>
      <w:r>
        <w:rPr/>
        <w:t>Объем</w:t>
      </w:r>
    </w:p>
    <w:p>
      <w:pPr>
        <w:pStyle w:val="ConsPlusTitle"/>
        <w:jc w:val="center"/>
        <w:rPr/>
      </w:pPr>
      <w:r>
        <w:rPr/>
        <w:t>производства основных видов продукции растениеводства</w:t>
      </w:r>
    </w:p>
    <w:p>
      <w:pPr>
        <w:pStyle w:val="ConsPlusTitle"/>
        <w:jc w:val="center"/>
        <w:rPr/>
      </w:pPr>
      <w:r>
        <w:rPr/>
        <w:t>за счет проведения мелиоративных мероприятий</w:t>
      </w:r>
    </w:p>
    <w:p>
      <w:pPr>
        <w:pStyle w:val="ConsPlusNormal"/>
        <w:ind w:firstLine="540"/>
        <w:jc w:val="both"/>
        <w:rPr/>
      </w:pPr>
      <w:r>
        <w:rPr/>
      </w:r>
    </w:p>
    <w:p>
      <w:pPr>
        <w:pStyle w:val="ConsPlusNormal"/>
        <w:ind w:firstLine="540"/>
        <w:jc w:val="both"/>
        <w:rPr/>
      </w:pPr>
      <w:r>
        <w:rPr/>
        <w:t xml:space="preserve">Утратила силу. - </w:t>
      </w:r>
      <w:hyperlink r:id="rId208">
        <w:r>
          <w:rPr>
            <w:rStyle w:val="Style"/>
            <w:color w:val="0000FF"/>
          </w:rPr>
          <w:t>Постановление</w:t>
        </w:r>
      </w:hyperlink>
      <w:r>
        <w:rPr/>
        <w:t xml:space="preserve"> Правительства Пензенской обл. от 08.11.2018 N 608-пП.</w:t>
      </w:r>
    </w:p>
    <w:p>
      <w:pPr>
        <w:pStyle w:val="ConsPlusNormal"/>
        <w:ind w:firstLine="540"/>
        <w:jc w:val="both"/>
        <w:rPr/>
      </w:pPr>
      <w:r>
        <w:rPr/>
      </w:r>
    </w:p>
    <w:p>
      <w:pPr>
        <w:pStyle w:val="ConsPlusNormal"/>
        <w:ind w:firstLine="540"/>
        <w:jc w:val="both"/>
        <w:rPr/>
      </w:pPr>
      <w:r>
        <w:rPr/>
        <w:t>Информация о современных технологиях, используемых при создании мелиоративных систем, приведена в таблице 2</w:t>
      </w:r>
    </w:p>
    <w:p>
      <w:pPr>
        <w:pStyle w:val="ConsPlusNormal"/>
        <w:ind w:firstLine="540"/>
        <w:jc w:val="both"/>
        <w:rPr/>
      </w:pPr>
      <w:r>
        <w:rPr/>
      </w:r>
    </w:p>
    <w:p>
      <w:pPr>
        <w:pStyle w:val="ConsPlusNormal"/>
        <w:numPr>
          <w:ilvl w:val="0"/>
          <w:numId w:val="0"/>
        </w:numPr>
        <w:jc w:val="right"/>
        <w:outlineLvl w:val="2"/>
        <w:rPr/>
      </w:pPr>
      <w:r>
        <w:rPr/>
        <w:t>Таблица 2</w:t>
      </w:r>
    </w:p>
    <w:p>
      <w:pPr>
        <w:pStyle w:val="ConsPlusNormal"/>
        <w:ind w:firstLine="540"/>
        <w:jc w:val="both"/>
        <w:rPr/>
      </w:pPr>
      <w:r>
        <w:rPr/>
      </w:r>
    </w:p>
    <w:p>
      <w:pPr>
        <w:pStyle w:val="ConsPlusTitle"/>
        <w:jc w:val="center"/>
        <w:rPr/>
      </w:pPr>
      <w:r>
        <w:rPr/>
        <w:t>Современные технологии,</w:t>
      </w:r>
    </w:p>
    <w:p>
      <w:pPr>
        <w:pStyle w:val="ConsPlusTitle"/>
        <w:jc w:val="center"/>
        <w:rPr/>
      </w:pPr>
      <w:r>
        <w:rPr/>
        <w:t>используемые при создании мелиоративных систем</w:t>
      </w:r>
    </w:p>
    <w:p>
      <w:pPr>
        <w:pStyle w:val="ConsPlusNormal"/>
        <w:jc w:val="center"/>
        <w:rPr/>
      </w:pPr>
      <w:r>
        <w:rPr/>
        <w:t xml:space="preserve">(в ред. </w:t>
      </w:r>
      <w:hyperlink r:id="rId209">
        <w:r>
          <w:rPr>
            <w:rStyle w:val="Style"/>
            <w:color w:val="0000FF"/>
          </w:rPr>
          <w:t>Постановления</w:t>
        </w:r>
      </w:hyperlink>
      <w:r>
        <w:rPr/>
        <w:t xml:space="preserve"> Правительства Пензенской обл.</w:t>
      </w:r>
    </w:p>
    <w:p>
      <w:pPr>
        <w:pStyle w:val="ConsPlusNormal"/>
        <w:jc w:val="center"/>
        <w:rPr/>
      </w:pPr>
      <w:r>
        <w:rPr/>
        <w:t>от 28.10.2016 N 541-пП)</w:t>
      </w:r>
    </w:p>
    <w:p>
      <w:pPr>
        <w:pStyle w:val="ConsPlusNormal"/>
        <w:ind w:firstLine="540"/>
        <w:jc w:val="both"/>
        <w:rPr/>
      </w:pPr>
      <w:r>
        <w:rPr/>
      </w:r>
    </w:p>
    <w:tbl>
      <w:tblPr>
        <w:tblW w:w="8916" w:type="dxa"/>
        <w:jc w:val="left"/>
        <w:tblInd w:w="0" w:type="dxa"/>
        <w:tblCellMar>
          <w:top w:w="102" w:type="dxa"/>
          <w:left w:w="62" w:type="dxa"/>
          <w:bottom w:w="102" w:type="dxa"/>
          <w:right w:w="62" w:type="dxa"/>
        </w:tblCellMar>
        <w:tblLook w:val="0000" w:noVBand="0" w:noHBand="0" w:lastColumn="0" w:firstColumn="0" w:lastRow="0" w:firstRow="0"/>
      </w:tblPr>
      <w:tblGrid>
        <w:gridCol w:w="2340"/>
        <w:gridCol w:w="6575"/>
      </w:tblGrid>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хозяйства</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Информация об использовании современных технологий</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ЗАО "Башмаковский хлеб"</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Орошаемый массив разделен на три участка.</w:t>
            </w:r>
          </w:p>
          <w:p>
            <w:pPr>
              <w:pStyle w:val="ConsPlusNormal"/>
              <w:jc w:val="both"/>
              <w:rPr/>
            </w:pPr>
            <w:r>
              <w:rPr/>
              <w:t>Полив первого и второго участков предусматривается проводить десятью широкозахватными электрифицированными дождевальными машинами кругового действия Bauer Centerstar 133 EL и Bauer Centerstar 168 EL.</w:t>
            </w:r>
          </w:p>
          <w:p>
            <w:pPr>
              <w:pStyle w:val="ConsPlusNormal"/>
              <w:jc w:val="both"/>
              <w:rPr/>
            </w:pPr>
            <w:r>
              <w:rPr/>
              <w:t>Оросительный трубопровод служит для подачи воды к дождевальным машинам.</w:t>
            </w:r>
          </w:p>
          <w:p>
            <w:pPr>
              <w:pStyle w:val="ConsPlusNormal"/>
              <w:jc w:val="both"/>
              <w:rPr/>
            </w:pPr>
            <w:r>
              <w:rPr/>
              <w:t>Полив третьего участка предусматривается проводить следующими шланго-барабанными дождевальными установками: "Bauer Е-41" с КОНСОЛЬЮ 75 М - 4 шт.; "RM 100" С КОНСОЛЬЮ 62 М - 4 шт.; "Bauer F 40" с дальнеструйным дождевальным аппаратом - 2 шт.</w:t>
            </w:r>
          </w:p>
          <w:p>
            <w:pPr>
              <w:pStyle w:val="ConsPlusNormal"/>
              <w:jc w:val="both"/>
              <w:rPr/>
            </w:pPr>
            <w:r>
              <w:rPr/>
              <w:t>Для орошения зон недополива под круговыми машинами предусматривается использование 10 мобильных оросительных комплектов в составе:</w:t>
            </w:r>
          </w:p>
          <w:p>
            <w:pPr>
              <w:pStyle w:val="ConsPlusNormal"/>
              <w:jc w:val="both"/>
              <w:rPr/>
            </w:pPr>
            <w:r>
              <w:rPr/>
              <w:t>- две шланго-барабанные дождевальные машины,</w:t>
            </w:r>
          </w:p>
          <w:p>
            <w:pPr>
              <w:pStyle w:val="ConsPlusNormal"/>
              <w:jc w:val="both"/>
              <w:rPr/>
            </w:pPr>
            <w:r>
              <w:rPr/>
              <w:t>- передвижная насосная станция СНП 50/50,</w:t>
            </w:r>
          </w:p>
          <w:p>
            <w:pPr>
              <w:pStyle w:val="ConsPlusNormal"/>
              <w:jc w:val="both"/>
              <w:rPr/>
            </w:pPr>
            <w:r>
              <w:rPr/>
              <w:t>- быстроразборный облегченный алюминиевый трубопровод 1000 м.</w:t>
            </w:r>
          </w:p>
          <w:p>
            <w:pPr>
              <w:pStyle w:val="ConsPlusNormal"/>
              <w:jc w:val="both"/>
              <w:rPr/>
            </w:pPr>
            <w:r>
              <w:rPr/>
              <w:t>Оросительная сеть на первом участке с НС1 - тупиковая, закрытая, стационарная, напорная из полиэтиленовых труб по ГОСТ 18599-2001 ПЗ 100 SDR 17. Ду = 225, 315, 450 мм. В качестве основного оборудования применена дизельная насосная станция ЗАО НПО "Спецхимагрегат" марки ДНС 1000. 90-397.</w:t>
            </w:r>
          </w:p>
          <w:p>
            <w:pPr>
              <w:pStyle w:val="ConsPlusNormal"/>
              <w:jc w:val="both"/>
              <w:rPr/>
            </w:pPr>
            <w:r>
              <w:rPr/>
              <w:t>Оросительная сеть на втором участке с НС2 - тупиковая, закрытая, стационарная, напорная из полиэтиленовых труб по ГОСТ 18599-2001 ПЗ 100 SDR 17. Ду = 225, 280, 315, 450 мм. В качестве основного оборудования применена дизельная насосная станция ЗАО НПО "Спецхимагрегат" марки ДНС 700. 90-294.</w:t>
            </w:r>
          </w:p>
          <w:p>
            <w:pPr>
              <w:pStyle w:val="ConsPlusNormal"/>
              <w:jc w:val="both"/>
              <w:rPr/>
            </w:pPr>
            <w:r>
              <w:rPr/>
              <w:t>Оросительная сеть на третьем участке с ПНС (передвижная насосная станция) - тупиковая, закрытая, стационарно-сезонная, напорная из быстросборных алюминиевых труб 200 мм, прокладываемых по поверхности земли. В качестве основного оборудования применена дизельная насосная станция ЗАО "Волгоградский завод оросительной техники и жилищно-коммунального хозяйства" СНП-100/100</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"Агрофирма "Раздолье"</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 зависимости от площади полей и рельефа местности в рамках проектов по строительству оросительной системы использованы:</w:t>
            </w:r>
          </w:p>
          <w:p>
            <w:pPr>
              <w:pStyle w:val="ConsPlusNormal"/>
              <w:jc w:val="both"/>
              <w:rPr/>
            </w:pPr>
            <w:r>
              <w:rPr/>
              <w:t>- самоходные широкозахватные круговые дождевальные машины, оснащенные энергосберегающими двигателями. Данные машины могут работать на склонах до 15 градусов. Для полива углов поля применяется устройство - крыло дополива углов. При площади круга 53 га применение крыла дополива углов позволяет увеличить орошаемую площадь до 63 га. Конструктивная схема агрегата оптимальна, надежна и долговечна в любых условиях эксплуатации. Дождевальная техника оснащена электрическим приводом и тележками на пневмоколесах. Автоматическая система управления дает возможность прямого или реверсного перемещения на разных скоростях. Пневматические шины с широким профилем оказывают низкое давление на землю и обеспечивают хорошую проходимость. Тележки дождевальной машины оснащены системой "сухие колеса" с выносом поливальных точек назад по ходу движения. Колесный редуктор позволяет разворачиваться им на 90 градусов. Ввиду хорошей униформности данный вид полива подходит для проведения химизации (внесение удобрений и средств защиты растений через систему орошения). Данный тип оросительных установок позволяет минимизировать затраты труда, орошать большие площади;</w:t>
            </w:r>
          </w:p>
          <w:p>
            <w:pPr>
              <w:pStyle w:val="ConsPlusNormal"/>
              <w:jc w:val="both"/>
              <w:rPr/>
            </w:pPr>
            <w:r>
              <w:rPr/>
              <w:t>- дождевание с применением самоходных линейных широкозахватных машин, оснащенных энергосберегающими двигателями. Машина может использовать воду из гидрантов или из открытого канала. Использование данного типа оросительных машин обеспечивает максимальный коэффициент использования площади сельскохозяйственных угодий (до 99%);</w:t>
            </w:r>
          </w:p>
          <w:p>
            <w:pPr>
              <w:pStyle w:val="ConsPlusNormal"/>
              <w:jc w:val="both"/>
              <w:rPr/>
            </w:pPr>
            <w:r>
              <w:rPr/>
              <w:t>- система точного контроля круговых дождевальных машин и веб-интерфейс дистанционного управления, позволяющие управлять круговыми дождевальными машинами дистанционно, используя интернет-соединение</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"Пачелмское хозяйство"</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На новом молочном комплексе на 4600 коров установлена одна из самых современных систем навозоудаления и сепарации навоза, аналоги которой сегодня работают на американских и европейских фермах, интегрированная в оросительную систему. Главные преимущества этой системы - замкнутость и полная экологическая безопасность.</w:t>
            </w:r>
          </w:p>
          <w:p>
            <w:pPr>
              <w:pStyle w:val="ConsPlusNormal"/>
              <w:jc w:val="both"/>
              <w:rPr/>
            </w:pPr>
            <w:r>
              <w:rPr/>
              <w:t>Через систему навозоудаления навоз поступает на переработку в сепараторы, где происходит отделение твердой фракции от жидкой. Поступающий из коровников навоз полностью перерабатывается, разделяется на жидкую и твердую фракцию.</w:t>
            </w:r>
          </w:p>
          <w:p>
            <w:pPr>
              <w:pStyle w:val="ConsPlusNormal"/>
              <w:jc w:val="both"/>
              <w:rPr/>
            </w:pPr>
            <w:r>
              <w:rPr/>
              <w:t>Жидкая фракция отстаивается в лагунах, рассчитанных на годовое накопление сепарированного навоза, а затем используется для орошения и удобрения близлежащих полей при помощи передвижных насосов или вывозится на большие расстояния в бочках. Следует отметить, что лагуны защищены специальной биологически безопасной пленкой, которая не позволяет жидкой фракции попадать в грунтовые воды</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ЗАО "Башмаковский хлеб" (при производстве овощных культур)</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Использование капельных систем орошения для овощных культур:</w:t>
            </w:r>
          </w:p>
          <w:p>
            <w:pPr>
              <w:pStyle w:val="ConsPlusNormal"/>
              <w:jc w:val="both"/>
              <w:rPr/>
            </w:pPr>
            <w:r>
              <w:rPr/>
              <w:t>- не допускает переувлажнения почвы, что позволяет корням растений беспрепятственно "дышать" и развивать корневую систему;</w:t>
            </w:r>
          </w:p>
          <w:p>
            <w:pPr>
              <w:pStyle w:val="ConsPlusNormal"/>
              <w:jc w:val="both"/>
              <w:rPr/>
            </w:pPr>
            <w:r>
              <w:rPr/>
              <w:t>- позволяет осуществлять внесение удобрений, растворяемых в воде, и обеспечивает их поступление непосредственно к корневой системе растений;</w:t>
            </w:r>
          </w:p>
          <w:p>
            <w:pPr>
              <w:pStyle w:val="ConsPlusNormal"/>
              <w:jc w:val="both"/>
              <w:rPr/>
            </w:pPr>
            <w:r>
              <w:rPr/>
              <w:t>- по сравнению с дождеванием, листья сельскохозяйственных культур не подвергаются увлажнению, благодаря этому снижаются риски заболеваний растений, не происходит смыва фунгицидов и инсектицидов с листьев растений;</w:t>
            </w:r>
          </w:p>
          <w:p>
            <w:pPr>
              <w:pStyle w:val="ConsPlusNormal"/>
              <w:jc w:val="both"/>
              <w:rPr/>
            </w:pPr>
            <w:r>
              <w:rPr/>
              <w:t>- обеспечивает экономию воды при орошении за счет полива прикорневой зоны, что составляет не более 60% от общей площади участка;</w:t>
            </w:r>
          </w:p>
          <w:p>
            <w:pPr>
              <w:pStyle w:val="ConsPlusNormal"/>
              <w:jc w:val="both"/>
              <w:rPr/>
            </w:pPr>
            <w:r>
              <w:rPr/>
              <w:t>- минимизирует затраты труда, правильно спроектированная система капельного орошения действует практически самостоятельно</w:t>
            </w:r>
          </w:p>
        </w:tc>
      </w:tr>
      <w:tr>
        <w:trPr/>
        <w:tc>
          <w:tcPr>
            <w:tcW w:w="23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"ПензаМолИнвест"</w:t>
            </w:r>
          </w:p>
        </w:tc>
        <w:tc>
          <w:tcPr>
            <w:tcW w:w="65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 рамках реализации проекта по обеспечению собственными кормами комплекса по выращиванию и откорму индейки мощностью 100 тыс. тонн в год планируется создание оросительной системы дождевального типа с двумя передвижными дизельными станциями с установкой широкозахватных гидростатических дождевальных машин кругового действия T-L. В отличие от электрических моделей нежелательный эффект резкой остановки и резкого начала движения исключен, каждая башня в системе T-L двигается плавно и без рывков.</w:t>
            </w:r>
          </w:p>
        </w:tc>
      </w:tr>
    </w:tbl>
    <w:p>
      <w:pPr>
        <w:pStyle w:val="ConsPlusNormal"/>
        <w:ind w:firstLine="540"/>
        <w:jc w:val="both"/>
        <w:rPr/>
      </w:pPr>
      <w:r>
        <w:rPr/>
      </w:r>
    </w:p>
    <w:p>
      <w:pPr>
        <w:pStyle w:val="ConsPlusNormal"/>
        <w:ind w:firstLine="540"/>
        <w:jc w:val="both"/>
        <w:rPr/>
      </w:pPr>
      <w:r>
        <w:rPr/>
        <w:t xml:space="preserve">Строительство, реконструкция и техническое перевооружение мелиоративных систем общего и индивидуального пользования и отдельно расположенных ГТС осуществляется на территориях, где реализуются инвестиционные проекты в отраслях животноводства и растениеводства. </w:t>
      </w:r>
      <w:hyperlink w:anchor="P25097">
        <w:r>
          <w:rPr>
            <w:rStyle w:val="Style"/>
            <w:color w:val="0000FF"/>
          </w:rPr>
          <w:t>Реестр</w:t>
        </w:r>
      </w:hyperlink>
      <w:r>
        <w:rPr/>
        <w:t xml:space="preserve"> инвестиционных проектов в сфере производства, хранения и переработки продукции растениеводства, реализуемых на территориях проведения мелиоративных работ, отражен в приложении N 7 к Программе.</w:t>
      </w:r>
    </w:p>
    <w:p>
      <w:pPr>
        <w:pStyle w:val="ConsPlusNormal"/>
        <w:spacing w:before="220" w:after="0"/>
        <w:ind w:firstLine="540"/>
        <w:jc w:val="both"/>
        <w:rPr/>
      </w:pPr>
      <w:hyperlink w:anchor="P25151">
        <w:r>
          <w:rPr>
            <w:rStyle w:val="Style"/>
            <w:color w:val="0000FF"/>
          </w:rPr>
          <w:t>Реестр</w:t>
        </w:r>
      </w:hyperlink>
      <w:r>
        <w:rPr/>
        <w:t xml:space="preserve"> объектов строительства, реконструкции и технического перевооружения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Пензенской области на праве собственности или переданных им в пользование в установленном порядке, отражен в приложении N 8 к Программе.</w:t>
      </w:r>
    </w:p>
    <w:p>
      <w:pPr>
        <w:pStyle w:val="ConsPlusNormal"/>
        <w:spacing w:before="220" w:after="0"/>
        <w:ind w:firstLine="540"/>
        <w:jc w:val="both"/>
        <w:rPr/>
      </w:pPr>
      <w:r>
        <w:rPr/>
        <w:t xml:space="preserve">Абзац утратил силу. - </w:t>
      </w:r>
      <w:hyperlink r:id="rId210">
        <w:r>
          <w:rPr>
            <w:rStyle w:val="Style"/>
            <w:color w:val="0000FF"/>
          </w:rPr>
          <w:t>Постановление</w:t>
        </w:r>
      </w:hyperlink>
      <w:r>
        <w:rPr/>
        <w:t xml:space="preserve"> Правительства Пензенской обл. от 08.11.2018 N 608-пП.</w:t>
      </w:r>
    </w:p>
    <w:p>
      <w:pPr>
        <w:pStyle w:val="ConsPlusNormal"/>
        <w:spacing w:before="220" w:after="0"/>
        <w:ind w:firstLine="540"/>
        <w:jc w:val="both"/>
        <w:rPr/>
      </w:pPr>
      <w:r>
        <w:rPr/>
        <w:t>Расчет количества сохраненных и созданных новых высокотехнологичных рабочих мест сельскохозяйственных товаропроизводителей за счет увеличения продуктивности существующих и вовлечения в оборот новых сельскохозяйственных угодий приведен в таблице 3.</w:t>
      </w:r>
    </w:p>
    <w:p>
      <w:pPr>
        <w:pStyle w:val="ConsPlusNormal"/>
        <w:ind w:firstLine="540"/>
        <w:jc w:val="both"/>
        <w:rPr/>
      </w:pPr>
      <w:r>
        <w:rPr/>
      </w:r>
    </w:p>
    <w:p>
      <w:pPr>
        <w:pStyle w:val="ConsPlusNormal"/>
        <w:numPr>
          <w:ilvl w:val="0"/>
          <w:numId w:val="0"/>
        </w:numPr>
        <w:jc w:val="right"/>
        <w:outlineLvl w:val="2"/>
        <w:rPr/>
      </w:pPr>
      <w:r>
        <w:rPr/>
        <w:t>Таблица 3</w:t>
      </w:r>
    </w:p>
    <w:p>
      <w:pPr>
        <w:pStyle w:val="ConsPlusNormal"/>
        <w:ind w:firstLine="540"/>
        <w:jc w:val="both"/>
        <w:rPr/>
      </w:pPr>
      <w:r>
        <w:rPr/>
      </w:r>
    </w:p>
    <w:p>
      <w:pPr>
        <w:pStyle w:val="ConsPlusTitle"/>
        <w:jc w:val="center"/>
        <w:rPr/>
      </w:pPr>
      <w:r>
        <w:rPr/>
        <w:t>Расчет количества сохраненных и созданных новых</w:t>
      </w:r>
    </w:p>
    <w:p>
      <w:pPr>
        <w:pStyle w:val="ConsPlusTitle"/>
        <w:jc w:val="center"/>
        <w:rPr/>
      </w:pPr>
      <w:r>
        <w:rPr/>
        <w:t>высокотехнологичных рабочих мест сельскохозяйственных</w:t>
      </w:r>
    </w:p>
    <w:p>
      <w:pPr>
        <w:pStyle w:val="ConsPlusTitle"/>
        <w:jc w:val="center"/>
        <w:rPr/>
      </w:pPr>
      <w:r>
        <w:rPr/>
        <w:t>товаропроизводителей</w:t>
      </w:r>
    </w:p>
    <w:p>
      <w:pPr>
        <w:pStyle w:val="ConsPlusNormal"/>
        <w:ind w:firstLine="540"/>
        <w:jc w:val="both"/>
        <w:rPr/>
      </w:pPr>
      <w:r>
        <w:rPr/>
      </w:r>
    </w:p>
    <w:p>
      <w:pPr>
        <w:pStyle w:val="ConsPlusNormal"/>
        <w:ind w:firstLine="540"/>
        <w:jc w:val="both"/>
        <w:rPr/>
      </w:pPr>
      <w:r>
        <w:rPr/>
        <w:t xml:space="preserve">Утратила силу. - </w:t>
      </w:r>
      <w:hyperlink r:id="rId211">
        <w:r>
          <w:rPr>
            <w:rStyle w:val="Style"/>
            <w:color w:val="0000FF"/>
          </w:rPr>
          <w:t>Постановление</w:t>
        </w:r>
      </w:hyperlink>
      <w:r>
        <w:rPr/>
        <w:t xml:space="preserve"> Правительства Пензенской обл. от 08.11.2018 N 608-пП.</w:t>
      </w:r>
    </w:p>
    <w:p>
      <w:pPr>
        <w:pStyle w:val="ConsPlusNormal"/>
        <w:ind w:firstLine="540"/>
        <w:jc w:val="both"/>
        <w:rPr/>
      </w:pPr>
      <w:r>
        <w:rPr/>
      </w:r>
    </w:p>
    <w:p>
      <w:pPr>
        <w:pStyle w:val="ConsPlusNormal"/>
        <w:ind w:firstLine="540"/>
        <w:jc w:val="both"/>
        <w:rPr/>
      </w:pPr>
      <w:hyperlink w:anchor="P1257">
        <w:r>
          <w:rPr>
            <w:rStyle w:val="Style"/>
            <w:color w:val="0000FF"/>
          </w:rPr>
          <w:t>Перечень</w:t>
        </w:r>
      </w:hyperlink>
      <w:r>
        <w:rPr/>
        <w:t xml:space="preserve"> целевых показателей государственной программы Пензенской области приведен в приложении N 1 к Программе.</w:t>
      </w:r>
    </w:p>
    <w:p>
      <w:pPr>
        <w:pStyle w:val="ConsPlusNormal"/>
        <w:spacing w:before="220" w:after="0"/>
        <w:ind w:firstLine="540"/>
        <w:jc w:val="both"/>
        <w:rPr/>
      </w:pPr>
      <w:hyperlink w:anchor="P2789">
        <w:r>
          <w:rPr>
            <w:rStyle w:val="Style"/>
            <w:color w:val="0000FF"/>
          </w:rPr>
          <w:t>Сведения</w:t>
        </w:r>
      </w:hyperlink>
      <w:r>
        <w:rPr/>
        <w:t xml:space="preserve"> об основных мерах правового регулирования в сфере реализации государственной программы Пензенской области приведены в приложении N 2 к Программе.</w:t>
      </w:r>
    </w:p>
    <w:p>
      <w:pPr>
        <w:pStyle w:val="ConsPlusNormal"/>
        <w:spacing w:before="220" w:after="0"/>
        <w:ind w:firstLine="540"/>
        <w:jc w:val="both"/>
        <w:rPr/>
      </w:pPr>
      <w:hyperlink w:anchor="P2941">
        <w:r>
          <w:rPr>
            <w:rStyle w:val="Style"/>
            <w:color w:val="0000FF"/>
          </w:rPr>
          <w:t>Прогноз</w:t>
        </w:r>
      </w:hyperlink>
      <w:r>
        <w:rPr/>
        <w:t xml:space="preserve"> сводных показателей государственных заданий на оказание государственных услуг (выполнение работ) государственными учреждениями Пензенской области по государственной программе Пензенской области приведен в приложении N 3 к Программе.</w:t>
      </w:r>
    </w:p>
    <w:p>
      <w:pPr>
        <w:pStyle w:val="ConsPlusNormal"/>
        <w:spacing w:before="220" w:after="0"/>
        <w:ind w:firstLine="540"/>
        <w:jc w:val="both"/>
        <w:rPr/>
      </w:pPr>
      <w:r>
        <w:rPr/>
        <w:t xml:space="preserve">Ресурсное </w:t>
      </w:r>
      <w:hyperlink w:anchor="P3419">
        <w:r>
          <w:rPr>
            <w:rStyle w:val="Style"/>
            <w:color w:val="0000FF"/>
          </w:rPr>
          <w:t>обеспечение</w:t>
        </w:r>
      </w:hyperlink>
      <w:r>
        <w:rPr/>
        <w:t xml:space="preserve"> реализации государственной программы Пензенской области за счет всех источников финансирования приведено в приложении N 4 к Программе.</w:t>
      </w:r>
    </w:p>
    <w:p>
      <w:pPr>
        <w:pStyle w:val="ConsPlusNormal"/>
        <w:spacing w:before="220" w:after="0"/>
        <w:ind w:firstLine="540"/>
        <w:jc w:val="both"/>
        <w:rPr/>
      </w:pPr>
      <w:r>
        <w:rPr/>
        <w:t xml:space="preserve">Ресурсное </w:t>
      </w:r>
      <w:hyperlink w:anchor="P7182">
        <w:r>
          <w:rPr>
            <w:rStyle w:val="Style"/>
            <w:color w:val="0000FF"/>
          </w:rPr>
          <w:t>обеспечение</w:t>
        </w:r>
      </w:hyperlink>
      <w:r>
        <w:rPr/>
        <w:t xml:space="preserve"> реализации государственной программы Пензенской области за счет средств бюджета Пензенской области приведено в приложении N 5 к Программе.</w:t>
      </w:r>
    </w:p>
    <w:p>
      <w:pPr>
        <w:pStyle w:val="ConsPlusNormal"/>
        <w:spacing w:before="220" w:after="0"/>
        <w:ind w:firstLine="540"/>
        <w:jc w:val="both"/>
        <w:rPr/>
      </w:pPr>
      <w:hyperlink w:anchor="P9931">
        <w:r>
          <w:rPr>
            <w:rStyle w:val="Style"/>
            <w:color w:val="0000FF"/>
          </w:rPr>
          <w:t>Перечень</w:t>
        </w:r>
      </w:hyperlink>
      <w:r>
        <w:rPr/>
        <w:t xml:space="preserve"> мероприятий государственной программы Пензенской области, в том числе инновационной направленности, с указанием наименования мероприятий, исполнителей мероприятий, сроков их реализации, источников финансирования, ожидаемых результатов, сведений о взаимосвязи мероприятий и результатов их выполнения с целевыми показателями государственной программы (подпрограмм), приведен в приложении N 6 к Программе.</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1</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3" w:name="P1257"/>
      <w:bookmarkEnd w:id="13"/>
      <w:r>
        <w:rPr/>
        <w:t>ПЕРЕЧЕНЬ</w:t>
      </w:r>
    </w:p>
    <w:p>
      <w:pPr>
        <w:pStyle w:val="ConsPlusTitle"/>
        <w:jc w:val="center"/>
        <w:rPr/>
      </w:pPr>
      <w:r>
        <w:rPr/>
        <w:t>ЦЕЛЕВЫХ ПОКАЗАТЕЛЕЙ ГОСУДАРСТВЕННОЙ ПРОГРАММЫ</w:t>
      </w:r>
    </w:p>
    <w:p>
      <w:pPr>
        <w:pStyle w:val="ConsPlusTitle"/>
        <w:jc w:val="center"/>
        <w:rPr/>
      </w:pPr>
      <w:r>
        <w:rPr/>
        <w:t>ПЕНЗЕНСКОЙ ОБЛАСТИ "РАЗВИТИЕ АГРОПРОМЫШЛЕННОГО</w:t>
      </w:r>
    </w:p>
    <w:p>
      <w:pPr>
        <w:pStyle w:val="ConsPlusTitle"/>
        <w:jc w:val="center"/>
        <w:rPr/>
      </w:pPr>
      <w:r>
        <w:rPr/>
        <w:t>КОМПЛЕКСА ПЕНЗЕНСКОЙ ОБЛАСТИ"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12">
              <w:r>
                <w:rPr>
                  <w:rStyle w:val="Style"/>
                  <w:color w:val="0000FF"/>
                </w:rPr>
                <w:t>Постановления</w:t>
              </w:r>
            </w:hyperlink>
            <w:r>
              <w:rPr>
                <w:color w:val="392C69"/>
              </w:rPr>
              <w:t xml:space="preserve"> Правительства Пензенской обл. от 07.08.2020 N 520-пП)</w:t>
            </w:r>
          </w:p>
        </w:tc>
      </w:tr>
    </w:tbl>
    <w:p>
      <w:pPr>
        <w:sectPr>
          <w:type w:val="nextPage"/>
          <w:pgSz w:w="11906" w:h="16838"/>
          <w:pgMar w:left="1701" w:right="850" w:header="0" w:top="1134" w:footer="0" w:bottom="1134" w:gutter="0"/>
          <w:pgNumType w:fmt="decimal"/>
          <w:formProt w:val="false"/>
          <w:textDirection w:val="lrTb"/>
          <w:docGrid w:type="default" w:linePitch="360" w:charSpace="4096"/>
        </w:sectPr>
        <w:pStyle w:val="ConsPlusNormal"/>
        <w:ind w:firstLine="540"/>
        <w:jc w:val="both"/>
        <w:rPr/>
      </w:pPr>
      <w:r>
        <w:rPr/>
      </w:r>
    </w:p>
    <w:tbl>
      <w:tblPr>
        <w:tblW w:w="15572" w:type="dxa"/>
        <w:jc w:val="left"/>
        <w:tblInd w:w="-714" w:type="dxa"/>
        <w:tblCellMar>
          <w:top w:w="102" w:type="dxa"/>
          <w:left w:w="62" w:type="dxa"/>
          <w:bottom w:w="102" w:type="dxa"/>
          <w:right w:w="62" w:type="dxa"/>
        </w:tblCellMar>
        <w:tblLook w:val="0000" w:noVBand="0" w:noHBand="0" w:lastColumn="0" w:firstColumn="0" w:lastRow="0" w:firstRow="0"/>
      </w:tblPr>
      <w:tblGrid>
        <w:gridCol w:w="425"/>
        <w:gridCol w:w="2778"/>
        <w:gridCol w:w="14"/>
        <w:gridCol w:w="1178"/>
        <w:gridCol w:w="991"/>
        <w:gridCol w:w="992"/>
        <w:gridCol w:w="993"/>
        <w:gridCol w:w="992"/>
        <w:gridCol w:w="992"/>
        <w:gridCol w:w="992"/>
        <w:gridCol w:w="994"/>
        <w:gridCol w:w="992"/>
        <w:gridCol w:w="991"/>
        <w:gridCol w:w="1134"/>
        <w:gridCol w:w="992"/>
        <w:gridCol w:w="95"/>
        <w:gridCol w:w="23"/>
      </w:tblGrid>
      <w:tr>
        <w:trPr/>
        <w:tc>
          <w:tcPr>
            <w:tcW w:w="321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w:t>
            </w:r>
          </w:p>
        </w:tc>
        <w:tc>
          <w:tcPr>
            <w:tcW w:w="12351"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42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77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целевого показателя</w:t>
            </w:r>
          </w:p>
        </w:tc>
        <w:tc>
          <w:tcPr>
            <w:tcW w:w="1192"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Единица измерения</w:t>
            </w:r>
          </w:p>
        </w:tc>
        <w:tc>
          <w:tcPr>
            <w:tcW w:w="11150" w:type="dxa"/>
            <w:gridSpan w:val="1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Значения целевых показателей</w:t>
            </w:r>
          </w:p>
        </w:tc>
        <w:tc>
          <w:tcPr>
            <w:tcW w:w="23" w:type="dxa"/>
            <w:tcBorders/>
            <w:shd w:fill="auto" w:val="clear"/>
          </w:tcPr>
          <w:p>
            <w:pPr>
              <w:pStyle w:val="Normal"/>
              <w:widowControl/>
              <w:bidi w:val="0"/>
              <w:spacing w:lineRule="auto" w:line="259" w:before="0" w:after="160"/>
              <w:jc w:val="left"/>
              <w:rPr/>
            </w:pPr>
            <w:r>
              <w:rPr/>
            </w:r>
          </w:p>
        </w:tc>
      </w:tr>
      <w:tr>
        <w:trPr/>
        <w:tc>
          <w:tcPr>
            <w:tcW w:w="42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77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2"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 г.</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 г.</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 г.</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 г.</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 г.</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Государственная программа Пензенской области "Развитие агропромышленного комплекса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продукции сельского хозяйства в хозяйствах всех категорий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101,46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102,17</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102,67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103,16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103,99</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продукции растениеводства в хозяйствах всех категорий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100,7</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100,38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103,56</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продукции животноводства в хозяйствах всех категорий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102,36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103,18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103,96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103,46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104,32</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пищевых продуктов, включая напитки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пищевых продуктов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100,99</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100,99</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производства напитков (в сопоставимых ценах)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Рентабельность сельскохозяйственных организаций (с учетом субсидий)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17,9</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Среднемесячная заработная плата работников сельского хозяйства (без субъектов малого предпринимательства)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рублей</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19972,9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22548,0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18334,0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23195,0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25880,0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25917,0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30434,6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30544,2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30657,2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30773,7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30893,7</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Индекс производительности труда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100,95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101,64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102,65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высокопроизводительных рабочих мест</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8,595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6,785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6,887</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6,988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7,090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7,195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Располагаемые ресурсы домашних хозяйств (в среднем на одного члена домашнего хозяйства в месяц) в сельской местности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рублей</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11150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Оздоровление животноводческих ферм от вируса лейкоза КРС</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1 "Развитие подотрасли растениеводства, переработки и реализации продукции растениеводства"</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зерновых и зернобобовых культур в хозяйствах всех категорий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1265,4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1558,5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1354,5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1539,3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1581,2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1872,1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2006,2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2111,7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сахарной свеклы в хозяйствах всех категорий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1327,0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1517,4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1813,2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1685,4</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409,3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431,2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444,3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537,8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льноволокна и пеньковолокна в хозяйствах всех категорий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0,23</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льноволокна и пеньковолокна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0,24</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картофеля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овощей в зимних теплицах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8,37</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8,67</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плодов и ягод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произведенного семенного картофеля</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произведенных семян овощных культур</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реализованного семенного картофеля</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367,5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371,0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381,5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реализованных семян овощных культур</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семенного картофеля, направленного на посадку (посев) в целях размножения</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682,5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689,0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708,5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семян овощных культур, направленных на посадку (посев) в целях размножения</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посевных площадей, занятых зерновыми, зернобобовыми и кормовыми сельскохозяйственными культурами, в субъекте Российской Федерации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895,7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896,7</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посевных площадей, занятых зерновыми, зернобобовыми, масличными и кормовыми сельскохозяйственными культурами в субъекте Российской Федерации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1230,2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1238,1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1249,6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1286,3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посевных площадей, занятых льном-долгунцом и технической коноплей,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площади, засеваемой элитными семенами, в общей площади посевов, занятой семенами сортов растений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2,346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0,071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0,052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0,155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новых и модернизированных площадей зимних теплиц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Размер застрахованных посевных площадей в субъектах Российской Федерации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застрахованной стоимости продукции растениеводства (страховая сумма по договорам сельскохозяйственного страхования) в общей стоимости продукции растениеводства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застрахованной посевной (посадочной) площади в общей посевной (посадочной) площади (в условных единицах площади)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сахара белого свекловичного в твердом состоянии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285,0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286,0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масла подсолнечного нерафинированного и его фракций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муки из зерновых культур, овощных и других растительных культур, смеси из них</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крупы</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хлебобулочных изделий, обогащенных микронутриентами, и диетических хлебобулочных изделий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0,37</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плодоовощных консервов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млн. условных банок</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2 "Развитие подотрасли животноводства, переработки и реализации продукции животноводства"</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скота и птицы на убой в хозяйствах всех категорий (в живом весе)</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198,5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347,3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360,3</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388,1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443,1</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скота и птицы на убой в сельскохозяйственных организациях, крестьянских (фермерских) хозяйствах, включая индивидуальных предпринимателей (в живом весе)</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317,2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380,3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405,5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молока в хозяйствах всех категорий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342,0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342,5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343,5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189,2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234,0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объему производства молока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18,6</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Маточное поголовье овец и коз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племенного условного маточного поголовья сельскохозяйственных животных к уровню предыдущего года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Племенное условное маточное поголовье сельскохозяйственных животных</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условных 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Реализация племенного молодняка крупного рогатого скота молочных и мясных пород на 100 голов маток</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Численность застрахованного поголовья сельскохозяйственных животных в субъектах Российской Федерации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условных 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застрахованной стоимости продукции животноводства (страховая сумма по договорам сельскохозяйственного страхования) в общей стоимости продукции животноводства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застрахованного поголовья сельскохозяйственных животных в общем поголовье сельскохозяйственных животных</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масла сливочного</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сыров и сырных продуктов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тонн</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3 "Развитие мясного скотоводства"</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Поголовье крупного рогатого скота специализированных мясных пород и помесного скота, полученного от скрещивания со специализированными мясными породами,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31,4</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4 "Поддержка малых форм хозяйствования"</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новых постоянных рабочих мест, созданных в крестьянских (фермерских) хозяйствах, осуществивших проекты создания и развития своих хозяйств с помощью средств грантовой поддержки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работников, зарегистрированных в Пенсионном фонде Российской Федерации, принятых крестьянскими (фермерскими) хозяйствами, осуществляющими проекты создания и развития своих хозяйств с помощью грантовой поддержки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объема сельскохозяйственной продукции, произведенной крестьянскими (фермерскими) хозяйствами, получившими средства грантовой поддержки, к году, предшествующему году предоставления субсидии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получивших грантовую поддержку, за последние пять лет (включая отчетный год), по отношению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новых постоянных рабочих мест, созданных в сельскохозяйственных потребительских кооперативах, получивших средства грантовой поддержки для развития материально-технической базы</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работников, зарегистрированных в Пенсионном фонде Российской Федерации, принятых сельскохозяйственными потребительскими кооперативами, получившими грантовую поддержку для развития материально-технической базы</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объема сельскохозяйственной продукции, реализованной сельскохозяйственными потребительскими кооперативами, получившими средства грантовой поддержки, к году, предшествующему году предоставления субсидии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пять лет (включая отчетный год), по отношению к предыдущему году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"Создание системы поддержки фермеров и развитие сельской кооперации"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человек</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371</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459</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работников, зарегистрированных в Пенсионном фонде Российской Федерации, Фонде социального страхования Российской Федерации, принятых крестьянскими (фермерскими) хозяйствами в году получения грантов "Агростартап"</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человек</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принятых членов сельскохозяйственных потребительских кооперативов (кроме кредитных) из числа субъектов МСП, включая личных подсобных хозяйств и крестьянских (фермерских) хозяйств, в году предоставления государственной поддержки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297</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5 "Техническая и технологическая модернизация, инновационное развитие"</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созданных и модернизированных объектов агропромышленного комплекса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экспорта продукции АПК</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млн. долларов США</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6 "Обеспечение реализации государственной программы Пензенской области "Развитие агропромышленного комплекса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информационным материалом территории Пензенской области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7 "Обеспечение эпизоотического, ветеринарно-санитарного благополучия в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Недопущение возникновения случаев особо опасных заболеваний животных и птиц (сибирская язва, бруцеллез, туберкулез, классическая чума свиней)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Выполнение противоэпизоотического плана против особо опасных болезней животных</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 выполнения с нарастающим итогом</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Снижение уровня заболеваемости крупного рогатого скота лейкозом</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проведенной дезинфекции помещений к общей площади животноводческих помещений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8 "Устойчивое развитие сельских территорий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(приобретение) жилья для граждан, проживающих в сельской местности, всего:</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кв. 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6,223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 для молодых семей и молодых специалистов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кв. 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общеобразовательных организаций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мест</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фельдшерско-акушерских пунктов и (или) офисов врачей общей практики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плоскостных спортивных сооружений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кв. 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учреждений культурно-досугового типа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мест</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распределительных газовых сетей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километров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0,0174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0,0022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0,0031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локальных водопроводов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километров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0,0136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0,0126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реализованных местных инициатив граждан, проживающих в сельской местности, получивших грантовую поддержку</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километров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0,01252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0,023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0,018</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9 "Развитие мелиорации земель сельскохозяйственного назначения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Прирост объема производства продукции растениеводства на землях сельскохозяйственного назначения за счет реализации мероприятий Программы, нарастающим итогом</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гектаров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Сохранение существующих и создание новых высокотехнологичных рабочих мест сельскохозяйственных товаропроизводителей за счет увеличения продуктивности существующих и вовлечения в оборот новых сельскохозяйственных угодий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мест</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0,428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0,473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0,534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за счет проведения гидромелиоративных мероприятий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гектар</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Вовлечение в оборот выбывших сельскохозяйственных угодий за счет проведения культуртехнических мероприятий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гектар</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пашни, на которой реализованы мероприятия в области известкования кислых почв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гектар</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10 "Предотвращение заноса и распространения африканской чумы свиней на территории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Недопущение возникновения случаев африканской чумы свиней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проведенной дезинфекции помещений к общей площади помещений свиноводческих хозяйств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исследованиями по АЧС поголовья восприимчивых животных</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11 "Развитие ветеринарной службы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Оснащенность государственных бюджетных учреждений лабораторно-диагностическими приборами, оборудованием</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молодых ветеринарных специалистов в возрасте до 30 лет к общей численности ветеринарных специалистов</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государственных бюджетных учреждений, работающих в системе "Меркурий", к общей численности учреждений</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Получение аккредитации ветеринарными лабораториями Пензенской области в национальной системе аккредитации</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15568"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Подпрограмма 12 "Профилактика и ликвидация лейкоза крупного рогатого скота на территории Пензенской области"</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Снижение уровня заболеваемости лейкозом крупного рогатого скота</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охвата проведения исследований КРС на лейкоз</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процентов</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27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специалистов, повысивших квалификацию по диагностике лейкоза КРС</w:t>
            </w:r>
          </w:p>
        </w:tc>
        <w:tc>
          <w:tcPr>
            <w:tcW w:w="1192"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человек</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5" w:type="dxa"/>
            <w:tcBorders/>
            <w:shd w:fill="auto" w:val="clear"/>
          </w:tcPr>
          <w:p>
            <w:pPr>
              <w:pStyle w:val="Normal"/>
              <w:widowControl/>
              <w:bidi w:val="0"/>
              <w:spacing w:lineRule="auto" w:line="259" w:before="0" w:after="160"/>
              <w:jc w:val="left"/>
              <w:rPr/>
            </w:pPr>
            <w:r>
              <w:rPr/>
            </w:r>
          </w:p>
        </w:tc>
        <w:tc>
          <w:tcPr>
            <w:tcW w:w="23"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2</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4" w:name="P2789"/>
      <w:bookmarkEnd w:id="14"/>
      <w:r>
        <w:rPr/>
        <w:t>СВЕДЕНИЯ</w:t>
      </w:r>
    </w:p>
    <w:p>
      <w:pPr>
        <w:pStyle w:val="ConsPlusTitle"/>
        <w:jc w:val="center"/>
        <w:rPr/>
      </w:pPr>
      <w:r>
        <w:rPr/>
        <w:t>ОБ ОСНОВНЫХ МЕРАХ ПРАВОВОГО РЕГУЛИРОВАНИЯ В СФЕРЕ РЕАЛИЗАЦИИ</w:t>
      </w:r>
    </w:p>
    <w:p>
      <w:pPr>
        <w:pStyle w:val="ConsPlusTitle"/>
        <w:jc w:val="center"/>
        <w:rPr/>
      </w:pPr>
      <w:r>
        <w:rPr/>
        <w:t>ГОСУДАРСТВЕННОЙ ПРОГРАММЫ ПЕНЗЕНСКОЙ ОБЛАСТИ "РАЗВИТИЕ</w:t>
      </w:r>
    </w:p>
    <w:p>
      <w:pPr>
        <w:pStyle w:val="ConsPlusTitle"/>
        <w:jc w:val="center"/>
        <w:rPr/>
      </w:pPr>
      <w:r>
        <w:rPr/>
        <w:t>АГРОПРОМЫШЛЕННОГО КОМПЛЕКСА ПЕНЗЕНСКОЙ ОБЛАСТИ"</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13.02.2017 </w:t>
            </w:r>
            <w:hyperlink r:id="rId213">
              <w:r>
                <w:rPr>
                  <w:rStyle w:val="Style"/>
                  <w:color w:val="0000FF"/>
                </w:rPr>
                <w:t>N 65-пП</w:t>
              </w:r>
            </w:hyperlink>
            <w:r>
              <w:rPr>
                <w:color w:val="392C69"/>
              </w:rPr>
              <w:t>,</w:t>
            </w:r>
          </w:p>
          <w:p>
            <w:pPr>
              <w:pStyle w:val="ConsPlusNormal"/>
              <w:jc w:val="center"/>
              <w:rPr/>
            </w:pPr>
            <w:r>
              <w:rPr>
                <w:color w:val="392C69"/>
              </w:rPr>
              <w:t xml:space="preserve">от 16.05.2017 </w:t>
            </w:r>
            <w:hyperlink r:id="rId214">
              <w:r>
                <w:rPr>
                  <w:rStyle w:val="Style"/>
                  <w:color w:val="0000FF"/>
                </w:rPr>
                <w:t>N 231-пП</w:t>
              </w:r>
            </w:hyperlink>
            <w:r>
              <w:rPr>
                <w:color w:val="392C69"/>
              </w:rPr>
              <w:t xml:space="preserve">, от 06.08.2018 </w:t>
            </w:r>
            <w:hyperlink r:id="rId215">
              <w:r>
                <w:rPr>
                  <w:rStyle w:val="Style"/>
                  <w:color w:val="0000FF"/>
                </w:rPr>
                <w:t>N 407-пП</w:t>
              </w:r>
            </w:hyperlink>
            <w:r>
              <w:rPr>
                <w:color w:val="392C69"/>
              </w:rPr>
              <w:t xml:space="preserve">, от 07.08.2020 </w:t>
            </w:r>
            <w:hyperlink r:id="rId216">
              <w:r>
                <w:rPr>
                  <w:rStyle w:val="Style"/>
                  <w:color w:val="0000FF"/>
                </w:rPr>
                <w:t>N 520-пП</w:t>
              </w:r>
            </w:hyperlink>
            <w:r>
              <w:rPr>
                <w:color w:val="392C69"/>
              </w:rPr>
              <w:t>)</w:t>
            </w:r>
          </w:p>
        </w:tc>
      </w:tr>
    </w:tbl>
    <w:p>
      <w:pPr>
        <w:pStyle w:val="ConsPlusNormal"/>
        <w:ind w:firstLine="540"/>
        <w:jc w:val="both"/>
        <w:rPr/>
      </w:pPr>
      <w:r>
        <w:rPr/>
      </w:r>
    </w:p>
    <w:tbl>
      <w:tblPr>
        <w:tblW w:w="9035" w:type="dxa"/>
        <w:jc w:val="left"/>
        <w:tblInd w:w="0" w:type="dxa"/>
        <w:tblCellMar>
          <w:top w:w="102" w:type="dxa"/>
          <w:left w:w="62" w:type="dxa"/>
          <w:bottom w:w="102" w:type="dxa"/>
          <w:right w:w="62" w:type="dxa"/>
        </w:tblCellMar>
        <w:tblLook w:val="0000" w:noVBand="0" w:noHBand="0" w:lastColumn="0" w:firstColumn="0" w:lastRow="0" w:firstRow="0"/>
      </w:tblPr>
      <w:tblGrid>
        <w:gridCol w:w="700"/>
        <w:gridCol w:w="1984"/>
        <w:gridCol w:w="2948"/>
        <w:gridCol w:w="2041"/>
        <w:gridCol w:w="1362"/>
      </w:tblGrid>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Вид нормативного правового акта</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Основные положения нормативного правового акта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исполнительного органа государственной власти Пензенской области, ответственного за подготовку нормативного правового акта</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Ожидаемые сроки принятия</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1.</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217">
              <w:r>
                <w:rPr>
                  <w:rStyle w:val="Style"/>
                  <w:color w:val="0000FF"/>
                </w:rPr>
                <w:t>Подпрограмма 1</w:t>
              </w:r>
            </w:hyperlink>
            <w:r>
              <w:rPr/>
              <w:t xml:space="preserve"> "Развитие подотрасли растениеводства, переработки и реализации продукции растениеводства"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поддержку элитного семеноводства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поддержку закладки многолетних насаждений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оказание несвязанной поддержки сельскохозяйственным товаропроизводителям в области растениеводства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затрат сельскохозяйственных товаропроизводителей на уплату страховых премий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затрат на уплату процентов по краткосрочным (на срок до 1 года) кредитам, по долгосрочным, среднесрочным и краткосрочным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создание логистических центров, направленных на обеспечение устойчивого развития картофелеводства, овощеводства, плодоводства и иной сельскохозяйственной продукции</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2.</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r>
              <w:rPr/>
              <w:t xml:space="preserve"> "Развитие подотрасли животноводства, переработки и реализации продукции животноводства"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поддержку племенного животноводства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направленных на повышение продуктивности в молочном скотоводстве</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затрат сельскохозяйственных товаропроизводителей на уплату страховых премий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затрат на уплату процентов по краткосрочным (на срок до 1 года) кредитам, по долгосрочным, среднесрочным и краткосрочным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развитие животноводства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производство пищевого яйца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3.</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r>
              <w:rPr/>
              <w:t xml:space="preserve"> "Развитие мясного скотоводства"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развитие животноводства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4.</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r>
              <w:rPr/>
              <w:t xml:space="preserve"> "Поддержка малых форм хозяйствования"</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затрат на уплату процентов по краткосрочным (на срок до 1 года) кредитам, по долгосрочным, среднесрочным и краткосрочным кредитам, полученным малыми формами хозяйствования, в российских кредитных организациях, и займам, полученным в сельскохозяйственных кредитных потребительских кооперативах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поддержку начинающих фермеров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развитие семейных животноводческих ферм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развитие материально-технической базы сельскохозяйственных потребительских кооперативов на условиях софинансирования за счет средств федерального бюджета на содействие достижению целевых показателей региональных программ развития агропромышленного комплекса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5.</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r>
              <w:rPr/>
              <w:t xml:space="preserve"> "Техническая и технологическая модернизация, инновационное развитие"</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6.</w:t>
            </w:r>
          </w:p>
        </w:tc>
        <w:tc>
          <w:tcPr>
            <w:tcW w:w="8335" w:type="dxa"/>
            <w:gridSpan w:val="4"/>
            <w:tcBorders>
              <w:top w:val="single" w:sz="4" w:space="0" w:color="000000"/>
              <w:left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r>
              <w:rPr/>
              <w:t xml:space="preserve"> "Обеспечение реализации государственной программы Пензенской области "Развитие агропромышленного комплекса Пензенской области"</w:t>
            </w:r>
          </w:p>
        </w:tc>
      </w:tr>
      <w:tr>
        <w:trPr/>
        <w:tc>
          <w:tcPr>
            <w:tcW w:w="9035" w:type="dxa"/>
            <w:gridSpan w:val="5"/>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217">
              <w:r>
                <w:rPr>
                  <w:rStyle w:val="Style"/>
                  <w:color w:val="0000FF"/>
                </w:rPr>
                <w:t>N 407-пП</w:t>
              </w:r>
            </w:hyperlink>
            <w:r>
              <w:rPr/>
              <w:t xml:space="preserve">, от 07.08.2020 </w:t>
            </w:r>
            <w:hyperlink r:id="rId218">
              <w:r>
                <w:rPr>
                  <w:rStyle w:val="Style"/>
                  <w:color w:val="0000FF"/>
                </w:rPr>
                <w:t>N 520-пП</w:t>
              </w:r>
            </w:hyperlink>
            <w:r>
              <w:rPr/>
              <w:t>)</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 условиях соревнования в отрасли "Сельское хозяйство"</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IV квартал текущего года</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7.</w:t>
            </w:r>
          </w:p>
        </w:tc>
        <w:tc>
          <w:tcPr>
            <w:tcW w:w="8335"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r>
              <w:rPr/>
              <w:t xml:space="preserve"> "Развитие мелиорации земель сельскохозяйственного назначения Пензенской области на 2014 - 2020 годы"</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постановление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субсидий на проведение мелиоративных мероприятий</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 квартал 2017 года</w:t>
            </w:r>
          </w:p>
        </w:tc>
      </w:tr>
      <w:tr>
        <w:trPr/>
        <w:tc>
          <w:tcPr>
            <w:tcW w:w="700" w:type="dxa"/>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8.</w:t>
            </w:r>
          </w:p>
        </w:tc>
        <w:tc>
          <w:tcPr>
            <w:tcW w:w="8335" w:type="dxa"/>
            <w:gridSpan w:val="4"/>
            <w:tcBorders>
              <w:top w:val="single" w:sz="4" w:space="0" w:color="000000"/>
              <w:left w:val="single" w:sz="4" w:space="0" w:color="000000"/>
              <w:right w:val="single" w:sz="4" w:space="0" w:color="000000"/>
            </w:tcBorders>
            <w:shd w:fill="auto" w:val="clear"/>
          </w:tcPr>
          <w:p>
            <w:pPr>
              <w:pStyle w:val="ConsPlusNormal"/>
              <w:jc w:val="center"/>
              <w:rPr/>
            </w:pPr>
            <w:hyperlink w:anchor="P998">
              <w:r>
                <w:rPr>
                  <w:rStyle w:val="Style"/>
                  <w:color w:val="0000FF"/>
                </w:rPr>
                <w:t>Подпрограмма 11</w:t>
              </w:r>
            </w:hyperlink>
            <w:r>
              <w:rPr/>
              <w:t xml:space="preserve"> "Развитие ветеринарной службы Пензенской области на 2016 - 2020 годы"</w:t>
            </w:r>
          </w:p>
        </w:tc>
      </w:tr>
      <w:tr>
        <w:trPr/>
        <w:tc>
          <w:tcPr>
            <w:tcW w:w="9035" w:type="dxa"/>
            <w:gridSpan w:val="5"/>
            <w:tcBorders>
              <w:left w:val="single" w:sz="4" w:space="0" w:color="000000"/>
              <w:bottom w:val="single" w:sz="4" w:space="0" w:color="000000"/>
              <w:right w:val="single" w:sz="4" w:space="0" w:color="000000"/>
            </w:tcBorders>
            <w:shd w:fill="auto" w:val="clear"/>
          </w:tcPr>
          <w:p>
            <w:pPr>
              <w:pStyle w:val="ConsPlusNormal"/>
              <w:jc w:val="center"/>
              <w:rPr/>
            </w:pPr>
            <w:r>
              <w:rPr/>
              <w:t xml:space="preserve">(введен </w:t>
            </w:r>
            <w:hyperlink r:id="rId219">
              <w:r>
                <w:rPr>
                  <w:rStyle w:val="Style"/>
                  <w:color w:val="0000FF"/>
                </w:rPr>
                <w:t>Постановлением</w:t>
              </w:r>
            </w:hyperlink>
            <w:r>
              <w:rPr/>
              <w:t xml:space="preserve"> Правительства Пензенской обл. от 16.05.2017 N 231-пП)</w:t>
            </w:r>
          </w:p>
        </w:tc>
      </w:tr>
      <w:tr>
        <w:trPr/>
        <w:tc>
          <w:tcPr>
            <w:tcW w:w="7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r:id="rId220">
              <w:r>
                <w:rPr>
                  <w:rStyle w:val="Style"/>
                  <w:color w:val="0000FF"/>
                </w:rPr>
                <w:t>постановление</w:t>
              </w:r>
            </w:hyperlink>
            <w:r>
              <w:rPr/>
              <w:t xml:space="preserve"> Правительства Пензенской области</w:t>
            </w:r>
          </w:p>
        </w:tc>
        <w:tc>
          <w:tcPr>
            <w:tcW w:w="29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Порядок предоставления компенсационных и ежемесячных денежных выплат молодым специалистам, трудоустроившимся в государственные бюджетные учреждения ветеринарии Пензенской области в период 2017 - 2019 годов</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13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II квартал 2017 года</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3</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5" w:name="P2941"/>
      <w:bookmarkEnd w:id="15"/>
      <w:r>
        <w:rPr/>
        <w:t>ПРОГНОЗ</w:t>
      </w:r>
    </w:p>
    <w:p>
      <w:pPr>
        <w:pStyle w:val="ConsPlusTitle"/>
        <w:jc w:val="center"/>
        <w:rPr/>
      </w:pPr>
      <w:r>
        <w:rPr/>
        <w:t>СВОДНЫХ ПОКАЗАТЕЛЕЙ ГОСУДАРСТВЕННЫХ ЗАДАНИЙ НА ОКАЗАНИЕ</w:t>
      </w:r>
    </w:p>
    <w:p>
      <w:pPr>
        <w:pStyle w:val="ConsPlusTitle"/>
        <w:jc w:val="center"/>
        <w:rPr/>
      </w:pPr>
      <w:r>
        <w:rPr/>
        <w:t>ГОСУДАРСТВЕННЫХ УСЛУГ (ВЫПОЛНЕНИЕ РАБОТ) ГОСУДАРСТВЕННЫМИ</w:t>
      </w:r>
    </w:p>
    <w:p>
      <w:pPr>
        <w:pStyle w:val="ConsPlusTitle"/>
        <w:jc w:val="center"/>
        <w:rPr/>
      </w:pPr>
      <w:r>
        <w:rPr/>
        <w:t>УЧРЕЖДЕНИЯМИ ПЕНЗЕНСКОЙ ОБЛАСТИ ПО ГОСУДАРСТВЕННОЙ ПРОГРАММЕ</w:t>
      </w:r>
    </w:p>
    <w:p>
      <w:pPr>
        <w:pStyle w:val="ConsPlusTitle"/>
        <w:jc w:val="center"/>
        <w:rPr/>
      </w:pPr>
      <w:r>
        <w:rPr/>
        <w:t>ПЕНЗЕНСКОЙ ОБЛАСТИ "РАЗВИТИЕ АГРОПРОМЫШЛЕННОГО КОМПЛЕКСА</w:t>
      </w:r>
    </w:p>
    <w:p>
      <w:pPr>
        <w:pStyle w:val="ConsPlusTitle"/>
        <w:jc w:val="center"/>
        <w:rPr/>
      </w:pPr>
      <w:r>
        <w:rPr/>
        <w:t>ПЕНЗЕНСКОЙ ОБЛАСТИ" НА 2014 И 2015 ГОДЫ</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(в ред. Постановлений Правительства Пензенской обл.</w:t>
            </w:r>
          </w:p>
          <w:p>
            <w:pPr>
              <w:pStyle w:val="ConsPlusNormal"/>
              <w:jc w:val="center"/>
              <w:rPr/>
            </w:pPr>
            <w:r>
              <w:rPr>
                <w:color w:val="392C69"/>
              </w:rPr>
              <w:t xml:space="preserve">от 17.12.2015 </w:t>
            </w:r>
            <w:hyperlink r:id="rId221">
              <w:r>
                <w:rPr>
                  <w:rStyle w:val="Style"/>
                  <w:color w:val="0000FF"/>
                </w:rPr>
                <w:t>N 709-пП</w:t>
              </w:r>
            </w:hyperlink>
            <w:r>
              <w:rPr>
                <w:color w:val="392C69"/>
              </w:rPr>
              <w:t xml:space="preserve">, от 06.08.2018 </w:t>
            </w:r>
            <w:hyperlink r:id="rId222">
              <w:r>
                <w:rPr>
                  <w:rStyle w:val="Style"/>
                  <w:color w:val="0000FF"/>
                </w:rPr>
                <w:t>N 407-пП</w:t>
              </w:r>
            </w:hyperlink>
            <w:r>
              <w:rPr>
                <w:color w:val="392C69"/>
              </w:rPr>
              <w:t>,</w:t>
            </w:r>
          </w:p>
          <w:p>
            <w:pPr>
              <w:pStyle w:val="ConsPlusNormal"/>
              <w:jc w:val="center"/>
              <w:rPr/>
            </w:pPr>
            <w:r>
              <w:rPr>
                <w:color w:val="392C69"/>
              </w:rPr>
              <w:t xml:space="preserve">от 07.08.2020 </w:t>
            </w:r>
            <w:hyperlink r:id="rId223">
              <w:r>
                <w:rPr>
                  <w:rStyle w:val="Style"/>
                  <w:color w:val="0000FF"/>
                </w:rPr>
                <w:t>N 520-пП</w:t>
              </w:r>
            </w:hyperlink>
            <w:r>
              <w:rPr>
                <w:color w:val="392C69"/>
              </w:rPr>
              <w:t>)</w:t>
            </w:r>
          </w:p>
        </w:tc>
      </w:tr>
    </w:tbl>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ind w:firstLine="540"/>
        <w:jc w:val="both"/>
        <w:rPr/>
      </w:pPr>
      <w:r>
        <w:rPr/>
      </w:r>
    </w:p>
    <w:tbl>
      <w:tblPr>
        <w:tblW w:w="11836" w:type="dxa"/>
        <w:jc w:val="left"/>
        <w:tblInd w:w="0" w:type="dxa"/>
        <w:tblCellMar>
          <w:top w:w="102" w:type="dxa"/>
          <w:left w:w="62" w:type="dxa"/>
          <w:bottom w:w="102" w:type="dxa"/>
          <w:right w:w="62" w:type="dxa"/>
        </w:tblCellMar>
        <w:tblLook w:val="0000" w:noVBand="0" w:noHBand="0" w:lastColumn="0" w:firstColumn="0" w:lastRow="0" w:firstRow="0"/>
      </w:tblPr>
      <w:tblGrid>
        <w:gridCol w:w="609"/>
        <w:gridCol w:w="2836"/>
        <w:gridCol w:w="2211"/>
        <w:gridCol w:w="1586"/>
        <w:gridCol w:w="1192"/>
        <w:gridCol w:w="1077"/>
        <w:gridCol w:w="1134"/>
        <w:gridCol w:w="1189"/>
      </w:tblGrid>
      <w:tr>
        <w:trPr/>
        <w:tc>
          <w:tcPr>
            <w:tcW w:w="565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178"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r>
      <w:tr>
        <w:trPr/>
        <w:tc>
          <w:tcPr>
            <w:tcW w:w="60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83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услуги (работы)</w:t>
            </w:r>
          </w:p>
        </w:tc>
        <w:tc>
          <w:tcPr>
            <w:tcW w:w="22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 характеризующего объем услуги (работы)</w:t>
            </w:r>
          </w:p>
        </w:tc>
        <w:tc>
          <w:tcPr>
            <w:tcW w:w="158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Единица измерения объема государственной услуги</w:t>
            </w:r>
          </w:p>
        </w:tc>
        <w:tc>
          <w:tcPr>
            <w:tcW w:w="226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государственной услуги</w:t>
            </w:r>
          </w:p>
        </w:tc>
        <w:tc>
          <w:tcPr>
            <w:tcW w:w="232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на оказание государственной услуги (выполнение работы), тыс. рублей</w:t>
            </w:r>
          </w:p>
        </w:tc>
      </w:tr>
      <w:tr>
        <w:trPr/>
        <w:tc>
          <w:tcPr>
            <w:tcW w:w="60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8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 г.</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 г.</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 г.</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 г.</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225"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704">
              <w:r>
                <w:rPr>
                  <w:rStyle w:val="Style"/>
                  <w:color w:val="0000FF"/>
                </w:rPr>
                <w:t>Подпрограмма</w:t>
              </w:r>
            </w:hyperlink>
            <w:r>
              <w:rPr/>
              <w:t xml:space="preserve"> "Обеспечение эпизоотического, ветеринарно-санитарного благополучия в Пензенской области и развитие ветеринарной службы Пензенской области на 2014 - 2020 годы"</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225"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Управление ветеринарии Пензенской области</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225"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Мероприятия "Субсидии бюджетным учреждениям на финансовое обеспечение государственного задания на оказание государственных услуг (выполнение работ)"</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Услуга по профилактическим вакцинациям против заразных и иных болезней животных</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головообработок</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1283,2</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1090,7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58676,0</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53651,2</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Услуга по лечению животных от заразных и иных болезней животных</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головообработок</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7,97</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7823,5</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7153,5</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Услуга по диагностике заразных и иных болезней животных</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гол.</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1125,4</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973,8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29338,0</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26825,6</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услуга (работа)</w:t>
            </w:r>
          </w:p>
          <w:p>
            <w:pPr>
              <w:pStyle w:val="ConsPlusNormal"/>
              <w:jc w:val="center"/>
              <w:rPr/>
            </w:pPr>
            <w:r>
              <w:rPr/>
              <w:t>Услуга по оказанию консультативной помощи</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Улучшение эпизоотической обстановки</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Тыс. чел./час</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55,6</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1955,9</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1788,3</w:t>
            </w:r>
          </w:p>
        </w:tc>
      </w:tr>
      <w:tr>
        <w:trPr/>
        <w:tc>
          <w:tcPr>
            <w:tcW w:w="6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8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Услуга по содержанию скотомогильников</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Содержание</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Шт.</w:t>
            </w:r>
          </w:p>
        </w:tc>
        <w:tc>
          <w:tcPr>
            <w:tcW w:w="11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188</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6854,9</w:t>
            </w:r>
          </w:p>
        </w:tc>
        <w:tc>
          <w:tcPr>
            <w:tcW w:w="118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15250,6</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3а</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ПРОГНОЗ</w:t>
      </w:r>
    </w:p>
    <w:p>
      <w:pPr>
        <w:pStyle w:val="ConsPlusTitle"/>
        <w:jc w:val="center"/>
        <w:rPr/>
      </w:pPr>
      <w:r>
        <w:rPr/>
        <w:t>СВОДНЫХ ПОКАЗАТЕЛЕЙ ГОСУДАРСТВЕННЫХ ЗАДАНИЙ НА ОКАЗАНИЕ</w:t>
      </w:r>
    </w:p>
    <w:p>
      <w:pPr>
        <w:pStyle w:val="ConsPlusTitle"/>
        <w:jc w:val="center"/>
        <w:rPr/>
      </w:pPr>
      <w:r>
        <w:rPr/>
        <w:t>ГОСУДАРСТВЕННЫХ УСЛУГ (ВЫПОЛНЕНИЕ РАБОТ) ГОСУДАРСТВЕННЫМИ</w:t>
      </w:r>
    </w:p>
    <w:p>
      <w:pPr>
        <w:pStyle w:val="ConsPlusTitle"/>
        <w:jc w:val="center"/>
        <w:rPr/>
      </w:pPr>
      <w:r>
        <w:rPr/>
        <w:t>УЧРЕЖДЕНИЯМИ ПЕНЗЕНСКОЙ ОБЛАСТИ ПО ГОСУДАРСТВЕННОЙ ПРОГРАММЕ</w:t>
      </w:r>
    </w:p>
    <w:p>
      <w:pPr>
        <w:pStyle w:val="ConsPlusTitle"/>
        <w:jc w:val="center"/>
        <w:rPr/>
      </w:pPr>
      <w:r>
        <w:rPr/>
        <w:t>ПЕНЗЕНСКОЙ ОБЛАСТИ "РАЗВИТИЕ АГРОПРОМЫШЛЕННОГО КОМПЛЕКСА</w:t>
      </w:r>
    </w:p>
    <w:p>
      <w:pPr>
        <w:pStyle w:val="ConsPlusTitle"/>
        <w:jc w:val="center"/>
        <w:rPr/>
      </w:pPr>
      <w:r>
        <w:rPr/>
        <w:t>ПЕНЗЕНСКОЙ ОБЛАСТИ" НА 2016 - 2018 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21.03.2019 </w:t>
            </w:r>
            <w:hyperlink r:id="rId224">
              <w:r>
                <w:rPr>
                  <w:rStyle w:val="Style"/>
                  <w:color w:val="0000FF"/>
                </w:rPr>
                <w:t>N 162-пП</w:t>
              </w:r>
            </w:hyperlink>
            <w:r>
              <w:rPr>
                <w:color w:val="392C69"/>
              </w:rPr>
              <w:t>,</w:t>
            </w:r>
          </w:p>
          <w:p>
            <w:pPr>
              <w:pStyle w:val="ConsPlusNormal"/>
              <w:jc w:val="center"/>
              <w:rPr/>
            </w:pPr>
            <w:r>
              <w:rPr>
                <w:color w:val="392C69"/>
              </w:rPr>
              <w:t xml:space="preserve">от 07.08.2020 </w:t>
            </w:r>
            <w:hyperlink r:id="rId225">
              <w:r>
                <w:rPr>
                  <w:rStyle w:val="Style"/>
                  <w:color w:val="0000FF"/>
                </w:rPr>
                <w:t>N 520-пП</w:t>
              </w:r>
            </w:hyperlink>
            <w:r>
              <w:rPr>
                <w:color w:val="392C69"/>
              </w:rPr>
              <w:t>)</w:t>
            </w:r>
          </w:p>
        </w:tc>
      </w:tr>
    </w:tbl>
    <w:p>
      <w:pPr>
        <w:pStyle w:val="ConsPlusNormal"/>
        <w:ind w:firstLine="540"/>
        <w:jc w:val="both"/>
        <w:rPr/>
      </w:pPr>
      <w:r>
        <w:rPr/>
      </w:r>
    </w:p>
    <w:tbl>
      <w:tblPr>
        <w:tblW w:w="14071" w:type="dxa"/>
        <w:jc w:val="left"/>
        <w:tblInd w:w="0" w:type="dxa"/>
        <w:tblCellMar>
          <w:top w:w="102" w:type="dxa"/>
          <w:left w:w="62" w:type="dxa"/>
          <w:bottom w:w="102" w:type="dxa"/>
          <w:right w:w="62" w:type="dxa"/>
        </w:tblCellMar>
        <w:tblLook w:val="0000" w:noVBand="0" w:noHBand="0" w:lastColumn="0" w:firstColumn="0" w:lastRow="0" w:firstRow="0"/>
      </w:tblPr>
      <w:tblGrid>
        <w:gridCol w:w="588"/>
        <w:gridCol w:w="2380"/>
        <w:gridCol w:w="2211"/>
        <w:gridCol w:w="1779"/>
        <w:gridCol w:w="1134"/>
        <w:gridCol w:w="1275"/>
        <w:gridCol w:w="1062"/>
        <w:gridCol w:w="1300"/>
        <w:gridCol w:w="1217"/>
        <w:gridCol w:w="1123"/>
      </w:tblGrid>
      <w:tr>
        <w:trPr/>
        <w:tc>
          <w:tcPr>
            <w:tcW w:w="14069" w:type="dxa"/>
            <w:gridSpan w:val="10"/>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r>
      <w:tr>
        <w:trPr/>
        <w:tc>
          <w:tcPr>
            <w:tcW w:w="58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38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услуги (работы)</w:t>
            </w:r>
          </w:p>
        </w:tc>
        <w:tc>
          <w:tcPr>
            <w:tcW w:w="22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 характеризующего объем услуги (работы)</w:t>
            </w:r>
          </w:p>
        </w:tc>
        <w:tc>
          <w:tcPr>
            <w:tcW w:w="177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Единица измерения объема государственной услуги</w:t>
            </w:r>
          </w:p>
        </w:tc>
        <w:tc>
          <w:tcPr>
            <w:tcW w:w="347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государственной услуги</w:t>
            </w:r>
          </w:p>
        </w:tc>
        <w:tc>
          <w:tcPr>
            <w:tcW w:w="3640"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на оказание государственной услуги (выполнение работы), тыс. рублей</w:t>
            </w:r>
          </w:p>
        </w:tc>
      </w:tr>
      <w:tr>
        <w:trPr/>
        <w:tc>
          <w:tcPr>
            <w:tcW w:w="58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8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7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2016 г.</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2017 г.</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2018 г.</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2016 г.</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2017 г.</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2018 г.</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 по предупреждению и ликвидации заразных и иных болезней животных, включая сельскохозяйственных, домашних, зоопарковых и других животных, пушных зверей, птиц, рыб и пчел и их лечению</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53651,2</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99495,3</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149088,4</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диагностических мероприятий на особо опасные болезни животных (птиц) и болезни, общие для человека и животных (птиц)</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Диагностические мероприятия (единиц)</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мероприятий, тыс. единиц</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362,4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504,734</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501,634</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19745,0</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24165,5</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диагностических мероприятий на особо опасные болезни животных (птиц) и болезни, общие для человека и животных (птиц)</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Отбор проб</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проб, тыс. шт.</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160,005</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164,785</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7793,4</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10081,7</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лабораторных исследований на особо опасные болезни животных (птиц), болезни, общие для человека и животных (птиц), включая отбор проб и их транспортировку, опасные болезни животных</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Лабораторные исследования</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 тыс. единиц</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303,7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235,271</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241,092</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25462,9</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28041,9</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профилактических вакцинаций животных (птиц) против особо опасных болезней животных и болезней, общих для человека и животных (птиц)</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Вакцинация</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голов, тыс. голов</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997,9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705,35</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722,40</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32275,6</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45520,8</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ветеринарно-санитарных мероприятий</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объектов, шт.</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132</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7200,0</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11204,7</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13647,8</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ветеринарно-санитарных мероприятий</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тыс. кв. м</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14,7</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18,9</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3013,7</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2952,0</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и выдача ветеринарных сопроводительных документов</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документации</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документов, тыс. шт.</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291,262</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299,930</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10837,5</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14656,3</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 по защите населения от болезней, общих для человека и животных, и пищевых отравлений</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5989,3</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 по защите населения от болезней, общих для человека и животных, и пищевых отравлений</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Лабораторные исследования</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 тыс. единиц</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373,8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101,552</w:t>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76,24</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9290,24</w:t>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5989,3</w:t>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8843,8</w:t>
            </w:r>
          </w:p>
        </w:tc>
      </w:tr>
      <w:tr>
        <w:trPr/>
        <w:tc>
          <w:tcPr>
            <w:tcW w:w="5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3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государственного ветеринарного мониторинга остатков запрещенных и вредных веществ в организме живых животных и продуктах животного происхождения, включающего отбор проб и транспортировку</w:t>
            </w:r>
          </w:p>
        </w:tc>
        <w:tc>
          <w:tcPr>
            <w:tcW w:w="22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Отбор проб</w:t>
            </w:r>
          </w:p>
        </w:tc>
        <w:tc>
          <w:tcPr>
            <w:tcW w:w="17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проб, тыс. шт.</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6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130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2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1178,6</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3б</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ПРОГНОЗ</w:t>
      </w:r>
    </w:p>
    <w:p>
      <w:pPr>
        <w:pStyle w:val="ConsPlusTitle"/>
        <w:jc w:val="center"/>
        <w:rPr/>
      </w:pPr>
      <w:r>
        <w:rPr/>
        <w:t>СВОДНЫХ ПОКАЗАТЕЛЕЙ ГОСУДАРСТВЕННЫХ ЗАДАНИЙ НА ОКАЗАНИЕ</w:t>
      </w:r>
    </w:p>
    <w:p>
      <w:pPr>
        <w:pStyle w:val="ConsPlusTitle"/>
        <w:jc w:val="center"/>
        <w:rPr/>
      </w:pPr>
      <w:r>
        <w:rPr/>
        <w:t>ГОСУДАРСТВЕННЫХ УСЛУГ (ВЫПОЛНЕНИЕ РАБОТ) ГОСУДАРСТВЕННЫМИ</w:t>
      </w:r>
    </w:p>
    <w:p>
      <w:pPr>
        <w:pStyle w:val="ConsPlusTitle"/>
        <w:jc w:val="center"/>
        <w:rPr/>
      </w:pPr>
      <w:r>
        <w:rPr/>
        <w:t>УЧРЕЖДЕНИЯМИ ПЕНЗЕНСКОЙ ОБЛАСТИ ПО ГОСУДАРСТВЕННОЙ ПРОГРАММЕ</w:t>
      </w:r>
    </w:p>
    <w:p>
      <w:pPr>
        <w:pStyle w:val="ConsPlusTitle"/>
        <w:jc w:val="center"/>
        <w:rPr/>
      </w:pPr>
      <w:r>
        <w:rPr/>
        <w:t>ПЕНЗЕНСКОЙ ОБЛАСТИ "РАЗВИТИЕ АГРОПРОМЫШЛЕННОГО КОМПЛЕКСА</w:t>
      </w:r>
    </w:p>
    <w:p>
      <w:pPr>
        <w:pStyle w:val="ConsPlusTitle"/>
        <w:jc w:val="center"/>
        <w:rPr/>
      </w:pPr>
      <w:r>
        <w:rPr/>
        <w:t>ПЕНЗЕНСКОЙ ОБЛАСТИ"</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26">
              <w:r>
                <w:rPr>
                  <w:rStyle w:val="Style"/>
                  <w:color w:val="0000FF"/>
                </w:rPr>
                <w:t>Постановления</w:t>
              </w:r>
            </w:hyperlink>
            <w:r>
              <w:rPr>
                <w:color w:val="392C69"/>
              </w:rPr>
              <w:t xml:space="preserve"> Правительства Пензенской обл. от 07.08.2020 N 520-пП)</w:t>
            </w:r>
          </w:p>
        </w:tc>
      </w:tr>
    </w:tbl>
    <w:p>
      <w:pPr>
        <w:pStyle w:val="ConsPlusNormal"/>
        <w:ind w:firstLine="540"/>
        <w:jc w:val="both"/>
        <w:rPr/>
      </w:pPr>
      <w:r>
        <w:rPr/>
      </w:r>
    </w:p>
    <w:tbl>
      <w:tblPr>
        <w:tblW w:w="16353" w:type="dxa"/>
        <w:jc w:val="left"/>
        <w:tblInd w:w="-714" w:type="dxa"/>
        <w:tblCellMar>
          <w:top w:w="102" w:type="dxa"/>
          <w:left w:w="62" w:type="dxa"/>
          <w:bottom w:w="102" w:type="dxa"/>
          <w:right w:w="62" w:type="dxa"/>
        </w:tblCellMar>
        <w:tblLook w:val="0000" w:noVBand="0" w:noHBand="0" w:lastColumn="0" w:firstColumn="0" w:lastRow="0" w:firstRow="0"/>
      </w:tblPr>
      <w:tblGrid>
        <w:gridCol w:w="425"/>
        <w:gridCol w:w="2412"/>
        <w:gridCol w:w="1140"/>
        <w:gridCol w:w="1277"/>
        <w:gridCol w:w="848"/>
        <w:gridCol w:w="880"/>
        <w:gridCol w:w="878"/>
        <w:gridCol w:w="936"/>
        <w:gridCol w:w="850"/>
        <w:gridCol w:w="986"/>
        <w:gridCol w:w="92"/>
        <w:gridCol w:w="901"/>
        <w:gridCol w:w="991"/>
        <w:gridCol w:w="992"/>
        <w:gridCol w:w="993"/>
        <w:gridCol w:w="849"/>
        <w:gridCol w:w="710"/>
        <w:gridCol w:w="160"/>
        <w:gridCol w:w="29"/>
      </w:tblGrid>
      <w:tr>
        <w:trPr/>
        <w:tc>
          <w:tcPr>
            <w:tcW w:w="16349"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r>
      <w:tr>
        <w:trPr/>
        <w:tc>
          <w:tcPr>
            <w:tcW w:w="42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41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услуги (работы)</w:t>
            </w:r>
          </w:p>
        </w:tc>
        <w:tc>
          <w:tcPr>
            <w:tcW w:w="11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показателя, характеризующего объем услуги (работы)</w:t>
            </w:r>
          </w:p>
        </w:tc>
        <w:tc>
          <w:tcPr>
            <w:tcW w:w="12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Единица измерения объема государственной услуги</w:t>
            </w:r>
          </w:p>
        </w:tc>
        <w:tc>
          <w:tcPr>
            <w:tcW w:w="5470"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государственной услуги</w:t>
            </w:r>
          </w:p>
        </w:tc>
        <w:tc>
          <w:tcPr>
            <w:tcW w:w="5596"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на оказание государственной услуги (выполнение работы), тыс. рублей</w:t>
            </w:r>
          </w:p>
        </w:tc>
        <w:tc>
          <w:tcPr>
            <w:tcW w:w="29" w:type="dxa"/>
            <w:tcBorders/>
            <w:shd w:fill="auto" w:val="clear"/>
          </w:tcPr>
          <w:p>
            <w:pPr>
              <w:pStyle w:val="Normal"/>
              <w:widowControl/>
              <w:bidi w:val="0"/>
              <w:spacing w:lineRule="auto" w:line="259" w:before="0" w:after="160"/>
              <w:jc w:val="left"/>
              <w:rPr/>
            </w:pPr>
            <w:r>
              <w:rPr/>
            </w:r>
          </w:p>
        </w:tc>
      </w:tr>
      <w:tr>
        <w:trPr/>
        <w:tc>
          <w:tcPr>
            <w:tcW w:w="42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 г.</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 г.</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 г.</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 г.</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 г.</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 г.</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 г.</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 г.</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 г.</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 г.</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 г.</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16349" w:type="dxa"/>
            <w:gridSpan w:val="19"/>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numPr>
                <w:ilvl w:val="0"/>
                <w:numId w:val="0"/>
              </w:numPr>
              <w:jc w:val="center"/>
              <w:outlineLvl w:val="2"/>
              <w:rPr/>
            </w:pPr>
            <w:r>
              <w:rPr/>
              <w:t>Подпрограмма 7 "Обеспечение эпизоотического, ветеринарно-санитарного благополучия в Пензенской области"</w:t>
            </w:r>
          </w:p>
        </w:tc>
      </w:tr>
      <w:tr>
        <w:trPr/>
        <w:tc>
          <w:tcPr>
            <w:tcW w:w="16349" w:type="dxa"/>
            <w:gridSpan w:val="19"/>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numPr>
                <w:ilvl w:val="0"/>
                <w:numId w:val="0"/>
              </w:numPr>
              <w:jc w:val="center"/>
              <w:outlineLvl w:val="3"/>
              <w:rPr/>
            </w:pPr>
            <w:r>
              <w:rPr/>
              <w:t>Управление ветеринарии Пензенской области</w:t>
            </w:r>
          </w:p>
        </w:tc>
      </w:tr>
      <w:tr>
        <w:trPr/>
        <w:tc>
          <w:tcPr>
            <w:tcW w:w="16349" w:type="dxa"/>
            <w:gridSpan w:val="19"/>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numPr>
                <w:ilvl w:val="0"/>
                <w:numId w:val="0"/>
              </w:numPr>
              <w:jc w:val="center"/>
              <w:outlineLvl w:val="4"/>
              <w:rPr/>
            </w:pPr>
            <w:r>
              <w:rPr/>
              <w:t>Основное мероприятие 7.1. "Проведение противоэпизоотических мероприятий, направленных на профилактику заразных и иных болезней животных и птиц"</w:t>
            </w:r>
          </w:p>
        </w:tc>
      </w:tr>
      <w:tr>
        <w:trPr/>
        <w:tc>
          <w:tcPr>
            <w:tcW w:w="16349" w:type="dxa"/>
            <w:gridSpan w:val="19"/>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numPr>
                <w:ilvl w:val="0"/>
                <w:numId w:val="0"/>
              </w:numPr>
              <w:jc w:val="center"/>
              <w:outlineLvl w:val="5"/>
              <w:rPr/>
            </w:pPr>
            <w:r>
              <w:rPr/>
              <w:t>Мероприятие 7.1.2. "Субсидии бюджетным учреждениям на финансовое обеспечение государственного задания на оказание государственных услуг (выполнение работ)"</w:t>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ind w:left="-208" w:firstLine="208"/>
              <w:jc w:val="center"/>
              <w:rPr/>
            </w:pPr>
            <w:r>
              <w:rPr/>
              <w:t>Проведение мероприятий по предупреждению и ликвидации заразных и иных болезней животных, включая сельскохозяйственных, домашних, зоопарковых и других животных, пушных зверей, птиц, рыб и пчел и их лечению</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177483,5</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196080,2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199300,2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204686,9</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204686,9</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204686,9</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диагностических мероприятий на особо опасные болезни животных (птиц) и болезни, общие для человека и животных (птиц)</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Диагностические мероприятия (единиц)</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мероприятий, тыс. единиц</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485,684</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464,058</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464,058</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464,058</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464,058</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464,058</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23503,1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25482,9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26036,8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26736,9</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26736,9</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26736,9</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диагностических мероприятий на особо опасные болезни животных (птиц) и болезни, общие для человека и животных (птиц)</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Отбор проб</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проб, тыс. шт.</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151,028</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205,656</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205,656</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205,656</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205,656</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205,656</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6642,1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7201,6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7358,1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7556,0</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7556,0</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7556,0</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лабораторных исследований на особо опасные болезни животных (птиц), болезни, общие для человека и животных (птиц), включая отбор проб и их транспортировку, опасные болезни животных</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Лабораторные исследования</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 тыс. единиц</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230,316</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266,138</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266,138</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266,138</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266,138</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266,138</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46598,0</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50523,3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51621,5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53009,5</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53009,5</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53009,5</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плановых профилактических вакцинаций животных (птиц) против особо опасных болезней животных и болезней, общих для человека и животных (птиц)</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Вакцинация</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голов, тыс. голов</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680,031</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663,055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663,055</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663,055</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663,055</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663,055</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81320,1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88170,3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89044,7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91466,9</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91466,9</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91466,9</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ветеринарно-санитарных мероприятий</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объектов, шт.</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18038,6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23204,1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23708,5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24345,9</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24345,9</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24345,9</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ветеринарно-санитарных мероприятий</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тыс. кв. м</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18,300</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84,475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84,475</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84,475</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84,475</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84,475</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1381,6</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1498,0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1530,6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1571,7</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1571,7</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1571,7</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и выдача ветеринарных сопроводительных документов</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документации</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документов, тыс. шт.</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324,093</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413,565</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413,565</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413,565</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413,565</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413,565</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9414,8</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10207,8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10429,7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10710,1</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10710,1</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10710,1</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 по защите населения от болезней, общих для человека и животных, и пищевых отравлений</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10495,1</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11379,3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11626,6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11939,2</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11939,2</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11939,2</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мероприятий по защите населения от болезней, общих для человека и животных, и пищевых отравлений</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Лабораторные исследования</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 тыс. единиц</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76,760</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72,560</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72,560</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72,560</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72,560</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72,560</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9283,2</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10065,2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10284,0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10560,5</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10560,5</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10560,5</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r>
        <w:trPr/>
        <w:tc>
          <w:tcPr>
            <w:tcW w:w="4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4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государственного ветеринарного мониторинга остатков запрещенных и вредных веществ в организме живых животных и продуктах животного происхождения, включающего отбор проб и транспортировку</w:t>
            </w:r>
          </w:p>
        </w:tc>
        <w:tc>
          <w:tcPr>
            <w:tcW w:w="11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Отбор проб</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проб, тыс. шт.</w:t>
            </w:r>
          </w:p>
        </w:tc>
        <w:tc>
          <w:tcPr>
            <w:tcW w:w="84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88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87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9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9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6,430</w:t>
            </w:r>
          </w:p>
        </w:tc>
        <w:tc>
          <w:tcPr>
            <w:tcW w:w="99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1211,9</w:t>
            </w:r>
          </w:p>
        </w:tc>
        <w:tc>
          <w:tcPr>
            <w:tcW w:w="9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1314,1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1378,7</w:t>
            </w:r>
          </w:p>
        </w:tc>
        <w:tc>
          <w:tcPr>
            <w:tcW w:w="84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1378,7</w:t>
            </w:r>
          </w:p>
        </w:tc>
        <w:tc>
          <w:tcPr>
            <w:tcW w:w="7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1378,7</w:t>
            </w:r>
          </w:p>
        </w:tc>
        <w:tc>
          <w:tcPr>
            <w:tcW w:w="160" w:type="dxa"/>
            <w:tcBorders/>
            <w:shd w:fill="auto" w:val="clear"/>
          </w:tcPr>
          <w:p>
            <w:pPr>
              <w:pStyle w:val="Normal"/>
              <w:widowControl/>
              <w:bidi w:val="0"/>
              <w:spacing w:lineRule="auto" w:line="259" w:before="0" w:after="160"/>
              <w:jc w:val="left"/>
              <w:rPr/>
            </w:pPr>
            <w:r>
              <w:rPr/>
            </w:r>
          </w:p>
        </w:tc>
        <w:tc>
          <w:tcPr>
            <w:tcW w:w="29"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4</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6" w:name="P3419"/>
      <w:bookmarkEnd w:id="16"/>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ВСЕХ ИСТОЧНИКОВ ФИНАНСИРОВАНИЯ НА 2014 - 2015 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06.06.2017 </w:t>
            </w:r>
            <w:hyperlink r:id="rId227">
              <w:r>
                <w:rPr>
                  <w:rStyle w:val="Style"/>
                  <w:color w:val="0000FF"/>
                </w:rPr>
                <w:t>N 276-пП</w:t>
              </w:r>
            </w:hyperlink>
            <w:r>
              <w:rPr>
                <w:color w:val="392C69"/>
              </w:rPr>
              <w:t>,</w:t>
            </w:r>
          </w:p>
          <w:p>
            <w:pPr>
              <w:pStyle w:val="ConsPlusNormal"/>
              <w:jc w:val="center"/>
              <w:rPr/>
            </w:pPr>
            <w:r>
              <w:rPr>
                <w:color w:val="392C69"/>
              </w:rPr>
              <w:t xml:space="preserve">от 06.08.2018 </w:t>
            </w:r>
            <w:hyperlink r:id="rId228">
              <w:r>
                <w:rPr>
                  <w:rStyle w:val="Style"/>
                  <w:color w:val="0000FF"/>
                </w:rPr>
                <w:t>N 407-пП</w:t>
              </w:r>
            </w:hyperlink>
            <w:r>
              <w:rPr>
                <w:color w:val="392C69"/>
              </w:rPr>
              <w:t xml:space="preserve">, от 07.08.2020 </w:t>
            </w:r>
            <w:hyperlink r:id="rId229">
              <w:r>
                <w:rPr>
                  <w:rStyle w:val="Style"/>
                  <w:color w:val="0000FF"/>
                </w:rPr>
                <w:t>N 520-пП</w:t>
              </w:r>
            </w:hyperlink>
            <w:r>
              <w:rPr>
                <w:color w:val="392C69"/>
              </w:rPr>
              <w:t>)</w:t>
            </w:r>
          </w:p>
        </w:tc>
      </w:tr>
    </w:tbl>
    <w:p>
      <w:pPr>
        <w:pStyle w:val="ConsPlusNormal"/>
        <w:ind w:firstLine="540"/>
        <w:jc w:val="both"/>
        <w:rPr/>
      </w:pPr>
      <w:r>
        <w:rPr/>
      </w:r>
    </w:p>
    <w:tbl>
      <w:tblPr>
        <w:tblW w:w="12691" w:type="dxa"/>
        <w:jc w:val="left"/>
        <w:tblInd w:w="0" w:type="dxa"/>
        <w:tblCellMar>
          <w:top w:w="102" w:type="dxa"/>
          <w:left w:w="62" w:type="dxa"/>
          <w:bottom w:w="102" w:type="dxa"/>
          <w:right w:w="62" w:type="dxa"/>
        </w:tblCellMar>
        <w:tblLook w:val="0000" w:noVBand="0" w:noHBand="0" w:lastColumn="0" w:firstColumn="0" w:lastRow="0" w:firstRow="0"/>
      </w:tblPr>
      <w:tblGrid>
        <w:gridCol w:w="624"/>
        <w:gridCol w:w="2154"/>
        <w:gridCol w:w="3175"/>
        <w:gridCol w:w="3336"/>
        <w:gridCol w:w="1757"/>
        <w:gridCol w:w="1644"/>
      </w:tblGrid>
      <w:tr>
        <w:trPr/>
        <w:tc>
          <w:tcPr>
            <w:tcW w:w="595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673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w:t>
            </w:r>
          </w:p>
        </w:tc>
        <w:tc>
          <w:tcPr>
            <w:tcW w:w="333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Источники финансирования</w:t>
            </w:r>
          </w:p>
        </w:tc>
        <w:tc>
          <w:tcPr>
            <w:tcW w:w="34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Оценка расходов, тыс. рублей</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 г.</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 г.</w:t>
            </w:r>
          </w:p>
        </w:tc>
      </w:tr>
      <w:tr>
        <w:trPr/>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31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r>
      <w:tr>
        <w:trPr/>
        <w:tc>
          <w:tcPr>
            <w:tcW w:w="624" w:type="dxa"/>
            <w:vMerge w:val="restart"/>
            <w:tcBorders>
              <w:top w:val="single" w:sz="4" w:space="0" w:color="000000"/>
              <w:left w:val="single" w:sz="4" w:space="0" w:color="000000"/>
              <w:right w:val="single" w:sz="4" w:space="0" w:color="000000"/>
            </w:tcBorders>
            <w:shd w:fill="auto" w:val="clear"/>
          </w:tcPr>
          <w:p>
            <w:pPr>
              <w:pStyle w:val="ConsPlusNormal"/>
              <w:rPr/>
            </w:pPr>
            <w:r>
              <w:rPr/>
            </w:r>
          </w:p>
        </w:tc>
        <w:tc>
          <w:tcPr>
            <w:tcW w:w="2154"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Государственная программа</w:t>
            </w:r>
          </w:p>
        </w:tc>
        <w:tc>
          <w:tcPr>
            <w:tcW w:w="317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5 557 795,7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5 061 912,1</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2 173 962,5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2 823 239,1</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1 122 854,3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976 886,7</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4 166,0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10 115,0</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right w:val="single" w:sz="4" w:space="0" w:color="000000"/>
            </w:tcBorders>
            <w:shd w:fill="auto" w:val="clear"/>
          </w:tcPr>
          <w:p>
            <w:pPr>
              <w:pStyle w:val="ConsPlusNormal"/>
              <w:jc w:val="center"/>
              <w:rPr/>
            </w:pPr>
            <w:r>
              <w:rPr/>
              <w:t>2 256 812,9</w:t>
            </w:r>
          </w:p>
        </w:tc>
        <w:tc>
          <w:tcPr>
            <w:tcW w:w="1644" w:type="dxa"/>
            <w:tcBorders>
              <w:top w:val="single" w:sz="4" w:space="0" w:color="000000"/>
              <w:left w:val="single" w:sz="4" w:space="0" w:color="000000"/>
              <w:right w:val="single" w:sz="4" w:space="0" w:color="000000"/>
            </w:tcBorders>
            <w:shd w:fill="auto" w:val="clear"/>
          </w:tcPr>
          <w:p>
            <w:pPr>
              <w:pStyle w:val="ConsPlusNormal"/>
              <w:jc w:val="center"/>
              <w:rPr/>
            </w:pPr>
            <w:r>
              <w:rPr/>
              <w:t>1 251 671,3</w:t>
            </w:r>
          </w:p>
        </w:tc>
      </w:tr>
      <w:tr>
        <w:trPr/>
        <w:tc>
          <w:tcPr>
            <w:tcW w:w="12690" w:type="dxa"/>
            <w:gridSpan w:val="6"/>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230">
              <w:r>
                <w:rPr>
                  <w:rStyle w:val="Style"/>
                  <w:color w:val="0000FF"/>
                </w:rPr>
                <w:t>N 407-пП</w:t>
              </w:r>
            </w:hyperlink>
            <w:r>
              <w:rPr/>
              <w:t>,</w:t>
            </w:r>
          </w:p>
          <w:p>
            <w:pPr>
              <w:pStyle w:val="ConsPlusNormal"/>
              <w:jc w:val="both"/>
              <w:rPr/>
            </w:pPr>
            <w:r>
              <w:rPr/>
              <w:t xml:space="preserve">от 07.08.2020 </w:t>
            </w:r>
            <w:hyperlink r:id="rId231">
              <w:r>
                <w:rPr>
                  <w:rStyle w:val="Style"/>
                  <w:color w:val="0000FF"/>
                </w:rPr>
                <w:t>N 520-пП</w:t>
              </w:r>
            </w:hyperlink>
            <w:r>
              <w:rPr/>
              <w:t>)</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217">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1 518 034,6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1 683 133,1</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820 765,8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1 232 216,5</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341 156,5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211 809,2</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356 112,3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239 107,4</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3 274 836,9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2 134 809,7</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1 197 045,2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1 160 034,0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493 174,9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372 418,5</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1 584 616,8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602 357,2</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42 777,6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181 498,0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6 816,0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24 649,0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3 724,6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43 884,7</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32 237,0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112 964,3</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146 309,5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236 846,8</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80 448,5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154 162,4</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36 138,7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16 048,8</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29 722,3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66 635,6</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6.</w:t>
            </w:r>
          </w:p>
        </w:tc>
        <w:tc>
          <w:tcPr>
            <w:tcW w:w="2154"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w:t>
              </w:r>
            </w:hyperlink>
          </w:p>
        </w:tc>
        <w:tc>
          <w:tcPr>
            <w:tcW w:w="317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63 936,9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65 707,4</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63 936,9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65 707,4</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right w:val="single" w:sz="4" w:space="0" w:color="000000"/>
            </w:tcBorders>
            <w:shd w:fill="auto" w:val="clear"/>
          </w:tcPr>
          <w:p>
            <w:pPr>
              <w:pStyle w:val="ConsPlusNormal"/>
              <w:jc w:val="center"/>
              <w:rPr/>
            </w:pPr>
            <w:r>
              <w:rPr/>
              <w:t>0,0</w:t>
            </w:r>
          </w:p>
        </w:tc>
      </w:tr>
      <w:tr>
        <w:trPr/>
        <w:tc>
          <w:tcPr>
            <w:tcW w:w="12690" w:type="dxa"/>
            <w:gridSpan w:val="6"/>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232">
              <w:r>
                <w:rPr>
                  <w:rStyle w:val="Style"/>
                  <w:color w:val="0000FF"/>
                </w:rPr>
                <w:t>N 407-пП</w:t>
              </w:r>
            </w:hyperlink>
            <w:r>
              <w:rPr/>
              <w:t>,</w:t>
            </w:r>
          </w:p>
          <w:p>
            <w:pPr>
              <w:pStyle w:val="ConsPlusNormal"/>
              <w:jc w:val="both"/>
              <w:rPr/>
            </w:pPr>
            <w:r>
              <w:rPr/>
              <w:t xml:space="preserve">от 07.08.2020 </w:t>
            </w:r>
            <w:hyperlink r:id="rId233">
              <w:r>
                <w:rPr>
                  <w:rStyle w:val="Style"/>
                  <w:color w:val="0000FF"/>
                </w:rPr>
                <w:t>N 520-пП</w:t>
              </w:r>
            </w:hyperlink>
            <w:r>
              <w:rPr/>
              <w:t>)</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04">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 и развитие ветеринарной службы Пензенской области на 2014 - 2020 годы</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161 453,6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134 221,3</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13 290,0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11 796,7</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148 163,6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122 424,6</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 на 2014 - 2017 годы и на период до 2020 года</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74 318,8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319 299,0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23 993,0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169 311,7</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27 655,3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109 243,5</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4 166,0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10 115,0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18 504,5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30 628,8</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 на 2014 - 2020 годы</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268 014,0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305 122,4</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24 894,0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70 990,0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235 620,0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199 978,0</w:t>
            </w:r>
          </w:p>
        </w:tc>
      </w:tr>
      <w:tr>
        <w:trPr/>
        <w:tc>
          <w:tcPr>
            <w:tcW w:w="62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15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w:t>
              </w:r>
            </w:hyperlink>
          </w:p>
        </w:tc>
        <w:tc>
          <w:tcPr>
            <w:tcW w:w="31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 на 2014 - 2020 годы</w:t>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8 113,8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1 274,4</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6 710,0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78,8</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1 403,8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1 195,6</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2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5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1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33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4а</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ВСЕХ ИСТОЧНИКОВ ФИНАНСИРОВАНИЯ НА 2016 - 2018 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21.03.2019 </w:t>
            </w:r>
            <w:hyperlink r:id="rId234">
              <w:r>
                <w:rPr>
                  <w:rStyle w:val="Style"/>
                  <w:color w:val="0000FF"/>
                </w:rPr>
                <w:t>N 162-пП</w:t>
              </w:r>
            </w:hyperlink>
            <w:r>
              <w:rPr>
                <w:color w:val="392C69"/>
              </w:rPr>
              <w:t>,</w:t>
            </w:r>
          </w:p>
          <w:p>
            <w:pPr>
              <w:pStyle w:val="ConsPlusNormal"/>
              <w:jc w:val="center"/>
              <w:rPr/>
            </w:pPr>
            <w:r>
              <w:rPr>
                <w:color w:val="392C69"/>
              </w:rPr>
              <w:t xml:space="preserve">от 07.08.2020 </w:t>
            </w:r>
            <w:hyperlink r:id="rId235">
              <w:r>
                <w:rPr>
                  <w:rStyle w:val="Style"/>
                  <w:color w:val="0000FF"/>
                </w:rPr>
                <w:t>N 520-пП</w:t>
              </w:r>
            </w:hyperlink>
            <w:r>
              <w:rPr>
                <w:color w:val="392C69"/>
              </w:rPr>
              <w:t>)</w:t>
            </w:r>
          </w:p>
        </w:tc>
      </w:tr>
    </w:tbl>
    <w:p>
      <w:pPr>
        <w:pStyle w:val="ConsPlusNormal"/>
        <w:ind w:firstLine="540"/>
        <w:jc w:val="both"/>
        <w:rPr/>
      </w:pPr>
      <w:r>
        <w:rPr/>
      </w:r>
    </w:p>
    <w:tbl>
      <w:tblPr>
        <w:tblW w:w="12934" w:type="dxa"/>
        <w:jc w:val="left"/>
        <w:tblInd w:w="0" w:type="dxa"/>
        <w:tblCellMar>
          <w:top w:w="102" w:type="dxa"/>
          <w:left w:w="62" w:type="dxa"/>
          <w:bottom w:w="102" w:type="dxa"/>
          <w:right w:w="62" w:type="dxa"/>
        </w:tblCellMar>
        <w:tblLook w:val="0000" w:noVBand="0" w:noHBand="0" w:lastColumn="0" w:firstColumn="0" w:lastRow="0" w:firstRow="0"/>
      </w:tblPr>
      <w:tblGrid>
        <w:gridCol w:w="707"/>
        <w:gridCol w:w="2327"/>
        <w:gridCol w:w="2607"/>
        <w:gridCol w:w="2325"/>
        <w:gridCol w:w="1468"/>
        <w:gridCol w:w="1638"/>
        <w:gridCol w:w="1861"/>
      </w:tblGrid>
      <w:tr>
        <w:trPr/>
        <w:tc>
          <w:tcPr>
            <w:tcW w:w="564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72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 основного мероприятия</w:t>
            </w:r>
          </w:p>
        </w:tc>
        <w:tc>
          <w:tcPr>
            <w:tcW w:w="232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 финансирования</w:t>
            </w:r>
          </w:p>
        </w:tc>
        <w:tc>
          <w:tcPr>
            <w:tcW w:w="496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Оценка расходов, тыс. рублей</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 г.</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 г.</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 г.</w:t>
            </w:r>
          </w:p>
        </w:tc>
      </w:tr>
      <w:tr>
        <w:trPr/>
        <w:tc>
          <w:tcPr>
            <w:tcW w:w="7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6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r>
      <w:tr>
        <w:trPr/>
        <w:tc>
          <w:tcPr>
            <w:tcW w:w="707" w:type="dxa"/>
            <w:vMerge w:val="restart"/>
            <w:tcBorders>
              <w:top w:val="single" w:sz="4" w:space="0" w:color="000000"/>
              <w:left w:val="single" w:sz="4" w:space="0" w:color="000000"/>
              <w:right w:val="single" w:sz="4" w:space="0" w:color="000000"/>
            </w:tcBorders>
            <w:shd w:fill="auto" w:val="clear"/>
          </w:tcPr>
          <w:p>
            <w:pPr>
              <w:pStyle w:val="ConsPlusNormal"/>
              <w:rPr/>
            </w:pPr>
            <w:r>
              <w:rPr/>
            </w:r>
          </w:p>
        </w:tc>
        <w:tc>
          <w:tcPr>
            <w:tcW w:w="232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Государственная программа</w:t>
            </w:r>
          </w:p>
        </w:tc>
        <w:tc>
          <w:tcPr>
            <w:tcW w:w="260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5 690 277,0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4 755 144,2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4 056 866,9</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2 692 870,3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1 978 797,9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2 240 573,6</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1 046 136,2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1 133 975,0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1 142 504,5</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7 523,8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6 693,7</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right w:val="single" w:sz="4" w:space="0" w:color="000000"/>
            </w:tcBorders>
            <w:shd w:fill="auto" w:val="clear"/>
          </w:tcPr>
          <w:p>
            <w:pPr>
              <w:pStyle w:val="ConsPlusNormal"/>
              <w:jc w:val="center"/>
              <w:rPr/>
            </w:pPr>
            <w:r>
              <w:rPr/>
              <w:t>1 943 746,7</w:t>
            </w:r>
          </w:p>
        </w:tc>
        <w:tc>
          <w:tcPr>
            <w:tcW w:w="1638" w:type="dxa"/>
            <w:tcBorders>
              <w:top w:val="single" w:sz="4" w:space="0" w:color="000000"/>
              <w:left w:val="single" w:sz="4" w:space="0" w:color="000000"/>
              <w:right w:val="single" w:sz="4" w:space="0" w:color="000000"/>
            </w:tcBorders>
            <w:shd w:fill="auto" w:val="clear"/>
          </w:tcPr>
          <w:p>
            <w:pPr>
              <w:pStyle w:val="ConsPlusNormal"/>
              <w:jc w:val="center"/>
              <w:rPr/>
            </w:pPr>
            <w:r>
              <w:rPr/>
              <w:t>1 620 487,7</w:t>
            </w:r>
          </w:p>
        </w:tc>
        <w:tc>
          <w:tcPr>
            <w:tcW w:w="1861" w:type="dxa"/>
            <w:tcBorders>
              <w:top w:val="single" w:sz="4" w:space="0" w:color="000000"/>
              <w:left w:val="single" w:sz="4" w:space="0" w:color="000000"/>
              <w:right w:val="single" w:sz="4" w:space="0" w:color="000000"/>
            </w:tcBorders>
            <w:shd w:fill="auto" w:val="clear"/>
          </w:tcPr>
          <w:p>
            <w:pPr>
              <w:pStyle w:val="ConsPlusNormal"/>
              <w:jc w:val="center"/>
              <w:rPr/>
            </w:pPr>
            <w:r>
              <w:rPr/>
              <w:t>667 095,1</w:t>
            </w:r>
          </w:p>
        </w:tc>
      </w:tr>
      <w:tr>
        <w:trPr/>
        <w:tc>
          <w:tcPr>
            <w:tcW w:w="12933" w:type="dxa"/>
            <w:gridSpan w:val="7"/>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36">
              <w:r>
                <w:rPr>
                  <w:rStyle w:val="Style"/>
                  <w:color w:val="0000FF"/>
                </w:rPr>
                <w:t>Постановления</w:t>
              </w:r>
            </w:hyperlink>
            <w:r>
              <w:rPr/>
              <w:t xml:space="preserve"> Правительства Пензенской обл. от 07.08.2020 N 520-пП)</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217">
              <w:r>
                <w:rPr>
                  <w:rStyle w:val="Style"/>
                  <w:color w:val="0000FF"/>
                </w:rPr>
                <w:t>Подпрограмма 1</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1 287 662,1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850 404,6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851 379,6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819 250,9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535 992,0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558 774,2</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158 397,9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108 295,2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155 230,1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310 013,3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206 117,4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137 375,3</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элитного семеноводства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84 869,9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32 786,6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50 357,5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садоводства, поддержка закладки и ухода за многолетними насаждениями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5 364,4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3 751,5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логистических и оптово-распределительных центров</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143 590,0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88 912,3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56 318,3</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76 817,0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64 037,0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31 443,0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66 773,0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483 005,9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115 419,9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87 902,8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346 401,3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97 000,0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73 294,2</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56 693,8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10 333,0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14 608,6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79 910,8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8 086,9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87 045,1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82 692,8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Оказание несвязанной поддержки сельскохозяйственным товаропроизводителям в области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483 786,8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355 837,9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18 728,4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109 220,5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351 258,1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134 374,4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223 022,2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123 624,5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22 558,3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10 749,9</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105 677,6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растениеводства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294 814,3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292 857,5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215 969,8</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269 428,9</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11 366,9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23 428,6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67 477,6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Строительство капитальных мест хранения (площадок) сахарной свеклы</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187 500,0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112 500,0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оборот неиспользуемых земель сельскохозяйственного назначения</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Компенсация ущерба, причиненного в результате чрезвычайных ситуаций природного характера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2 792 669,4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2 744 256,0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1 921 136,4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1 526 420,4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1 062 253,7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1 263 722,5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323 274,8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468 804,0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363 322,5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942 974,2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1 213 198,3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294 091,4</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племенного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159 432,4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42 220,8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2 222,2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114 989,4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молочного скотоводства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176 587,6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167 758,2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 области молочного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178 958,3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145 702,0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76 391,4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53 687,5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19 882,6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125 270,8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125 819,4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производства пищевого яйца в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27 044,6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25 122,3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20 836,8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6 077,7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16 836,8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19 044,6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19 044,6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2 241 964,6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1 421 806,2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1 040 281,3</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1 309 369,3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785 260,2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889 367,6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250 163,4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154 185,6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150 913,7</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682 431,9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482 360,4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8 681,9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7 072,1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животноводства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224 890,0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273 544,5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176 227,5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251 660,9</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22 688,6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25 973,9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молочного скотоводства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106 069,5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133 363,0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100 766,0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122 694,0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5 303,5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10 669,0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производства и переработки мяса птицы</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820 666,0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376 719,4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260 666,0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113 019,4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560 000,0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263 700,0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233 773,8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31 023,3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39 929,5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162 821,0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племенной базы мясного скотоводства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29 576,1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3 613,6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25 772,3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экономически значимых региональных программ в области мясного скотоводства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204 197,7</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27 409,7</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137 048,7</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255 190,6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249 748,7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255 719,4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142 021,4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135 326,5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207 343,0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10 210,9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102 958,3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104 693,3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начинающих фермеров</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60 904,6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53 582,0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4 502,5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семейных животноводческих ферм крестьянских (фермерских) хозяйств</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94 405,9</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45 592,0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46 414,3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малых форм хозяйствования</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44 673,6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9 332,4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32 274,0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земельных участков в собственность крестьянскими (фермерскими) хозяйствами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Компенсация недополученных доходов ревизионных союзов</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463,0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материально-технической базы сельскохозяйственных потребительских кооперативов</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54 583,5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33 515,0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19 304,5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развития малых форм хозяйствования на селе</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249 748,7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255 719,4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135 326,5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207 343,0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104 693,3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81 300,0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54 656,5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32 902,4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41 063,1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46 666,0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81 300,0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54 656,5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32 902,4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41 063,1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46 666,0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12933"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37">
              <w:r>
                <w:rPr>
                  <w:rStyle w:val="Style"/>
                  <w:color w:val="0000FF"/>
                </w:rPr>
                <w:t>Постановления</w:t>
              </w:r>
            </w:hyperlink>
            <w:r>
              <w:rPr/>
              <w:t xml:space="preserve"> Правительства Пензенской обл. от 07.08.2020 N 520-пП)</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управления реализацией Государственной программы</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04">
              <w:r>
                <w:rPr>
                  <w:rStyle w:val="Style"/>
                  <w:color w:val="0000FF"/>
                </w:rPr>
                <w:t>Подпрограмма 7</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137 103,3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162 516,8</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194 981,9</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14 263,7</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16 149,7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14 525,8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122 839,6</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146 367,1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180 456,1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12933"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38">
              <w:r>
                <w:rPr>
                  <w:rStyle w:val="Style"/>
                  <w:color w:val="0000FF"/>
                </w:rPr>
                <w:t>Постановления</w:t>
              </w:r>
            </w:hyperlink>
            <w:r>
              <w:rPr/>
              <w:t xml:space="preserve"> Правительства Пензенской обл. от 07.08.2020 N 520-пП)</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заразных и иных болезней животных и птиц</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117 943,2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143 391,7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174 601,4</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14 263,7</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16 149,7</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14 525,8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103 679,5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127 242,0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160 075,6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регионального государственного ветеринарного надзора на территории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 8</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 на 2014 - 2017 годы и на период до 2022 года</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396 568,5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467 763,9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479 885,6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75 865,2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109 946,6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135 753,3</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287 379,2</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310 235,4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322 542,6</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7 523,8</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6 693,7</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25 800,3</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25 698,3</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14 896,0</w:t>
            </w:r>
          </w:p>
        </w:tc>
      </w:tr>
      <w:tr>
        <w:trPr/>
        <w:tc>
          <w:tcPr>
            <w:tcW w:w="70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9.</w:t>
            </w:r>
          </w:p>
        </w:tc>
        <w:tc>
          <w:tcPr>
            <w:tcW w:w="2327"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p>
        </w:tc>
        <w:tc>
          <w:tcPr>
            <w:tcW w:w="260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434 867,0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145 082,5</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256 199,1</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48 199,0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77 032,1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59 673,0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8 702,1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5 189,0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right w:val="single" w:sz="4" w:space="0" w:color="000000"/>
            </w:tcBorders>
            <w:shd w:fill="auto" w:val="clear"/>
          </w:tcPr>
          <w:p>
            <w:pPr>
              <w:pStyle w:val="ConsPlusNormal"/>
              <w:jc w:val="center"/>
              <w:rPr/>
            </w:pPr>
            <w:r>
              <w:rPr/>
              <w:t>352 513,6</w:t>
            </w:r>
          </w:p>
        </w:tc>
        <w:tc>
          <w:tcPr>
            <w:tcW w:w="1638" w:type="dxa"/>
            <w:tcBorders>
              <w:top w:val="single" w:sz="4" w:space="0" w:color="000000"/>
              <w:left w:val="single" w:sz="4" w:space="0" w:color="000000"/>
              <w:right w:val="single" w:sz="4" w:space="0" w:color="000000"/>
            </w:tcBorders>
            <w:shd w:fill="auto" w:val="clear"/>
          </w:tcPr>
          <w:p>
            <w:pPr>
              <w:pStyle w:val="ConsPlusNormal"/>
              <w:jc w:val="center"/>
              <w:rPr/>
            </w:pPr>
            <w:r>
              <w:rPr/>
              <w:t>59 348,3</w:t>
            </w:r>
          </w:p>
        </w:tc>
        <w:tc>
          <w:tcPr>
            <w:tcW w:w="1861" w:type="dxa"/>
            <w:tcBorders>
              <w:top w:val="single" w:sz="4" w:space="0" w:color="000000"/>
              <w:left w:val="single" w:sz="4" w:space="0" w:color="000000"/>
              <w:right w:val="single" w:sz="4" w:space="0" w:color="000000"/>
            </w:tcBorders>
            <w:shd w:fill="auto" w:val="clear"/>
          </w:tcPr>
          <w:p>
            <w:pPr>
              <w:pStyle w:val="ConsPlusNormal"/>
              <w:jc w:val="center"/>
              <w:rPr/>
            </w:pPr>
            <w:r>
              <w:rPr/>
              <w:t>191 337,1</w:t>
            </w:r>
          </w:p>
        </w:tc>
      </w:tr>
      <w:tr>
        <w:trPr/>
        <w:tc>
          <w:tcPr>
            <w:tcW w:w="12933" w:type="dxa"/>
            <w:gridSpan w:val="7"/>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39">
              <w:r>
                <w:rPr>
                  <w:rStyle w:val="Style"/>
                  <w:color w:val="0000FF"/>
                </w:rPr>
                <w:t>Постановления</w:t>
              </w:r>
            </w:hyperlink>
            <w:r>
              <w:rPr/>
              <w:t xml:space="preserve"> Правительства Пензенской обл. от 07.08.2020 N 520-пП)</w:t>
            </w:r>
          </w:p>
        </w:tc>
      </w:tr>
      <w:tr>
        <w:trPr/>
        <w:tc>
          <w:tcPr>
            <w:tcW w:w="70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10.</w:t>
            </w:r>
          </w:p>
        </w:tc>
        <w:tc>
          <w:tcPr>
            <w:tcW w:w="2327"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 10</w:t>
              </w:r>
            </w:hyperlink>
          </w:p>
        </w:tc>
        <w:tc>
          <w:tcPr>
            <w:tcW w:w="2607"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6 972,5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5 709,1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4 187,9</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2 924,0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1 034,2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781,8</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right w:val="single" w:sz="4" w:space="0" w:color="000000"/>
            </w:tcBorders>
            <w:shd w:fill="auto" w:val="clear"/>
          </w:tcPr>
          <w:p>
            <w:pPr>
              <w:pStyle w:val="ConsPlusNormal"/>
              <w:jc w:val="center"/>
              <w:rPr/>
            </w:pPr>
            <w:r>
              <w:rPr/>
              <w:t>0,0</w:t>
            </w:r>
          </w:p>
        </w:tc>
      </w:tr>
      <w:tr>
        <w:trPr/>
        <w:tc>
          <w:tcPr>
            <w:tcW w:w="12933" w:type="dxa"/>
            <w:gridSpan w:val="7"/>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40">
              <w:r>
                <w:rPr>
                  <w:rStyle w:val="Style"/>
                  <w:color w:val="0000FF"/>
                </w:rPr>
                <w:t>Постановления</w:t>
              </w:r>
            </w:hyperlink>
            <w:r>
              <w:rPr/>
              <w:t xml:space="preserve"> Правительства Пензенской обл. от 07.08.2020 N 520-пП)</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АЧС</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6 972,5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5 709,1</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4 187,9</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2924</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1034,2</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781,8</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4048,5</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4674,9</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3406,1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98">
              <w:r>
                <w:rPr>
                  <w:rStyle w:val="Style"/>
                  <w:color w:val="0000FF"/>
                </w:rPr>
                <w:t>Подпрограмма 11</w:t>
              </w:r>
            </w:hyperlink>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ветеринарной службы Пензенской области на 2016 - 2022 годы</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Укрепление материально-технической базы учреждений, задействованных в работе с патогенными возбудителями болезней</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9056,8</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9056,8</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23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профессионального уровня ветеринарных специалистов государственных учреждений ветеринарии</w:t>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1360,6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20222,1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1360,6</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20222,1</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2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6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4б</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ВСЕХ ИСТОЧНИКОВ ФИНАНСИРОВАНИЯ</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41">
              <w:r>
                <w:rPr>
                  <w:rStyle w:val="Style"/>
                  <w:color w:val="0000FF"/>
                </w:rPr>
                <w:t>Постановления</w:t>
              </w:r>
            </w:hyperlink>
            <w:r>
              <w:rPr>
                <w:color w:val="392C69"/>
              </w:rPr>
              <w:t xml:space="preserve"> Правительства Пензенской обл. от 07.08.2020 N 520-пП)</w:t>
            </w:r>
          </w:p>
        </w:tc>
      </w:tr>
    </w:tbl>
    <w:p>
      <w:pPr>
        <w:pStyle w:val="ConsPlusNormal"/>
        <w:ind w:firstLine="540"/>
        <w:jc w:val="both"/>
        <w:rPr/>
      </w:pPr>
      <w:r>
        <w:rPr/>
      </w:r>
    </w:p>
    <w:tbl>
      <w:tblPr>
        <w:tblW w:w="15124" w:type="dxa"/>
        <w:jc w:val="left"/>
        <w:tblInd w:w="0" w:type="dxa"/>
        <w:tblCellMar>
          <w:top w:w="102" w:type="dxa"/>
          <w:left w:w="62" w:type="dxa"/>
          <w:bottom w:w="102" w:type="dxa"/>
          <w:right w:w="62" w:type="dxa"/>
        </w:tblCellMar>
        <w:tblLook w:val="0000" w:noVBand="0" w:noHBand="0" w:lastColumn="0" w:firstColumn="0" w:lastRow="0" w:firstRow="0"/>
      </w:tblPr>
      <w:tblGrid>
        <w:gridCol w:w="561"/>
        <w:gridCol w:w="1843"/>
        <w:gridCol w:w="2127"/>
        <w:gridCol w:w="1842"/>
        <w:gridCol w:w="1418"/>
        <w:gridCol w:w="1275"/>
        <w:gridCol w:w="1277"/>
        <w:gridCol w:w="1644"/>
        <w:gridCol w:w="1586"/>
        <w:gridCol w:w="1531"/>
        <w:gridCol w:w="10"/>
        <w:gridCol w:w="9"/>
      </w:tblGrid>
      <w:tr>
        <w:trPr/>
        <w:tc>
          <w:tcPr>
            <w:tcW w:w="4531"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10592" w:type="dxa"/>
            <w:gridSpan w:val="9"/>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w:t>
            </w:r>
          </w:p>
          <w:p>
            <w:pPr>
              <w:pStyle w:val="ConsPlusNormal"/>
              <w:jc w:val="center"/>
              <w:rPr/>
            </w:pPr>
            <w:r>
              <w:rPr/>
              <w:t>п/п</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 основного мероприятия (регионального проекта)</w:t>
            </w:r>
          </w:p>
        </w:tc>
        <w:tc>
          <w:tcPr>
            <w:tcW w:w="184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Источник финансирования</w:t>
            </w:r>
          </w:p>
        </w:tc>
        <w:tc>
          <w:tcPr>
            <w:tcW w:w="8741"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Оценка расходов, тыс. рублей</w:t>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 г.</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 г.</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 г.</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 г.</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 г.</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 г.</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84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1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программа</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4 952 687,9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2 736 612,8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2 646 581,4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2 735 902,4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2 545 318,7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2 614 502,4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1 848 101,4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1 363 398,0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1 186 899,9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1 136 192,1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995 654,1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1 020 550,2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1 537 016,5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810 631,1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1 043 937,7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1 003 767,5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928 208,1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945 885,0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5 142,8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1 562 427,2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562 190,9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415 743,8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595 942,8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621 456,5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648 067,2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5">
              <w:r>
                <w:rPr>
                  <w:rStyle w:val="Style"/>
                  <w:color w:val="0000FF"/>
                </w:rPr>
                <w:t>Подпрограмма 1</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451 084,5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426 418,0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403 205,1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404 238,0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419 371,6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433 209,1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368 939,9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355 096,1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305 150,6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306 099,9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318 451,6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328 610,3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59 755,6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61 988,6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73 178,2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73 260,8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74 973,0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77 536,1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22 389,0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24 876,3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24 877,3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25 947,0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27 062,7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логистических и оптово-распределительных центров</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31 984,3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14 192,6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39 876,3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39 877,3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41 592,0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43 380,4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9 595,3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4 859,3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22 389,0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24 876,3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24 877,3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25 947,0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27 062,7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10 661,1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6 807,1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4 113,6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3 342,5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3 465,7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1 661,1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3 464,6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153 094,8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140 847,2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12 247,6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238 144,3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219 092,7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оборот неиспользуемых земель сельскохозяйственного назначения</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отдельных подотраслей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212 439,3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255 434,7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255 434,7</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266 418,5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277 874,5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195 444,1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245 105,0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255 644,5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16 995,2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21 313,5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22 230,0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приоритетных отраслей агропромышленного комплекса в области растениеводства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154 765,1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71 794,1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72 826,0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75 957,5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79 223,7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142 383,9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66 050,6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66 999,9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69 880,9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72 885,8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12 381,2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5 743,5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5 826,1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6 076,6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6 337,9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14 066,3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13 925,6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2 636 409,2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1 082 659,1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1 465 206,1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1 366 357,8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1 163 417,9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1 195 322,7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951 894,2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613 101,3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673 026,6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574 352,2</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437 256,5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442 392,0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675 473,0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264 381,9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494 122,7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493 848,8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415 183,9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428 581,2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1 009 042,0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205 175,9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298 056,8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298 156,8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310 977,5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324 349,5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 области молочного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82 503,1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70 764,0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76 491,4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76 591,4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79 884,8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83 319,9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56 111,7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44 372,6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52 150,0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54 392,5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26 491,4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26 591,4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27 734,8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28 927,4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производства пищевого яйца в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32 241,7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25 999,7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28 265,4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28 265,4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29 480,8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30 748,4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27 575,1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22 734,3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26 075,0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27 196,2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3 405,8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3 552,2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776 833,5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380 323,4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404 768,2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309 242,5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60 846,6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45 340,9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632 000,0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286 657,5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300 076,1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204 550,5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51 553,3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40 103,6</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144 833,5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93 665,9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9 293,3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5 237,3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227 097,1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208 929,4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18 167,7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молочного скотоводства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120 614,0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110 964,8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производства и переработки мяса птицы</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1 397 119,8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250 741,7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573 962,9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598 643,3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419 135,8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75 222,6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294 126,0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306 773,4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977 984,0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175 519,1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279 836,9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291 869,9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отдельных подотраслей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343 960,7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274 529,0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271 106,4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282 764,1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294 922,9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316 443,8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252 566,6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249 417,8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260 142,8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271 328,9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27 516,9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21 962,4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21 688,6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22 621,3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23 594,0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приоритетных отраслей агропромышленного комплекса в области животноводства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10 869,6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136 478,7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142 347,3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125 560,4</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130 959,5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10 918,3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11 387,8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10 720,3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17 731,0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18 493,3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6 563,7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мясного скотоводства и оленеводства</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10 720,3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17 731,0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18 493,3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6 563,7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298 601,1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307 104,8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275 706,5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294 248,1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306 900,9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320 097,7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244 638,7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211 834,3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192 075,4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208 602,7</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217 572,6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226 928,3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14 850,5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15 680,9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12 746,7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12 907,8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13 462,9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14 041,8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39 111,9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79 589,6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70 884,4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72 737,6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75 865,4</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79 127,6</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развития малых форм хозяйствования на селе</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201 203,3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158 063,3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13 744,7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(Н11-4)</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системы поддержки фермеров и развитие сельской кооперации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97 397,8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58 458,4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69 522,9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88 064,5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91 851,2</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95 800,7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86 575,4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51 034,3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61 275,4</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77 802,7</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81 148,2</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84 637,5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1 105,8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1 372,7</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1 533,8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1 668,5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9 716,6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5 725,9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6 874,8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8 728,0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9 103,3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9 494,7</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малых форм хозяйствования</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248 646,4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206 183,6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206 183,6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215 049,7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224 297,0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160 800,0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136 424,4</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142 290,8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13 982,7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11 863,2</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12 373,3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73 863,7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64 009,6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64 009,6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66 762,1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69 632,9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664 622,6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140 542,0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62 660,9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28 095,6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29 303,7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30 563,8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122 449,2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56 376,6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466 761,4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84 165,4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12 324,3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13 206,1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13 774,0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14 366,3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301 647,6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15 208,7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62 660,9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28 095,6</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29 303,7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30 563,8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3 776,6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226 228,1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12 324,3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13 206,1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13 774,0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14 366,3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(Н12-2)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83 333,3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33 333,3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выращивания птицы (за исключением кур бройлерных пород)</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279 641,7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75 333,3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72 441,7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207 200,0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52 733,3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управления реализацией Государственной программы</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04">
              <w:r>
                <w:rPr>
                  <w:rStyle w:val="Style"/>
                  <w:color w:val="0000FF"/>
                </w:rPr>
                <w:t>Подпрограмма 7</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242 232,6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271 127,8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293 317,0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13 101,6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12 888,0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229 131,0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258 239,8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281 429,0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заразных и иных болезней животных и птиц</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219 543,2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247 930,1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269 382,1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13 101,6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12 888,0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206 441,6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235 042,1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257 494,1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мероприятий по обеспечению ветеринарной безопасности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 8</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550 096,2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39 283,6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193 884,0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332 946,5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38 890,8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5 142,8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358 579,3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183 330,4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191 213,6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199 435,8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166 719,0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5 490,0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5 726,1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5 972,3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184 989,6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192 944,2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мелиорации земель сельскохозяйственного назначения</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358 579,3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183 330,4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191 213,6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199 435,8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166 719,0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5 490,0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5 726,1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5 972,3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184 989,6</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192 944,2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 10</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АЧС</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3759,3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4285,2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98">
              <w:r>
                <w:rPr>
                  <w:rStyle w:val="Style"/>
                  <w:color w:val="0000FF"/>
                </w:rPr>
                <w:t>Подпрограмма 11</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ветеринарной службы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41 243,4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16 243,4</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Укрепление материально-технической базы учреждений, задействованных в работе с патогенными возбудителями болезней</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9808,5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4906,0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9808,5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4906,0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профессионального уровня ветеринарных специалистов государственных учреждений ветеринарии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6893,2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6893,2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25 252,5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1070">
              <w:r>
                <w:rPr>
                  <w:rStyle w:val="Style"/>
                  <w:color w:val="0000FF"/>
                </w:rPr>
                <w:t>Подпрограмма 12</w:t>
              </w:r>
            </w:hyperlink>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Профилактика и ликвидация лейкоза крупного рогатого скота на территории Пензенской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материально-технической базы государственных учреждений ветеринарной службы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w:t>
            </w:r>
          </w:p>
        </w:tc>
        <w:tc>
          <w:tcPr>
            <w:tcW w:w="184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12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государственной поддержки предприятиям, организациям агропромышленного комплекса области</w:t>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в том числе:</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Территориальный фонд обязательного медицинского страхования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 Пензенской области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12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84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иные источники</w:t>
            </w:r>
          </w:p>
        </w:tc>
        <w:tc>
          <w:tcPr>
            <w:tcW w:w="141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6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8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 w:type="dxa"/>
            <w:tcBorders/>
            <w:shd w:fill="auto" w:val="clear"/>
          </w:tcPr>
          <w:p>
            <w:pPr>
              <w:pStyle w:val="Normal"/>
              <w:widowControl/>
              <w:bidi w:val="0"/>
              <w:spacing w:lineRule="auto" w:line="259" w:before="0" w:after="160"/>
              <w:jc w:val="left"/>
              <w:rPr/>
            </w:pPr>
            <w:r>
              <w:rPr/>
            </w:r>
          </w:p>
        </w:tc>
        <w:tc>
          <w:tcPr>
            <w:tcW w:w="9"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5</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7" w:name="P7182"/>
      <w:bookmarkEnd w:id="17"/>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СРЕДСТВ БЮДЖЕТА ПЕНЗЕНСКОЙ ОБЛАСТИ НА 2014 И 2015</w:t>
      </w:r>
    </w:p>
    <w:p>
      <w:pPr>
        <w:pStyle w:val="ConsPlusTitle"/>
        <w:jc w:val="center"/>
        <w:rPr/>
      </w:pPr>
      <w:r>
        <w:rPr/>
        <w:t>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24.02.2016 </w:t>
            </w:r>
            <w:hyperlink r:id="rId242">
              <w:r>
                <w:rPr>
                  <w:rStyle w:val="Style"/>
                  <w:color w:val="0000FF"/>
                </w:rPr>
                <w:t>N 101-пП</w:t>
              </w:r>
            </w:hyperlink>
            <w:r>
              <w:rPr>
                <w:color w:val="392C69"/>
              </w:rPr>
              <w:t>,</w:t>
            </w:r>
          </w:p>
          <w:p>
            <w:pPr>
              <w:pStyle w:val="ConsPlusNormal"/>
              <w:jc w:val="center"/>
              <w:rPr/>
            </w:pPr>
            <w:r>
              <w:rPr>
                <w:color w:val="392C69"/>
              </w:rPr>
              <w:t xml:space="preserve">от 06.08.2018 </w:t>
            </w:r>
            <w:hyperlink r:id="rId243">
              <w:r>
                <w:rPr>
                  <w:rStyle w:val="Style"/>
                  <w:color w:val="0000FF"/>
                </w:rPr>
                <w:t>N 407-пП</w:t>
              </w:r>
            </w:hyperlink>
            <w:r>
              <w:rPr>
                <w:color w:val="392C69"/>
              </w:rPr>
              <w:t xml:space="preserve">, от 07.08.2020 </w:t>
            </w:r>
            <w:hyperlink r:id="rId244">
              <w:r>
                <w:rPr>
                  <w:rStyle w:val="Style"/>
                  <w:color w:val="0000FF"/>
                </w:rPr>
                <w:t>N 520-пП</w:t>
              </w:r>
            </w:hyperlink>
            <w:r>
              <w:rPr>
                <w:color w:val="392C69"/>
              </w:rPr>
              <w:t>)</w:t>
            </w:r>
          </w:p>
        </w:tc>
      </w:tr>
    </w:tbl>
    <w:p>
      <w:pPr>
        <w:pStyle w:val="ConsPlusNormal"/>
        <w:ind w:firstLine="540"/>
        <w:jc w:val="both"/>
        <w:rPr/>
      </w:pPr>
      <w:r>
        <w:rPr/>
      </w:r>
    </w:p>
    <w:tbl>
      <w:tblPr>
        <w:tblW w:w="13478" w:type="dxa"/>
        <w:jc w:val="left"/>
        <w:tblInd w:w="0" w:type="dxa"/>
        <w:tblCellMar>
          <w:top w:w="102" w:type="dxa"/>
          <w:left w:w="62" w:type="dxa"/>
          <w:bottom w:w="102" w:type="dxa"/>
          <w:right w:w="62" w:type="dxa"/>
        </w:tblCellMar>
        <w:tblLook w:val="0000" w:noVBand="0" w:noHBand="0" w:lastColumn="0" w:firstColumn="0" w:lastRow="0" w:firstRow="0"/>
      </w:tblPr>
      <w:tblGrid>
        <w:gridCol w:w="675"/>
        <w:gridCol w:w="1361"/>
        <w:gridCol w:w="2210"/>
        <w:gridCol w:w="2666"/>
        <w:gridCol w:w="792"/>
        <w:gridCol w:w="540"/>
        <w:gridCol w:w="539"/>
        <w:gridCol w:w="1135"/>
        <w:gridCol w:w="679"/>
        <w:gridCol w:w="1441"/>
        <w:gridCol w:w="1438"/>
      </w:tblGrid>
      <w:tr>
        <w:trPr/>
        <w:tc>
          <w:tcPr>
            <w:tcW w:w="4246"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9230" w:type="dxa"/>
            <w:gridSpan w:val="8"/>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w:t>
            </w:r>
          </w:p>
        </w:tc>
        <w:tc>
          <w:tcPr>
            <w:tcW w:w="2666"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соисполнитель</w:t>
            </w:r>
          </w:p>
        </w:tc>
        <w:tc>
          <w:tcPr>
            <w:tcW w:w="3685"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Код бюджетной классификации &lt;1&gt;</w:t>
            </w:r>
          </w:p>
        </w:tc>
        <w:tc>
          <w:tcPr>
            <w:tcW w:w="2879"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тыс. руб.</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ГРБС</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Рз</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ЦС</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ВР</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 г.</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 г.</w:t>
            </w:r>
          </w:p>
        </w:tc>
      </w:tr>
      <w:tr>
        <w:trPr/>
        <w:tc>
          <w:tcPr>
            <w:tcW w:w="6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3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2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r>
      <w:tr>
        <w:trPr/>
        <w:tc>
          <w:tcPr>
            <w:tcW w:w="675" w:type="dxa"/>
            <w:vMerge w:val="restart"/>
            <w:tcBorders>
              <w:top w:val="single" w:sz="4" w:space="0" w:color="000000"/>
              <w:left w:val="single" w:sz="4" w:space="0" w:color="000000"/>
              <w:right w:val="single" w:sz="4" w:space="0" w:color="000000"/>
            </w:tcBorders>
            <w:shd w:fill="auto" w:val="clear"/>
          </w:tcPr>
          <w:p>
            <w:pPr>
              <w:pStyle w:val="ConsPlusNormal"/>
              <w:rPr/>
            </w:pPr>
            <w:r>
              <w:rPr/>
            </w:r>
          </w:p>
        </w:tc>
        <w:tc>
          <w:tcPr>
            <w:tcW w:w="1361"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Государственная программа</w:t>
            </w:r>
          </w:p>
        </w:tc>
        <w:tc>
          <w:tcPr>
            <w:tcW w:w="2210"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1 122 854,3</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976 886,7</w:t>
            </w:r>
          </w:p>
        </w:tc>
      </w:tr>
      <w:tr>
        <w:trPr/>
        <w:tc>
          <w:tcPr>
            <w:tcW w:w="6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973 286,9</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803 204,8</w:t>
            </w:r>
          </w:p>
        </w:tc>
      </w:tr>
      <w:tr>
        <w:trPr/>
        <w:tc>
          <w:tcPr>
            <w:tcW w:w="6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149 567,4</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123 620,2</w:t>
            </w:r>
          </w:p>
        </w:tc>
      </w:tr>
      <w:tr>
        <w:trPr/>
        <w:tc>
          <w:tcPr>
            <w:tcW w:w="6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строительства и жилищно-коммунального хозяйства Пензенской области</w:t>
            </w:r>
          </w:p>
        </w:tc>
        <w:tc>
          <w:tcPr>
            <w:tcW w:w="792" w:type="dxa"/>
            <w:tcBorders>
              <w:top w:val="single" w:sz="4" w:space="0" w:color="000000"/>
              <w:left w:val="single" w:sz="4" w:space="0" w:color="000000"/>
              <w:right w:val="single" w:sz="4" w:space="0" w:color="000000"/>
            </w:tcBorders>
            <w:shd w:fill="auto" w:val="clear"/>
          </w:tcPr>
          <w:p>
            <w:pPr>
              <w:pStyle w:val="ConsPlusNormal"/>
              <w:rPr/>
            </w:pPr>
            <w:r>
              <w:rPr/>
            </w:r>
          </w:p>
        </w:tc>
        <w:tc>
          <w:tcPr>
            <w:tcW w:w="540" w:type="dxa"/>
            <w:tcBorders>
              <w:top w:val="single" w:sz="4" w:space="0" w:color="000000"/>
              <w:left w:val="single" w:sz="4" w:space="0" w:color="000000"/>
              <w:right w:val="single" w:sz="4" w:space="0" w:color="000000"/>
            </w:tcBorders>
            <w:shd w:fill="auto" w:val="clear"/>
          </w:tcPr>
          <w:p>
            <w:pPr>
              <w:pStyle w:val="ConsPlusNormal"/>
              <w:rPr/>
            </w:pPr>
            <w:r>
              <w:rPr/>
            </w:r>
          </w:p>
        </w:tc>
        <w:tc>
          <w:tcPr>
            <w:tcW w:w="539" w:type="dxa"/>
            <w:tcBorders>
              <w:top w:val="single" w:sz="4" w:space="0" w:color="000000"/>
              <w:left w:val="single" w:sz="4" w:space="0" w:color="000000"/>
              <w:right w:val="single" w:sz="4" w:space="0" w:color="000000"/>
            </w:tcBorders>
            <w:shd w:fill="auto" w:val="clear"/>
          </w:tcPr>
          <w:p>
            <w:pPr>
              <w:pStyle w:val="ConsPlusNormal"/>
              <w:rPr/>
            </w:pPr>
            <w:r>
              <w:rPr/>
            </w:r>
          </w:p>
        </w:tc>
        <w:tc>
          <w:tcPr>
            <w:tcW w:w="1135" w:type="dxa"/>
            <w:tcBorders>
              <w:top w:val="single" w:sz="4" w:space="0" w:color="000000"/>
              <w:left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right w:val="single" w:sz="4" w:space="0" w:color="000000"/>
            </w:tcBorders>
            <w:shd w:fill="auto" w:val="clear"/>
          </w:tcPr>
          <w:p>
            <w:pPr>
              <w:pStyle w:val="ConsPlusNormal"/>
              <w:rPr/>
            </w:pPr>
            <w:r>
              <w:rPr/>
            </w:r>
          </w:p>
        </w:tc>
        <w:tc>
          <w:tcPr>
            <w:tcW w:w="1438" w:type="dxa"/>
            <w:tcBorders>
              <w:top w:val="single" w:sz="4" w:space="0" w:color="000000"/>
              <w:left w:val="single" w:sz="4" w:space="0" w:color="000000"/>
              <w:right w:val="single" w:sz="4" w:space="0" w:color="000000"/>
            </w:tcBorders>
            <w:shd w:fill="auto" w:val="clear"/>
          </w:tcPr>
          <w:p>
            <w:pPr>
              <w:pStyle w:val="ConsPlusNormal"/>
              <w:jc w:val="center"/>
              <w:rPr/>
            </w:pPr>
            <w:r>
              <w:rPr/>
              <w:t>50 061,7</w:t>
            </w:r>
          </w:p>
        </w:tc>
      </w:tr>
      <w:tr>
        <w:trPr/>
        <w:tc>
          <w:tcPr>
            <w:tcW w:w="13476" w:type="dxa"/>
            <w:gridSpan w:val="11"/>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245">
              <w:r>
                <w:rPr>
                  <w:rStyle w:val="Style"/>
                  <w:color w:val="0000FF"/>
                </w:rPr>
                <w:t>N 407-пП</w:t>
              </w:r>
            </w:hyperlink>
            <w:r>
              <w:rPr/>
              <w:t>,</w:t>
            </w:r>
          </w:p>
          <w:p>
            <w:pPr>
              <w:pStyle w:val="ConsPlusNormal"/>
              <w:jc w:val="both"/>
              <w:rPr/>
            </w:pPr>
            <w:r>
              <w:rPr/>
              <w:t xml:space="preserve">от 07.08.2020 </w:t>
            </w:r>
            <w:hyperlink r:id="rId246">
              <w:r>
                <w:rPr>
                  <w:rStyle w:val="Style"/>
                  <w:color w:val="0000FF"/>
                </w:rPr>
                <w:t>N 520-пП</w:t>
              </w:r>
            </w:hyperlink>
            <w:r>
              <w:rPr/>
              <w:t>)</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217">
              <w:r>
                <w:rPr>
                  <w:rStyle w:val="Style"/>
                  <w:color w:val="0000FF"/>
                </w:rPr>
                <w:t>Подпрограмма 1</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341 156,5</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211 809,2</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341 156,5</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211 809,2</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493 174,9</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298 904,7</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493 174,9</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372 418,5</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3 724,6</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43 884,7</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3 724,6</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43 884,7</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36 138,7</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16 048,8</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36 138,7</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16 048,8</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67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6.</w:t>
            </w:r>
          </w:p>
        </w:tc>
        <w:tc>
          <w:tcPr>
            <w:tcW w:w="1361"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210"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63 936,9</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65 707,4</w:t>
            </w:r>
          </w:p>
        </w:tc>
      </w:tr>
      <w:tr>
        <w:trPr/>
        <w:tc>
          <w:tcPr>
            <w:tcW w:w="67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right w:val="single" w:sz="4" w:space="0" w:color="000000"/>
            </w:tcBorders>
            <w:shd w:fill="auto" w:val="clear"/>
          </w:tcPr>
          <w:p>
            <w:pPr>
              <w:pStyle w:val="ConsPlusNormal"/>
              <w:jc w:val="center"/>
              <w:rPr/>
            </w:pPr>
            <w:r>
              <w:rPr/>
              <w:t>63 936,9</w:t>
            </w:r>
          </w:p>
        </w:tc>
        <w:tc>
          <w:tcPr>
            <w:tcW w:w="1438" w:type="dxa"/>
            <w:tcBorders>
              <w:top w:val="single" w:sz="4" w:space="0" w:color="000000"/>
              <w:left w:val="single" w:sz="4" w:space="0" w:color="000000"/>
              <w:right w:val="single" w:sz="4" w:space="0" w:color="000000"/>
            </w:tcBorders>
            <w:shd w:fill="auto" w:val="clear"/>
          </w:tcPr>
          <w:p>
            <w:pPr>
              <w:pStyle w:val="ConsPlusNormal"/>
              <w:jc w:val="center"/>
              <w:rPr/>
            </w:pPr>
            <w:r>
              <w:rPr/>
              <w:t>65 707,4</w:t>
            </w:r>
          </w:p>
        </w:tc>
      </w:tr>
      <w:tr>
        <w:trPr/>
        <w:tc>
          <w:tcPr>
            <w:tcW w:w="13476" w:type="dxa"/>
            <w:gridSpan w:val="11"/>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Постановлений Правительства Пензенской обл. от 06.08.2018 </w:t>
            </w:r>
            <w:hyperlink r:id="rId247">
              <w:r>
                <w:rPr>
                  <w:rStyle w:val="Style"/>
                  <w:color w:val="0000FF"/>
                </w:rPr>
                <w:t>N 407-пП</w:t>
              </w:r>
            </w:hyperlink>
            <w:r>
              <w:rPr/>
              <w:t>,</w:t>
            </w:r>
          </w:p>
          <w:p>
            <w:pPr>
              <w:pStyle w:val="ConsPlusNormal"/>
              <w:jc w:val="both"/>
              <w:rPr/>
            </w:pPr>
            <w:r>
              <w:rPr/>
              <w:t xml:space="preserve">от 07.08.2020 </w:t>
            </w:r>
            <w:hyperlink r:id="rId248">
              <w:r>
                <w:rPr>
                  <w:rStyle w:val="Style"/>
                  <w:color w:val="0000FF"/>
                </w:rPr>
                <w:t>N 520-пП</w:t>
              </w:r>
            </w:hyperlink>
            <w:r>
              <w:rPr/>
              <w:t>)</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04">
              <w:r>
                <w:rPr>
                  <w:rStyle w:val="Style"/>
                  <w:color w:val="0000FF"/>
                </w:rPr>
                <w:t>Подпрограмма 7</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 и развитие ветеринарной службы Пензенской области на 2014 - 2020 годы</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148 163,6</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122 424,6</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148 163,6</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122 424,6</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 8</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 на 2014 - 2017 годы и на период до 2020 года</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27 655,3</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109 243,5</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27 655,3</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59 181,8</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жилищно-коммунального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50 061,7</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 на 2014 - 2020 годы</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7 500,0</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7 500,0</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r>
      <w:tr>
        <w:trPr/>
        <w:tc>
          <w:tcPr>
            <w:tcW w:w="67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3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 10</w:t>
              </w:r>
            </w:hyperlink>
          </w:p>
        </w:tc>
        <w:tc>
          <w:tcPr>
            <w:tcW w:w="221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 на 2014 - 2020 годы</w:t>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1 403,8</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1 195,6</w:t>
            </w:r>
          </w:p>
        </w:tc>
      </w:tr>
      <w:tr>
        <w:trPr/>
        <w:tc>
          <w:tcPr>
            <w:tcW w:w="67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3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13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1 403,8</w:t>
            </w:r>
          </w:p>
        </w:tc>
        <w:tc>
          <w:tcPr>
            <w:tcW w:w="143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1 195,6</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5а</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СРЕДСТВ БЮДЖЕТА ПЕНЗЕНСКОЙ ОБЛАСТИ НА 2016 - 2018</w:t>
      </w:r>
    </w:p>
    <w:p>
      <w:pPr>
        <w:pStyle w:val="ConsPlusTitle"/>
        <w:jc w:val="center"/>
        <w:rPr/>
      </w:pPr>
      <w:r>
        <w:rPr/>
        <w:t>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21.03.2019 </w:t>
            </w:r>
            <w:hyperlink r:id="rId249">
              <w:r>
                <w:rPr>
                  <w:rStyle w:val="Style"/>
                  <w:color w:val="0000FF"/>
                </w:rPr>
                <w:t>N 162-пП</w:t>
              </w:r>
            </w:hyperlink>
            <w:r>
              <w:rPr>
                <w:color w:val="392C69"/>
              </w:rPr>
              <w:t>,</w:t>
            </w:r>
          </w:p>
          <w:p>
            <w:pPr>
              <w:pStyle w:val="ConsPlusNormal"/>
              <w:jc w:val="center"/>
              <w:rPr/>
            </w:pPr>
            <w:r>
              <w:rPr>
                <w:color w:val="392C69"/>
              </w:rPr>
              <w:t xml:space="preserve">от 07.08.2020 </w:t>
            </w:r>
            <w:hyperlink r:id="rId250">
              <w:r>
                <w:rPr>
                  <w:rStyle w:val="Style"/>
                  <w:color w:val="0000FF"/>
                </w:rPr>
                <w:t>N 520-пП</w:t>
              </w:r>
            </w:hyperlink>
            <w:r>
              <w:rPr>
                <w:color w:val="392C69"/>
              </w:rPr>
              <w:t>)</w:t>
            </w:r>
          </w:p>
        </w:tc>
      </w:tr>
    </w:tbl>
    <w:p>
      <w:pPr>
        <w:pStyle w:val="ConsPlusNormal"/>
        <w:ind w:firstLine="540"/>
        <w:jc w:val="both"/>
        <w:rPr/>
      </w:pPr>
      <w:r>
        <w:rPr/>
      </w:r>
    </w:p>
    <w:tbl>
      <w:tblPr>
        <w:tblW w:w="15237" w:type="dxa"/>
        <w:jc w:val="left"/>
        <w:tblInd w:w="0" w:type="dxa"/>
        <w:tblCellMar>
          <w:top w:w="102" w:type="dxa"/>
          <w:left w:w="62" w:type="dxa"/>
          <w:bottom w:w="102" w:type="dxa"/>
          <w:right w:w="62" w:type="dxa"/>
        </w:tblCellMar>
        <w:tblLook w:val="0000" w:noVBand="0" w:noHBand="0" w:lastColumn="0" w:firstColumn="0" w:lastRow="0" w:firstRow="0"/>
      </w:tblPr>
      <w:tblGrid>
        <w:gridCol w:w="728"/>
        <w:gridCol w:w="2040"/>
        <w:gridCol w:w="2665"/>
        <w:gridCol w:w="2269"/>
        <w:gridCol w:w="850"/>
        <w:gridCol w:w="510"/>
        <w:gridCol w:w="624"/>
        <w:gridCol w:w="679"/>
        <w:gridCol w:w="604"/>
        <w:gridCol w:w="1453"/>
        <w:gridCol w:w="1401"/>
        <w:gridCol w:w="1413"/>
      </w:tblGrid>
      <w:tr>
        <w:trPr/>
        <w:tc>
          <w:tcPr>
            <w:tcW w:w="543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9803" w:type="dxa"/>
            <w:gridSpan w:val="9"/>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 основного мероприятия</w:t>
            </w:r>
          </w:p>
        </w:tc>
        <w:tc>
          <w:tcPr>
            <w:tcW w:w="2269"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соисполнитель</w:t>
            </w:r>
          </w:p>
        </w:tc>
        <w:tc>
          <w:tcPr>
            <w:tcW w:w="3267"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Код бюджетной классификации &lt;1&gt;</w:t>
            </w:r>
          </w:p>
        </w:tc>
        <w:tc>
          <w:tcPr>
            <w:tcW w:w="426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тыс. руб.</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ГРБС</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Рз</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ЦС</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ВР</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 г.</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 г.</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 г.</w:t>
            </w:r>
          </w:p>
        </w:tc>
      </w:tr>
      <w:tr>
        <w:trPr/>
        <w:tc>
          <w:tcPr>
            <w:tcW w:w="72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04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66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r>
      <w:tr>
        <w:trPr/>
        <w:tc>
          <w:tcPr>
            <w:tcW w:w="728" w:type="dxa"/>
            <w:vMerge w:val="restart"/>
            <w:tcBorders>
              <w:top w:val="single" w:sz="4" w:space="0" w:color="000000"/>
              <w:left w:val="single" w:sz="4" w:space="0" w:color="000000"/>
              <w:right w:val="single" w:sz="4" w:space="0" w:color="000000"/>
            </w:tcBorders>
            <w:shd w:fill="auto" w:val="clear"/>
          </w:tcPr>
          <w:p>
            <w:pPr>
              <w:pStyle w:val="ConsPlusNormal"/>
              <w:rPr/>
            </w:pPr>
            <w:r>
              <w:rPr/>
            </w:r>
          </w:p>
        </w:tc>
        <w:tc>
          <w:tcPr>
            <w:tcW w:w="2040"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Государственная программа</w:t>
            </w:r>
          </w:p>
        </w:tc>
        <w:tc>
          <w:tcPr>
            <w:tcW w:w="266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1 046 136,2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1 133 975,0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1 142 504,5</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683 059,1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741 131,2</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686 159,5</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127 273,1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161 459,4</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209 068,7</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w:t>
            </w:r>
          </w:p>
        </w:tc>
        <w:tc>
          <w:tcPr>
            <w:tcW w:w="850" w:type="dxa"/>
            <w:tcBorders>
              <w:top w:val="single" w:sz="4" w:space="0" w:color="000000"/>
              <w:left w:val="single" w:sz="4" w:space="0" w:color="000000"/>
              <w:right w:val="single" w:sz="4" w:space="0" w:color="000000"/>
            </w:tcBorders>
            <w:shd w:fill="auto" w:val="clear"/>
          </w:tcPr>
          <w:p>
            <w:pPr>
              <w:pStyle w:val="ConsPlusNormal"/>
              <w:jc w:val="center"/>
              <w:rPr/>
            </w:pPr>
            <w:r>
              <w:rPr/>
              <w:t>813</w:t>
            </w:r>
          </w:p>
        </w:tc>
        <w:tc>
          <w:tcPr>
            <w:tcW w:w="51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right w:val="single" w:sz="4" w:space="0" w:color="000000"/>
            </w:tcBorders>
            <w:shd w:fill="auto" w:val="clear"/>
          </w:tcPr>
          <w:p>
            <w:pPr>
              <w:pStyle w:val="ConsPlusNormal"/>
              <w:jc w:val="center"/>
              <w:rPr/>
            </w:pPr>
            <w:r>
              <w:rPr/>
              <w:t>235 804,0</w:t>
            </w:r>
          </w:p>
        </w:tc>
        <w:tc>
          <w:tcPr>
            <w:tcW w:w="1401" w:type="dxa"/>
            <w:tcBorders>
              <w:top w:val="single" w:sz="4" w:space="0" w:color="000000"/>
              <w:left w:val="single" w:sz="4" w:space="0" w:color="000000"/>
              <w:right w:val="single" w:sz="4" w:space="0" w:color="000000"/>
            </w:tcBorders>
            <w:shd w:fill="auto" w:val="clear"/>
          </w:tcPr>
          <w:p>
            <w:pPr>
              <w:pStyle w:val="ConsPlusNormal"/>
              <w:jc w:val="center"/>
              <w:rPr/>
            </w:pPr>
            <w:r>
              <w:rPr/>
              <w:t>231 384,4</w:t>
            </w:r>
          </w:p>
        </w:tc>
        <w:tc>
          <w:tcPr>
            <w:tcW w:w="1413" w:type="dxa"/>
            <w:tcBorders>
              <w:top w:val="single" w:sz="4" w:space="0" w:color="000000"/>
              <w:left w:val="single" w:sz="4" w:space="0" w:color="000000"/>
              <w:right w:val="single" w:sz="4" w:space="0" w:color="000000"/>
            </w:tcBorders>
            <w:shd w:fill="auto" w:val="clear"/>
          </w:tcPr>
          <w:p>
            <w:pPr>
              <w:pStyle w:val="ConsPlusNormal"/>
              <w:jc w:val="center"/>
              <w:rPr/>
            </w:pPr>
            <w:r>
              <w:rPr/>
              <w:t>247 276,3</w:t>
            </w:r>
          </w:p>
        </w:tc>
      </w:tr>
      <w:tr>
        <w:trPr/>
        <w:tc>
          <w:tcPr>
            <w:tcW w:w="15236" w:type="dxa"/>
            <w:gridSpan w:val="12"/>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51">
              <w:r>
                <w:rPr>
                  <w:rStyle w:val="Style"/>
                  <w:color w:val="0000FF"/>
                </w:rPr>
                <w:t>Постановления</w:t>
              </w:r>
            </w:hyperlink>
            <w:r>
              <w:rPr/>
              <w:t xml:space="preserve"> Правительства Пензенской обл. от 07.08.2020 N 520-пП)</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217">
              <w:r>
                <w:rPr>
                  <w:rStyle w:val="Style"/>
                  <w:color w:val="0000FF"/>
                </w:rPr>
                <w:t>Подпрограмма 1</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158 397,9</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108 295,2</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155 230,1</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158 397,9</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108 295,2</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155 230,1</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элитного семеноводства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садоводства, поддержка закладки и ухода за многолетними насаждениями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логистических и оптово-распределительных центров</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76 817,0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64 037,0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31 443,0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76 817,0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64 037,0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31 443,0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56 693,8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10 333,0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14 608,6</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56 693,8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10 333,0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14 608,6</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Оказание несвязанной поддержки сельскохозяйственным товаропроизводителям в области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18 728,4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18 728,4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22 558,3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10 749,9</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22 558,3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10 749,9</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растениеводства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11 366,9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23 428,6</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11 366,9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23 428,6</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Строительство капитальных мест хранения (площадок) сахарной свеклы</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оборот неиспользуемых земель сельскохозяйственного назначения</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Компенсация ущерба, причиненного в результате чрезвычайных ситуаций природного характера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323 274,8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468 804,0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363 322,5</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323 274,8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468 804,0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363 322,5</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племенного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2 222,2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2 222,2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молочного скотоводства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 области молочного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53 687,5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19 882,6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53 687,5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19 882,6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производства пищевого яйца в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6 077,7</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16 836,8</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6 077,7</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16 836,8</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250 163,4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154 185,6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150 913,7</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250 163,4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154 185,6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150 913,7</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животноводства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22 688,6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22 688,6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молочного скотоводства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5 303,5</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10 669,0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5 303,5</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10 669,0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производства и переработки мяса птицы</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260 666,0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113 019,4</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260 666,0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113 019,4</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39 929,5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39 929,5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племенной базы мясного скотоводства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экономически значимых региональных программ в области мясного скотоводства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10 210,9</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10 210,9</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начинающих фермеров</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семейных животноводческих ферм крестьянских (фермерских) хозяйств</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малых форм хозяйствования</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земельных участков в собственность крестьянскими (фермерскими) хозяйствами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Компенсация недополученных доходов ревизионных союзов</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материально-технической базы сельскохозяйственных потребительских кооперативов</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развития малых форм хозяйствования на селе</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6.</w:t>
            </w:r>
          </w:p>
        </w:tc>
        <w:tc>
          <w:tcPr>
            <w:tcW w:w="2040"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66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right w:val="single" w:sz="4" w:space="0" w:color="000000"/>
            </w:tcBorders>
            <w:shd w:fill="auto" w:val="clear"/>
          </w:tcPr>
          <w:p>
            <w:pPr>
              <w:pStyle w:val="ConsPlusNormal"/>
              <w:jc w:val="center"/>
              <w:rPr/>
            </w:pPr>
            <w:r>
              <w:rPr/>
              <w:t>63 784,8</w:t>
            </w:r>
          </w:p>
        </w:tc>
        <w:tc>
          <w:tcPr>
            <w:tcW w:w="1401" w:type="dxa"/>
            <w:tcBorders>
              <w:top w:val="single" w:sz="4" w:space="0" w:color="000000"/>
              <w:left w:val="single" w:sz="4" w:space="0" w:color="000000"/>
              <w:right w:val="single" w:sz="4" w:space="0" w:color="000000"/>
            </w:tcBorders>
            <w:shd w:fill="auto" w:val="clear"/>
          </w:tcPr>
          <w:p>
            <w:pPr>
              <w:pStyle w:val="ConsPlusNormal"/>
              <w:jc w:val="center"/>
              <w:rPr/>
            </w:pPr>
            <w:r>
              <w:rPr/>
              <w:t>64 588,7</w:t>
            </w:r>
          </w:p>
        </w:tc>
        <w:tc>
          <w:tcPr>
            <w:tcW w:w="1413" w:type="dxa"/>
            <w:tcBorders>
              <w:top w:val="single" w:sz="4" w:space="0" w:color="000000"/>
              <w:left w:val="single" w:sz="4" w:space="0" w:color="000000"/>
              <w:right w:val="single" w:sz="4" w:space="0" w:color="000000"/>
            </w:tcBorders>
            <w:shd w:fill="auto" w:val="clear"/>
          </w:tcPr>
          <w:p>
            <w:pPr>
              <w:pStyle w:val="ConsPlusNormal"/>
              <w:jc w:val="center"/>
              <w:rPr/>
            </w:pPr>
            <w:r>
              <w:rPr/>
              <w:t>68 170,5</w:t>
            </w:r>
          </w:p>
        </w:tc>
      </w:tr>
      <w:tr>
        <w:trPr/>
        <w:tc>
          <w:tcPr>
            <w:tcW w:w="15236" w:type="dxa"/>
            <w:gridSpan w:val="12"/>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52">
              <w:r>
                <w:rPr>
                  <w:rStyle w:val="Style"/>
                  <w:color w:val="0000FF"/>
                </w:rPr>
                <w:t>Постановления</w:t>
              </w:r>
            </w:hyperlink>
            <w:r>
              <w:rPr/>
              <w:t xml:space="preserve"> Правительства Пензенской обл. от 07.08.2020 N 520-пП)</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управления реализацией Государственной программы</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r>
      <w:tr>
        <w:trPr/>
        <w:tc>
          <w:tcPr>
            <w:tcW w:w="728"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7.</w:t>
            </w:r>
          </w:p>
        </w:tc>
        <w:tc>
          <w:tcPr>
            <w:tcW w:w="2040"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66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 и развитие ветеринарной службы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122 839,6</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146 367,1</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180 456,1</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right w:val="single" w:sz="4" w:space="0" w:color="000000"/>
            </w:tcBorders>
            <w:shd w:fill="auto" w:val="clear"/>
          </w:tcPr>
          <w:p>
            <w:pPr>
              <w:pStyle w:val="ConsPlusNormal"/>
              <w:jc w:val="center"/>
              <w:rPr/>
            </w:pPr>
            <w:r>
              <w:rPr/>
              <w:t>122 839,6</w:t>
            </w:r>
          </w:p>
        </w:tc>
        <w:tc>
          <w:tcPr>
            <w:tcW w:w="1401" w:type="dxa"/>
            <w:tcBorders>
              <w:top w:val="single" w:sz="4" w:space="0" w:color="000000"/>
              <w:left w:val="single" w:sz="4" w:space="0" w:color="000000"/>
              <w:right w:val="single" w:sz="4" w:space="0" w:color="000000"/>
            </w:tcBorders>
            <w:shd w:fill="auto" w:val="clear"/>
          </w:tcPr>
          <w:p>
            <w:pPr>
              <w:pStyle w:val="ConsPlusNormal"/>
              <w:jc w:val="center"/>
              <w:rPr/>
            </w:pPr>
            <w:r>
              <w:rPr/>
              <w:t>146 367,1</w:t>
            </w:r>
          </w:p>
        </w:tc>
        <w:tc>
          <w:tcPr>
            <w:tcW w:w="1413" w:type="dxa"/>
            <w:tcBorders>
              <w:top w:val="single" w:sz="4" w:space="0" w:color="000000"/>
              <w:left w:val="single" w:sz="4" w:space="0" w:color="000000"/>
              <w:right w:val="single" w:sz="4" w:space="0" w:color="000000"/>
            </w:tcBorders>
            <w:shd w:fill="auto" w:val="clear"/>
          </w:tcPr>
          <w:p>
            <w:pPr>
              <w:pStyle w:val="ConsPlusNormal"/>
              <w:jc w:val="center"/>
              <w:rPr/>
            </w:pPr>
            <w:r>
              <w:rPr/>
              <w:t>180 456,1</w:t>
            </w:r>
          </w:p>
        </w:tc>
      </w:tr>
      <w:tr>
        <w:trPr/>
        <w:tc>
          <w:tcPr>
            <w:tcW w:w="15236" w:type="dxa"/>
            <w:gridSpan w:val="12"/>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53">
              <w:r>
                <w:rPr>
                  <w:rStyle w:val="Style"/>
                  <w:color w:val="0000FF"/>
                </w:rPr>
                <w:t>Постановления</w:t>
              </w:r>
            </w:hyperlink>
            <w:r>
              <w:rPr/>
              <w:t xml:space="preserve"> Правительства Пензенской обл. от 07.08.2020 N 520-пП)</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заразных и иных болезней животных и птиц</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103 679,5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127 242,0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160 075,6</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103 679,5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127 242,0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160 075,6</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регионального государственного ветеринарного надзора на территории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 8</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 на 2014 - 2017 годы и на период до 2022 года</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287 379,2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310 235,4</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322 542,6</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51 575,2</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78 851,0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75 266,3</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813</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235 804,0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231 384,4</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247 276,3</w:t>
            </w:r>
          </w:p>
        </w:tc>
      </w:tr>
      <w:tr>
        <w:trPr/>
        <w:tc>
          <w:tcPr>
            <w:tcW w:w="728"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9.</w:t>
            </w:r>
          </w:p>
        </w:tc>
        <w:tc>
          <w:tcPr>
            <w:tcW w:w="2040"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p>
        </w:tc>
        <w:tc>
          <w:tcPr>
            <w:tcW w:w="266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8 702,1</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5 189,0</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0" w:type="dxa"/>
            <w:tcBorders>
              <w:top w:val="single" w:sz="4" w:space="0" w:color="000000"/>
              <w:left w:val="single" w:sz="4" w:space="0" w:color="000000"/>
              <w:right w:val="single" w:sz="4" w:space="0" w:color="000000"/>
            </w:tcBorders>
            <w:shd w:fill="auto" w:val="clear"/>
          </w:tcPr>
          <w:p>
            <w:pPr>
              <w:pStyle w:val="ConsPlusNormal"/>
              <w:jc w:val="center"/>
              <w:rPr/>
            </w:pPr>
            <w:r>
              <w:rPr/>
              <w:t>882</w:t>
            </w:r>
          </w:p>
        </w:tc>
        <w:tc>
          <w:tcPr>
            <w:tcW w:w="51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right w:val="single" w:sz="4" w:space="0" w:color="000000"/>
            </w:tcBorders>
            <w:shd w:fill="auto" w:val="clear"/>
          </w:tcPr>
          <w:p>
            <w:pPr>
              <w:pStyle w:val="ConsPlusNormal"/>
              <w:jc w:val="center"/>
              <w:rPr/>
            </w:pPr>
            <w:r>
              <w:rPr/>
              <w:t>34 154,4</w:t>
            </w:r>
          </w:p>
        </w:tc>
        <w:tc>
          <w:tcPr>
            <w:tcW w:w="1401" w:type="dxa"/>
            <w:tcBorders>
              <w:top w:val="single" w:sz="4" w:space="0" w:color="000000"/>
              <w:left w:val="single" w:sz="4" w:space="0" w:color="000000"/>
              <w:right w:val="single" w:sz="4" w:space="0" w:color="000000"/>
            </w:tcBorders>
            <w:shd w:fill="auto" w:val="clear"/>
          </w:tcPr>
          <w:p>
            <w:pPr>
              <w:pStyle w:val="ConsPlusNormal"/>
              <w:jc w:val="center"/>
              <w:rPr/>
            </w:pPr>
            <w:r>
              <w:rPr/>
              <w:t>8 702,1</w:t>
            </w:r>
          </w:p>
        </w:tc>
        <w:tc>
          <w:tcPr>
            <w:tcW w:w="1413" w:type="dxa"/>
            <w:tcBorders>
              <w:top w:val="single" w:sz="4" w:space="0" w:color="000000"/>
              <w:left w:val="single" w:sz="4" w:space="0" w:color="000000"/>
              <w:right w:val="single" w:sz="4" w:space="0" w:color="000000"/>
            </w:tcBorders>
            <w:shd w:fill="auto" w:val="clear"/>
          </w:tcPr>
          <w:p>
            <w:pPr>
              <w:pStyle w:val="ConsPlusNormal"/>
              <w:jc w:val="center"/>
              <w:rPr/>
            </w:pPr>
            <w:r>
              <w:rPr/>
              <w:t>5 189,0</w:t>
            </w:r>
          </w:p>
        </w:tc>
      </w:tr>
      <w:tr>
        <w:trPr/>
        <w:tc>
          <w:tcPr>
            <w:tcW w:w="15236" w:type="dxa"/>
            <w:gridSpan w:val="12"/>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54">
              <w:r>
                <w:rPr>
                  <w:rStyle w:val="Style"/>
                  <w:color w:val="0000FF"/>
                </w:rPr>
                <w:t>Постановления</w:t>
              </w:r>
            </w:hyperlink>
            <w:r>
              <w:rPr/>
              <w:t xml:space="preserve"> Правительства Пензенской обл. от 07.08.2020 N 520-пП)</w:t>
            </w:r>
          </w:p>
        </w:tc>
      </w:tr>
      <w:tr>
        <w:trPr/>
        <w:tc>
          <w:tcPr>
            <w:tcW w:w="728"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10.</w:t>
            </w:r>
          </w:p>
        </w:tc>
        <w:tc>
          <w:tcPr>
            <w:tcW w:w="2040" w:type="dxa"/>
            <w:vMerge w:val="restart"/>
            <w:tcBorders>
              <w:top w:val="single" w:sz="4" w:space="0" w:color="000000"/>
              <w:left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 10</w:t>
              </w:r>
            </w:hyperlink>
          </w:p>
        </w:tc>
        <w:tc>
          <w:tcPr>
            <w:tcW w:w="2665"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r>
      <w:tr>
        <w:trPr/>
        <w:tc>
          <w:tcPr>
            <w:tcW w:w="728"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right w:val="single" w:sz="4" w:space="0" w:color="000000"/>
            </w:tcBorders>
            <w:shd w:fill="auto" w:val="clear"/>
          </w:tcPr>
          <w:p>
            <w:pPr>
              <w:pStyle w:val="ConsPlusNormal"/>
              <w:jc w:val="center"/>
              <w:rPr/>
            </w:pPr>
            <w:r>
              <w:rPr/>
              <w:t>4 048,5</w:t>
            </w:r>
          </w:p>
        </w:tc>
        <w:tc>
          <w:tcPr>
            <w:tcW w:w="1401" w:type="dxa"/>
            <w:tcBorders>
              <w:top w:val="single" w:sz="4" w:space="0" w:color="000000"/>
              <w:left w:val="single" w:sz="4" w:space="0" w:color="000000"/>
              <w:right w:val="single" w:sz="4" w:space="0" w:color="000000"/>
            </w:tcBorders>
            <w:shd w:fill="auto" w:val="clear"/>
          </w:tcPr>
          <w:p>
            <w:pPr>
              <w:pStyle w:val="ConsPlusNormal"/>
              <w:jc w:val="center"/>
              <w:rPr/>
            </w:pPr>
            <w:r>
              <w:rPr/>
              <w:t>4 674,9</w:t>
            </w:r>
          </w:p>
        </w:tc>
        <w:tc>
          <w:tcPr>
            <w:tcW w:w="1413" w:type="dxa"/>
            <w:tcBorders>
              <w:top w:val="single" w:sz="4" w:space="0" w:color="000000"/>
              <w:left w:val="single" w:sz="4" w:space="0" w:color="000000"/>
              <w:right w:val="single" w:sz="4" w:space="0" w:color="000000"/>
            </w:tcBorders>
            <w:shd w:fill="auto" w:val="clear"/>
          </w:tcPr>
          <w:p>
            <w:pPr>
              <w:pStyle w:val="ConsPlusNormal"/>
              <w:jc w:val="center"/>
              <w:rPr/>
            </w:pPr>
            <w:r>
              <w:rPr/>
              <w:t>3 406,1</w:t>
            </w:r>
          </w:p>
        </w:tc>
      </w:tr>
      <w:tr>
        <w:trPr/>
        <w:tc>
          <w:tcPr>
            <w:tcW w:w="15236" w:type="dxa"/>
            <w:gridSpan w:val="12"/>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55">
              <w:r>
                <w:rPr>
                  <w:rStyle w:val="Style"/>
                  <w:color w:val="0000FF"/>
                </w:rPr>
                <w:t>Постановления</w:t>
              </w:r>
            </w:hyperlink>
            <w:r>
              <w:rPr/>
              <w:t xml:space="preserve"> Правительства Пензенской обл. от 07.08.2020 N 520-пП)</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АЧС</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перевода свиноводческих хозяйств, имеющих низкий уровень биологической защиты, на альтернативные виды деятельности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98">
              <w:r>
                <w:rPr>
                  <w:rStyle w:val="Style"/>
                  <w:color w:val="0000FF"/>
                </w:rPr>
                <w:t>Подпрограмма 11</w:t>
              </w:r>
            </w:hyperlink>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ветеринарной службы Пензенской области на 2016 - 2022 годы</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Укрепление материально-технической базы учреждений, задействованных в работе с патогенными возбудителями болезней</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9 056,8</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20 222,1</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9 056,8</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20 222,1</w:t>
            </w:r>
          </w:p>
        </w:tc>
      </w:tr>
      <w:tr>
        <w:trPr/>
        <w:tc>
          <w:tcPr>
            <w:tcW w:w="72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2040"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665"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профессионального уровня ветеринарных специалистов государственных учреждений ветеринарии</w:t>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1 360,6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4 984,4</w:t>
            </w:r>
          </w:p>
        </w:tc>
      </w:tr>
      <w:tr>
        <w:trPr/>
        <w:tc>
          <w:tcPr>
            <w:tcW w:w="72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040"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6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6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510"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7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6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45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1 360,6</w:t>
            </w:r>
          </w:p>
        </w:tc>
        <w:tc>
          <w:tcPr>
            <w:tcW w:w="141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4 984,4</w:t>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5б</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РЕСУРСНОЕ ОБЕСПЕЧЕНИЕ</w:t>
      </w:r>
    </w:p>
    <w:p>
      <w:pPr>
        <w:pStyle w:val="ConsPlusTitle"/>
        <w:jc w:val="center"/>
        <w:rPr/>
      </w:pPr>
      <w:r>
        <w:rPr/>
        <w:t>РЕАЛИЗАЦИИ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ЗА СЧЕТ СРЕДСТВ БЮДЖЕТА ПЕНЗЕНСКОЙ ОБЛАСТИ</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56">
              <w:r>
                <w:rPr>
                  <w:rStyle w:val="Style"/>
                  <w:color w:val="0000FF"/>
                </w:rPr>
                <w:t>Постановления</w:t>
              </w:r>
            </w:hyperlink>
            <w:r>
              <w:rPr>
                <w:color w:val="392C69"/>
              </w:rPr>
              <w:t xml:space="preserve"> Правительства Пензенской обл. от 07.08.2020 N 520-пП)</w:t>
            </w:r>
          </w:p>
        </w:tc>
      </w:tr>
    </w:tbl>
    <w:p>
      <w:pPr>
        <w:pStyle w:val="ConsPlusNormal"/>
        <w:ind w:firstLine="540"/>
        <w:jc w:val="both"/>
        <w:rPr/>
      </w:pPr>
      <w:r>
        <w:rPr/>
      </w:r>
    </w:p>
    <w:tbl>
      <w:tblPr>
        <w:tblW w:w="15727" w:type="dxa"/>
        <w:jc w:val="left"/>
        <w:tblInd w:w="0" w:type="dxa"/>
        <w:tblCellMar>
          <w:top w:w="102" w:type="dxa"/>
          <w:left w:w="62" w:type="dxa"/>
          <w:bottom w:w="102" w:type="dxa"/>
          <w:right w:w="62" w:type="dxa"/>
        </w:tblCellMar>
        <w:tblLook w:val="0000" w:noVBand="0" w:noHBand="0" w:lastColumn="0" w:firstColumn="0" w:lastRow="0" w:firstRow="0"/>
      </w:tblPr>
      <w:tblGrid>
        <w:gridCol w:w="421"/>
        <w:gridCol w:w="1757"/>
        <w:gridCol w:w="2407"/>
        <w:gridCol w:w="26"/>
        <w:gridCol w:w="1480"/>
        <w:gridCol w:w="709"/>
        <w:gridCol w:w="424"/>
        <w:gridCol w:w="427"/>
        <w:gridCol w:w="424"/>
        <w:gridCol w:w="427"/>
        <w:gridCol w:w="44"/>
        <w:gridCol w:w="1231"/>
        <w:gridCol w:w="1134"/>
        <w:gridCol w:w="1275"/>
        <w:gridCol w:w="1276"/>
        <w:gridCol w:w="1134"/>
        <w:gridCol w:w="992"/>
        <w:gridCol w:w="105"/>
        <w:gridCol w:w="34"/>
      </w:tblGrid>
      <w:tr>
        <w:trPr/>
        <w:tc>
          <w:tcPr>
            <w:tcW w:w="4611"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государственной программы</w:t>
            </w:r>
          </w:p>
        </w:tc>
        <w:tc>
          <w:tcPr>
            <w:tcW w:w="11116" w:type="dxa"/>
            <w:gridSpan w:val="1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Статус</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государственной программы, подпрограммы, основного мероприятия (регионального проекта)</w:t>
            </w:r>
          </w:p>
        </w:tc>
        <w:tc>
          <w:tcPr>
            <w:tcW w:w="1506"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Ответственный исполнитель, соисполнитель</w:t>
            </w:r>
          </w:p>
        </w:tc>
        <w:tc>
          <w:tcPr>
            <w:tcW w:w="2455"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Код бюджетной классификации &lt;1&gt;</w:t>
            </w:r>
          </w:p>
        </w:tc>
        <w:tc>
          <w:tcPr>
            <w:tcW w:w="7147" w:type="dxa"/>
            <w:gridSpan w:val="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бюджета Пензенской области, тыс. руб.</w:t>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ГРБС</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Рз</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ЦС</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ВР</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 г.</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 г.</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 г.</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 г.</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 г.</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 г.</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5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0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программа</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агропромышленного комплекса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1 537 016,5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810 631,1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1 043 937,7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1 003 767,5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928 208,1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945 885,0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1 059 277,5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535 021,7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736 531,7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689 194,1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613 887,2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631 564,1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249 342,4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275 609,4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307 406,0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314 573,4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314 320,9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314 320,9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813</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228 396,6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5">
              <w:r>
                <w:rPr>
                  <w:rStyle w:val="Style"/>
                  <w:color w:val="0000FF"/>
                </w:rPr>
                <w:t>Подпрограмма 1</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растениеводства, переработки и реализации продукции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59 755,6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61 988,6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73 178,2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73 260,8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74 973,0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77 536,1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59 755,6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61 988,6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73 178,2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73 260,8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74 973,0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77 536,1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логистических и оптово-распределительных центров</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9 595,3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4 859,3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9 595,3</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4 859,3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1 661,1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3 464,6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1 661,1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3 464,6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12 247,6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12 247,6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оборот неиспользуемых земель сельскохозяйственного назначения</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отдельных подотраслей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16 995,2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22 230,0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16 995,2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21 313,5</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22 230,0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приоритетных отраслей агропромышленного комплекса в области растениеводства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12 381,2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5 743,5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5 826,1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6 076,6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6 337,9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12 381,2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5 743,5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5 826,1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6 076,6</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6 337,9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326">
              <w:r>
                <w:rPr>
                  <w:rStyle w:val="Style"/>
                  <w:color w:val="0000FF"/>
                </w:rPr>
                <w:t>Подпрограмма 2</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подотрасли животноводства, переработки и реализации продукции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675 473,0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264 381,9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494 122,7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493 848,8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415 183,9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428 581,2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675 473,0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264 381,9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494 122,7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493 848,8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415 183,9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428 581,2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 области молочного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56 111,7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44 372,6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52 150,0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54 392,5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56 111,7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44 372,6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52 150,0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54 392,5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производства пищевого яйца в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27 575,1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22 734,3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26 075,0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27 196,2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27 575,1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22 734,3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26 075,0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27 196,2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144 833,5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93 665,9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9 293,3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5 237,3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144 833,5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93 665,9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9 293,3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5 237,3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18 167,7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18 167,7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Поддержание доходности сельскохозяйственных товаропроизводителей в области молочного скотоводства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производства и переработки мяса птицы</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419 135,8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75 222,6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294 126,0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306 773,4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419 135,8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75 222,6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294 126,0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306 773,4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отдельных подотраслей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27 516,9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21 962,4</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21 688,6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22 621,3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23 594,0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27 516,9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21 962,4</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21 688,6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22 621,3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23 594,0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приоритетных отраслей агропромышленного комплекса в области животноводства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10 918,3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11 387,8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10 918,3</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11 387,8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17">
              <w:r>
                <w:rPr>
                  <w:rStyle w:val="Style"/>
                  <w:color w:val="0000FF"/>
                </w:rPr>
                <w:t>Подпрограмма 3</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мясного скотоводства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мясного скотоводства и оленеводства</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486">
              <w:r>
                <w:rPr>
                  <w:rStyle w:val="Style"/>
                  <w:color w:val="0000FF"/>
                </w:rPr>
                <w:t>Подпрограмма 4</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малых форм хозяйствования</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14 850,5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15 680,9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12 746,7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12 907,8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13 462,9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14 041,8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14 850,5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15 680,9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12 746,7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12 907,8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13 462,9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14 041,8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Достижение целевых показателей государственной программы в области развития малых форм хозяйствования на селе</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13 744,7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13 744,7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(Н11-4)</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Создание системы поддержки фермеров и развитие сельской кооперации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1 105,8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1 533,8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1 668,5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1 105,8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1 372,7</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1 533,8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1 668,5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развития малых форм хозяйствования</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13 982,7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11 863,2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12 373,3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13 982,7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11 863,2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12 373,3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579">
              <w:r>
                <w:rPr>
                  <w:rStyle w:val="Style"/>
                  <w:color w:val="0000FF"/>
                </w:rPr>
                <w:t>Подпрограмма 5</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Техническая и технологическая модернизация, инновационное развитие</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122 449,2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56 376,6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122 449,2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56 376,6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3 776,6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(Н12-2)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выращивания птицы (за исключением кур бройлерных пород)</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72 441,7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72 441,7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650">
              <w:r>
                <w:rPr>
                  <w:rStyle w:val="Style"/>
                  <w:color w:val="0000FF"/>
                </w:rPr>
                <w:t>Подпрограмма 6</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реализации государственной программы Пензенской области "Развитие агропромышленного комплекса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87 413,7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91 172,5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87 413,7</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91 172,5</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управления реализацией Государственной программы</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04">
              <w:r>
                <w:rPr>
                  <w:rStyle w:val="Style"/>
                  <w:color w:val="0000FF"/>
                </w:rPr>
                <w:t>Подпрограмма 7</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эпизоотического, ветеринарно-санитарного благополучия в Пензенской области и развитие ветеринарной службы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229 131,0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258 239,8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281 429,0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229 131,0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258 239,8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281 429,0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заразных и иных болезней животных и птиц</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206 441,6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235 042,1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257 494,1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206 441,6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235 042,1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257 494,1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мероприятий по обеспечению ветеринарной безопасности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770">
              <w:r>
                <w:rPr>
                  <w:rStyle w:val="Style"/>
                  <w:color w:val="0000FF"/>
                </w:rPr>
                <w:t>Подпрограмма 8</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Устойчивое развитие сельских территорий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332 946,5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38 890,8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104 549,9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38 890,8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813</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228 396,6</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847">
              <w:r>
                <w:rPr>
                  <w:rStyle w:val="Style"/>
                  <w:color w:val="0000FF"/>
                </w:rPr>
                <w:t>Подпрограмма 9</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мелиорации земель сельскохозяйственного назначения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мелиорации земель сельскохозяйственного назначения</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31">
              <w:r>
                <w:rPr>
                  <w:rStyle w:val="Style"/>
                  <w:color w:val="0000FF"/>
                </w:rPr>
                <w:t>Подпрограмма 10</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заноса и распространения африканской чумы свиней на территории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противоэпизоотических мероприятий, направленных на профилактику АЧС</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998">
              <w:r>
                <w:rPr>
                  <w:rStyle w:val="Style"/>
                  <w:color w:val="0000FF"/>
                </w:rPr>
                <w:t>Подпрограмма 11</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ветеринарной службы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16 243,4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16 243,4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Укрепление материально-технической базы учреждений, задействованных в работе с патогенными возбудителями болезней</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9 808,5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4 906,0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9 808,5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4 906,0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профессионального уровня ветеринарных специалистов государственных учреждений ветеринарии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6 893,2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8 178,4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6 893,2</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8 178,4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Экспорт продукции АПК</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hyperlink w:anchor="P1070">
              <w:r>
                <w:rPr>
                  <w:rStyle w:val="Style"/>
                  <w:color w:val="0000FF"/>
                </w:rPr>
                <w:t>Подпрограмма 12</w:t>
              </w:r>
            </w:hyperlink>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Профилактика и ликвидация лейкоза крупного рогатого скота на территории Пензенской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материально-технической базы государственных учреждений ветеринарной службы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w:t>
            </w:r>
          </w:p>
        </w:tc>
        <w:tc>
          <w:tcPr>
            <w:tcW w:w="175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w:t>
            </w:r>
          </w:p>
        </w:tc>
        <w:tc>
          <w:tcPr>
            <w:tcW w:w="240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Осуществление государственной поддержки предприятиям, организациям агропромышленного комплекса области</w:t>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r>
        <w:trPr/>
        <w:tc>
          <w:tcPr>
            <w:tcW w:w="42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5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0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06"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881</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42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2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99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05" w:type="dxa"/>
            <w:tcBorders/>
            <w:shd w:fill="auto" w:val="clear"/>
          </w:tcPr>
          <w:p>
            <w:pPr>
              <w:pStyle w:val="Normal"/>
              <w:widowControl/>
              <w:bidi w:val="0"/>
              <w:spacing w:lineRule="auto" w:line="259" w:before="0" w:after="160"/>
              <w:jc w:val="left"/>
              <w:rPr/>
            </w:pPr>
            <w:r>
              <w:rPr/>
            </w:r>
          </w:p>
        </w:tc>
        <w:tc>
          <w:tcPr>
            <w:tcW w:w="34"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6</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8" w:name="P9931"/>
      <w:bookmarkEnd w:id="18"/>
      <w:r>
        <w:rPr/>
        <w:t>ПЕРЕЧЕНЬ</w:t>
      </w:r>
    </w:p>
    <w:p>
      <w:pPr>
        <w:pStyle w:val="ConsPlusTitle"/>
        <w:jc w:val="center"/>
        <w:rPr/>
      </w:pPr>
      <w:r>
        <w:rPr/>
        <w:t>МЕРОПРИЯТИЙ ГОСУДАРСТВЕННОЙ ПРОГРАММЫ ПЕНЗЕНСКОЙ ОБЛАСТИ</w:t>
      </w:r>
    </w:p>
    <w:p>
      <w:pPr>
        <w:pStyle w:val="ConsPlusTitle"/>
        <w:jc w:val="center"/>
        <w:rPr/>
      </w:pPr>
      <w:r>
        <w:rPr/>
        <w:t>"РАЗВИТИЕ АГРОПРОМЫШЛЕННОГО КОМПЛЕКСА ПЕНЗЕНСКОЙ ОБЛАСТИ"</w:t>
      </w:r>
    </w:p>
    <w:p>
      <w:pPr>
        <w:pStyle w:val="ConsPlusTitle"/>
        <w:jc w:val="center"/>
        <w:rPr/>
      </w:pPr>
      <w:r>
        <w:rPr/>
        <w:t>НА 2014 И 2015 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24.02.2016 </w:t>
            </w:r>
            <w:hyperlink r:id="rId257">
              <w:r>
                <w:rPr>
                  <w:rStyle w:val="Style"/>
                  <w:color w:val="0000FF"/>
                </w:rPr>
                <w:t>N 101-пП</w:t>
              </w:r>
            </w:hyperlink>
            <w:r>
              <w:rPr>
                <w:color w:val="392C69"/>
              </w:rPr>
              <w:t>,</w:t>
            </w:r>
          </w:p>
          <w:p>
            <w:pPr>
              <w:pStyle w:val="ConsPlusNormal"/>
              <w:jc w:val="center"/>
              <w:rPr/>
            </w:pPr>
            <w:r>
              <w:rPr>
                <w:color w:val="392C69"/>
              </w:rPr>
              <w:t xml:space="preserve">от 04.05.2016 </w:t>
            </w:r>
            <w:hyperlink r:id="rId258">
              <w:r>
                <w:rPr>
                  <w:rStyle w:val="Style"/>
                  <w:color w:val="0000FF"/>
                </w:rPr>
                <w:t>N 236-пП</w:t>
              </w:r>
            </w:hyperlink>
            <w:r>
              <w:rPr>
                <w:color w:val="392C69"/>
              </w:rPr>
              <w:t xml:space="preserve">, от 06.08.2018 </w:t>
            </w:r>
            <w:hyperlink r:id="rId259">
              <w:r>
                <w:rPr>
                  <w:rStyle w:val="Style"/>
                  <w:color w:val="0000FF"/>
                </w:rPr>
                <w:t>N 407-пП</w:t>
              </w:r>
            </w:hyperlink>
            <w:r>
              <w:rPr>
                <w:color w:val="392C69"/>
              </w:rPr>
              <w:t xml:space="preserve">, от 07.08.2020 </w:t>
            </w:r>
            <w:hyperlink r:id="rId260">
              <w:r>
                <w:rPr>
                  <w:rStyle w:val="Style"/>
                  <w:color w:val="0000FF"/>
                </w:rPr>
                <w:t>N 520-пП</w:t>
              </w:r>
            </w:hyperlink>
            <w:r>
              <w:rPr>
                <w:color w:val="392C69"/>
              </w:rPr>
              <w:t>)</w:t>
            </w:r>
          </w:p>
        </w:tc>
      </w:tr>
    </w:tbl>
    <w:p>
      <w:pPr>
        <w:pStyle w:val="ConsPlusNormal"/>
        <w:ind w:firstLine="540"/>
        <w:jc w:val="both"/>
        <w:rPr/>
      </w:pPr>
      <w:r>
        <w:rPr/>
      </w:r>
    </w:p>
    <w:tbl>
      <w:tblPr>
        <w:tblW w:w="15267" w:type="dxa"/>
        <w:jc w:val="left"/>
        <w:tblInd w:w="0" w:type="dxa"/>
        <w:tblCellMar>
          <w:top w:w="102" w:type="dxa"/>
          <w:left w:w="62" w:type="dxa"/>
          <w:bottom w:w="102" w:type="dxa"/>
          <w:right w:w="62" w:type="dxa"/>
        </w:tblCellMar>
        <w:tblLook w:val="0000" w:noVBand="0" w:noHBand="0" w:lastColumn="0" w:firstColumn="0" w:lastRow="0" w:firstRow="0"/>
      </w:tblPr>
      <w:tblGrid>
        <w:gridCol w:w="561"/>
        <w:gridCol w:w="2411"/>
        <w:gridCol w:w="1701"/>
        <w:gridCol w:w="708"/>
        <w:gridCol w:w="1134"/>
        <w:gridCol w:w="1277"/>
        <w:gridCol w:w="1275"/>
        <w:gridCol w:w="993"/>
        <w:gridCol w:w="1419"/>
        <w:gridCol w:w="41"/>
        <w:gridCol w:w="2160"/>
        <w:gridCol w:w="12"/>
        <w:gridCol w:w="42"/>
        <w:gridCol w:w="16"/>
        <w:gridCol w:w="1422"/>
        <w:gridCol w:w="12"/>
        <w:gridCol w:w="41"/>
        <w:gridCol w:w="17"/>
        <w:gridCol w:w="24"/>
      </w:tblGrid>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мероприятия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Исполнители</w:t>
            </w:r>
          </w:p>
        </w:tc>
        <w:tc>
          <w:tcPr>
            <w:tcW w:w="70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Срок исполнения (год)</w:t>
            </w:r>
          </w:p>
        </w:tc>
        <w:tc>
          <w:tcPr>
            <w:tcW w:w="6139"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финансирования, тыс. рублей</w:t>
            </w:r>
          </w:p>
        </w:tc>
        <w:tc>
          <w:tcPr>
            <w:tcW w:w="2214"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Показатели результата мероприятия по годам (ожидаемый непосредственный результат)</w:t>
            </w:r>
          </w:p>
        </w:tc>
        <w:tc>
          <w:tcPr>
            <w:tcW w:w="1491"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Связь с показателем государственной программы (подпрограммы) &lt;1&gt;</w:t>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внебюджетные средства</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217">
              <w:r>
                <w:rPr>
                  <w:rStyle w:val="Style"/>
                  <w:color w:val="0000FF"/>
                </w:rPr>
                <w:t>Подпрограмма 1</w:t>
              </w:r>
            </w:hyperlink>
            <w:r>
              <w:rPr/>
              <w:t xml:space="preserve"> "Развитие подотрасли растениеводства, переработки и реализации продукции растениеводства"</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региональной продукции растениеводства на внутреннем и внешнем рынках</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и переработки основных видов продукции растениеводства</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элитного семеноводства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113 540,0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1 445,2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17 129,6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94 965,2</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8, 10</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48 078,5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2 129,6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45 720,1</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65 461,5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1 216,4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49 245,1</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элитных семян</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113 540,0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1 445,2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17 129,6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94 965,2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засеваемая элитными семенами,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48 078,5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2 129,6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45 720,1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65 461,5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1 216,4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49 245,1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садоводства, поддержка закладки и ухода за многолетними насаждениями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21 316,3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10 232,6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10 122,0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8 955,5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5 011,2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12 360,8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5 221,4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6 716,0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закладку и уход за многолетними плодовыми и ягодными насаждениями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20 079,2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868,9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9 088,3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10 122,0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8 955,5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5 011,2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11 123,7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330,6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4 077,1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6 716,0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раскорчевку выбывших из эксплуатации старых садов и рекультивацию раскорчеванных площадей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1 144,3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раскорчевки многолетних насаждений,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1 144,3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0,063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экспортного потенциала продукции растениеводства и продуктов ее переработки</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экономически значимых программ в области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227 962,0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155 543,7</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 9 10</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153 447,0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105 000,0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74 515,0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50 543,7</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экономически значимая региональная программа "Создание логистических центров по производству, переработке, фасовке, хранению и сбыту картофеля, овощей, бахчевых культур, плодов, ягод и прочей сельскохозяйственной продукции в Пензенской области на 2014 - 2016 годы"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227 962,0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155 543,7</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153 447,0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105 000,0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74 515,0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50 543,7</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связанных с созданием системы оптовых распределительных центров по производству, переработке, хранению и сбыту картофеля, овощей, бахчевых культур, плодов, ягод и прочей сельскохозяйственной продукции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227 962,0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155 543,7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Емкость хранилищ, тыс. тонн</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153 447,0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74 515,0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23 971,3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50 543,7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1 617 684,7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311 093,6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1 172 492,7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134 098,4</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4, 6, 5, 12</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709 732,8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160 640,1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444 333,7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104 759,0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907 951,9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150 453,5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728 159,0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29 339,4</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965 238,5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178 700,5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710 630,9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75 907,1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13</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320 392,4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75 738,1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181 897,6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62 756,7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4812,9</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644 846,1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102 962,4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528 733,3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13 150,4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531 475,2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115 133,4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366 239,5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50 102,3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14</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389 340,4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84 902,0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262 436,1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42 002,3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3455,2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142 134,8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30 231,4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103 803,4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2300,0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переработку продукции растениеводства 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120 971,0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17 259,7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95 622,3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8 089,0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120 971,0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17 259,7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95 622,3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8 089,0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2082,8</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217 154,5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15 002,9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202 151,6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88 193,4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8 554,8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79 638,6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128 961,1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6 448,1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122 513,0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217 154,5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15 002,9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202 151,6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посевных (посадочных) площадей в общей посевной (посадочной) площади,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88 193,4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8 554,8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79 638,6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128 961,1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6 448,1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122 513,0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доходов сельскохозяйственных товаропроизводителей в области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1 003 510,2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155 491,0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647 528,8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200 490,4</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6, 10</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509 627,4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126 194,5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286 205,7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97 227,2</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493 882,8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29 296,5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361 323,1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103 263,2</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растениеводства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1 003 510,2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155 491,0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647 528,8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200 490,4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509 627,4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126 194,5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286 205,7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97 227,2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1112,2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493 882,8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29 296,5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361 323,1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103 263,2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1125,6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217">
              <w:r>
                <w:rPr>
                  <w:rStyle w:val="Style"/>
                  <w:color w:val="0000FF"/>
                </w:rPr>
                <w:t>подпрограмме 1</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3 201 167,7</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552 965,7</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2 052 982,3</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595 219,7</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1 518 034,6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341 156,5</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820 765,8</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356 112,3</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1 683 133,1</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211 809,2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1 232 216,5</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right"/>
              <w:rPr/>
            </w:pPr>
            <w:r>
              <w:rPr/>
              <w:t>239 107,4</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326">
              <w:r>
                <w:rPr>
                  <w:rStyle w:val="Style"/>
                  <w:color w:val="0000FF"/>
                </w:rPr>
                <w:t>Подпрограмма 2</w:t>
              </w:r>
            </w:hyperlink>
            <w:r>
              <w:rPr/>
              <w:t xml:space="preserve"> "Развитие подотрасли животноводства, переработки и реализации продукции животноводства"</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Комплексное развитие и повышение эффективности производства животноводческой продукции и продуктов ее переработки</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продукции животноводства, направленное на ускоренное импортозамещение</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Племенное животноводство</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304 896,3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11 291,2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39 493,0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254 112,1</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129 053,2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5 814,8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17 875,1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105 363,3</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175 843,1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5 476,4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21 617,9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148 748,8</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содержание племенного маточного поголовья сельскохозяйственных животных и племенных быков-производителей, проверенных по качеству потомства или находящихся в процессе оценки этого качества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284 237,2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4 998,6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34 310,5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244 928,1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племенного маточного поголовья с/х животных, голов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111 649,7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2 429,0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12 692,6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96 528,1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172 587,5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2 569,6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21 617,9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148 400,0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племенного молодняка крупного рогатого скота и племенных быков-производителей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19 391,2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6 280,5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4 889,9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8 220,8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 вес к поголовью племенного скота),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16 135,6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3 373,7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4 889,9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7 872,0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3 255,6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2 906,8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348,8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поставку семени племенных быков-производителей для искусственного осеменения коров и телок в сельскохозяйственных предприятиях и у граждан, ведущих личное подсобное хозяйство</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доз семени, тыс. доз</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семени племенных быков-производителей проверенных по качеству потомства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1 267,9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963,2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доз семени, тыс. доз</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1 267,9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963,2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молочного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239 311,6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20 631,5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218 680,1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6, 17</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121 957,6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11 829,9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110 127,7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117 354,0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8 801,6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108 552,4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1 килограмм реализованного и (или) отгруженного на собственную переработку молока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239 311,6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20 631,5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218 680,1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реализованного молока высшего и 1 сорта к общему объему реализованного молока,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121 957,6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11 829,9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110 127,7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117 354,0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8 801,6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108 552,4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экономически значимых региональных программ в области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1 197 240,5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211 786,2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985 454,3</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5, 6, 7, 8, 9, 17</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972 029,5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151 586,0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820 443,5</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225 211,0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60 200,2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165 010,8</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Экономически значимая региональная программа "Развитие молочного скотоводства в Пензенской области на 2014 - 2016 годы"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318 544,3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88 200,2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230 344,1</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93 333,3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65 333,3</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225 211,0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60 200,2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165 010,8</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покупку телок и нетелей для комплектования товарных стад</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111 874,0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33 562,2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78 311,8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Покупка телок и нетелей в живом весе, тонн</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101 874,0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30 562,2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71 311,8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1018</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улучшение естественных кормовых угодий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оборудования, машин и механизмов для молочного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92 108,6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21 310,6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70 798,0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23 333,3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58 775,3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11 310,6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47 464,7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3.1.4.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строительство, реконструкцию и модернизация комплексов и ферм по производству молока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114 561,7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33 327,4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81 234,3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64 561,7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18 327,4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46 234,3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Экономически значимая региональная программа "Развитие производства и переработки мяса птицы (за исключением кур бройлерных пород) в Пензенской области на 2014 - 2016 годы"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878 696,2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123 586,0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755 110,2</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878 696,2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123 586,0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755 110,2</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гибридного инкубационного яйца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57 519,3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13 186,0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гибридного яйца (уд. вес к поголовью птицы),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57 519,3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13 186,0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комбикормов, используемых в птицеводстве</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518 733,3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110 400,0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408 333,3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Увеличение среднесуточных привесов птицы на откорме,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518 733,3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110 400,0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408 333,3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для производства, убоя и переработки мяса птицы (оборудование для инкубации яйца, содержания птицы, убоя и переработки, холодильное оборудование, оборудование для переработки и утилизации отходов)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302 443,6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302 443,6</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мяса птицы, тыс. тонн</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302 443,6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302 443,6</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производства пищевого яйца в Пензенской области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25 162,1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6 495,4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18 666,7</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25 162,1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6 495,4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18 666,7</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суточного гибридного молодняка цыплят яичных пород</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9 446,5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2 446,5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птицы,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9 446,5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2 446,5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комбикормов и кормовых добавок для молодняка цыплят и кур яичных пород, приобретенных с мая по сентябрь</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9 097,4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2 097,4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Рост продуктивности птицы,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9 097,4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2 097,4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технологическую модернизацию птицефабрик яичного производства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6 618,2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1 951,5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пищевого яйца, млн. штук</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6 618,2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1 951,5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Расширение объемов поставок животноводческой продукции и продуктов ее переработки на внешние рынки</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3 588 017,1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614 633,7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2 077 946,9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895 436,5</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 9, 16</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2 006 717,0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323 618,9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1 056 255,0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626 843,1</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1 581 300,1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291 014,8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1 021 691,9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268 593,4</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453 068,5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73 663,9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300 256,1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79 148,5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52 556,0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11 138,6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30 300,9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11 116,5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4437,3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400 512,5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62 525,3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269 955,2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68 032,0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4500,0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2 874 996,3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523 054,7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1 554 582,6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797 359,0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1 954 161,0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312 480,3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1 025 954,1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615 726,6</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15937,2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920 835,3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210 574,4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528 628,5</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181 632,4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12000,0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молочного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2 433,0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2 044,6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173,0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2 433,0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2 044,6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173,0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42,9</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257 519,3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17 699,7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221 063,6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18 756,0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257 519,3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17 699,7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221 063,6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18 756,0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2889,1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рисками в подотраслях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54 989,0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20 929,2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33 304,4</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45 049,6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325,3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12 757,4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31 966,9</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9 939,4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430,1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8 171,8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1 337,5</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45 259,2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11 199,4</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33 304,4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сельскохозяйственных животных в общем поголовье, %</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35 319,8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325,3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3 027,6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31 966,9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9 939,4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430,1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8 171,8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1 337,5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326">
              <w:r>
                <w:rPr>
                  <w:rStyle w:val="Style"/>
                  <w:color w:val="0000FF"/>
                </w:rPr>
                <w:t>подпрограмме 2</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5 409 646,6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865 593,4</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2 357 079,2</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2 186 974,0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3 274 836,9</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493 174,9</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1 197 045,2</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1 584 616,8</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2 134 809,7</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372 418,5</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1 160 034,0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602 357,2</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417">
              <w:r>
                <w:rPr>
                  <w:rStyle w:val="Style"/>
                  <w:color w:val="0000FF"/>
                </w:rPr>
                <w:t>Подпрограмма 3</w:t>
              </w:r>
            </w:hyperlink>
            <w:r>
              <w:rPr/>
              <w:t xml:space="preserve"> "Развитие мясного скотоводства"</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мясного скотоводства</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племенной базы мясного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49 512,9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4 870,0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44 642,9</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25 128,2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724,6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24 403,6</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24 384,7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4 145,4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20 239,3</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содержание племенного маточного поголовья сельскохозяйственных животных мясного направления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48 504,0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4 865,8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43 638,2</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племенного маточного поголовья с/х животных, голов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24 119,3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720,4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23 398,9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24 384,7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4 145,4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20 239,3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племенного молодняка крупного рогатого скота мясного направления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 вес к поголовью племенного скота),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поставку семени племенных быков-производителей мясного направления для искусственного осеменения коров и телок в сельскохозяйственных предприятиях и у граждан, ведущих личное подсобное хозяйство</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доз семени, тыс. доз</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экономически значимых региональных программ по развитию мясного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174 762,7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42 739,3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31 465,0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100 558,4</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5, 6, 7, 8, 9, 20</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17 649,4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6 816,0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7 833,4</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157 113,3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24 649,0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92 725,0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Экономически значимая региональная программа "Развитие мясного скотоводства в Пензенской области на 2014 - 2016 годы"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174 762,7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42 739,3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31 465,0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100 558,4</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17 649,4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6 816,0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7 833,4</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157 113,3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24 649,0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92 725,0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приобретение помесного и товарного скота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105 639,1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25 013,0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21 429,1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79 207,8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помесного и товарного скота в живом весе, тонн</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7 016,7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2 850,0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3 166,7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98 622,4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24 013,0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18 579,1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56 030,3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770,1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улучшение естественных кормовых угодий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технологическую модернизацию мясных репродукторных ферм</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69 123,6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17 726,3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10 035,9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41 361,4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10 632,7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3 966,0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58 490,9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15 726,3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6 069,9</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36 694,7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на строительство и реконструкцию объектов мясного скотоводства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высококачественной говядины от мясного скота в живом весе, тыс. тонн</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22</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417">
              <w:r>
                <w:rPr>
                  <w:rStyle w:val="Style"/>
                  <w:color w:val="0000FF"/>
                </w:rPr>
                <w:t>подпрограмме 3</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224 275,6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47 609,3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31 465,0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145 201,3</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42 777,6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3 724,6</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6 816,0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32 237,0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181 498,0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43 884,7</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24 649,0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112 964,3</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486">
              <w:r>
                <w:rPr>
                  <w:rStyle w:val="Style"/>
                  <w:color w:val="0000FF"/>
                </w:rPr>
                <w:t>Подпрограмма 4</w:t>
              </w:r>
            </w:hyperlink>
            <w:r>
              <w:rPr/>
              <w:t xml:space="preserve"> "Поддержка малых форм хозяйствования"</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Поддержание, дальнейшее развитие сельскохозяйственной деятельности малых форм хозяйствования и улучшение качества жизни в сельской местности, увеличение доходов и снижение издержек малых форм сельскохозяйственных товаропроизводителей через их участие в сельскохозяйственных потребительских кооперативах</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условий для увеличения количества субъектов малого предпринимательства</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Поддержка начинающих фермеров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94 151,1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14 373,4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73 669,0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6 108,7</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33 064,0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10 250,0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22 814,0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61 087,1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4 123,4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50 855,0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6 108,7</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создание и развитие крестьянских (фермерских) хозяйств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94 151,1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14 373,4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73 669,0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6 108,7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23</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33 064,0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10 250,0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22 814,0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61 087,1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4 123,4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50 855,0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6 108,7</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Развитие семейных животноводческих ферм крестьянских (фермерских) хозяйств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141 662,8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27 132,2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78 885,1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88 194,5</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52 549,0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23 122,0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29 427,0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52 549,0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89 113,8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4 010,2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49 458,1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35 645,5</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семейных животноводческих ферм</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141 662,8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27 132,2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78 885,1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88 194,5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построенных или реконструированных семейных животноводческих ферм,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24</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52 549,0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23 122,0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29 427,0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52 549,0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89 113,8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4 010,2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49 458,1</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35 645,5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уровня доходов сельского населения</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кредитования малых форм хозяйствования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102 925,3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7 948,7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58 032,6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36 944,0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59 372,7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2 073,5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27 997,3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29 301,9</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43 552,6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5 875,2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30 035,3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7 642,1</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долгосрочным, среднесрочным и краткосрочным кредитам, взятым малыми формами хозяйствования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102 925,3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7 948,7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58 032,6</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36 944,0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16</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59 372,7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2 073,5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27 997,3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29 301,9</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478,5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43 552,6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5 875,2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30 035,3</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7 642,1</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эффективности использования земельных участков из земель сельскохозяйственного назначения</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земельных участков в собственность крестьянскими (фермерскими) хозяйствами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земельных участков, оформленных в собственность крестьянским (фермерским) хозяйством, тыс. гектаров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168,2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210,2</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компенсацию недополученных доходов ревизионных союзов по договорам с сельскохозяйственными потребительскими кооперативами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1 015,4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450,4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проведенных ревизионных проверок,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945,4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420,4</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модернизация материально-технической базы сельскохозяйственных потребительских кооперативов как средство обеспечения качества и конкурентоспособности российской сельскохозяйственной продукции</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Грантовая поддержка сельскохозяйственных потребительских кооперативов для развития материально-технической базы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43 023,3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23 814,0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17 209,3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развивших свою материально-техническую базу с помощью государственной поддержки,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24.1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43 023,3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23 814,0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17 209,3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486">
              <w:r>
                <w:rPr>
                  <w:rStyle w:val="Style"/>
                  <w:color w:val="0000FF"/>
                </w:rPr>
                <w:t>подпрограмме 4</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383 156,3</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52 187,5</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234 610,9</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96 357,9</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146 309,5</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36 138,7</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80 448,5</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29 722,3</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236 846,8</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16 048,8</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154 162,4</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66 635,6</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579">
              <w:r>
                <w:rPr>
                  <w:rStyle w:val="Style"/>
                  <w:color w:val="0000FF"/>
                </w:rPr>
                <w:t>Подпрограмма 5</w:t>
              </w:r>
            </w:hyperlink>
            <w:r>
              <w:rPr/>
              <w:t xml:space="preserve"> "Техническая и технологическая модернизация, инновационное развитие"</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благоприятной экономической среды, способствующей инновационному развитию и привлечению инвестиций в отрасль</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и модернизация объектов агропромышленного комплекса</w:t>
            </w:r>
          </w:p>
        </w:tc>
      </w:tr>
      <w:tr>
        <w:trPr/>
        <w:tc>
          <w:tcPr>
            <w:tcW w:w="561"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1. &lt;Ин.&gt;</w:t>
            </w:r>
          </w:p>
        </w:tc>
        <w:tc>
          <w:tcPr>
            <w:tcW w:w="2411"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701" w:type="dxa"/>
            <w:vMerge w:val="restart"/>
            <w:tcBorders>
              <w:top w:val="single" w:sz="4" w:space="0" w:color="000000"/>
              <w:left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созданных и модернизированных объектов агропромышленного комплекса, единиц</w:t>
            </w:r>
          </w:p>
        </w:tc>
        <w:tc>
          <w:tcPr>
            <w:tcW w:w="1492" w:type="dxa"/>
            <w:gridSpan w:val="4"/>
            <w:vMerge w:val="restart"/>
            <w:tcBorders>
              <w:top w:val="single" w:sz="4" w:space="0" w:color="000000"/>
              <w:left w:val="single" w:sz="4" w:space="0" w:color="000000"/>
              <w:right w:val="single" w:sz="4" w:space="0" w:color="000000"/>
            </w:tcBorders>
            <w:shd w:fill="auto" w:val="clear"/>
          </w:tcPr>
          <w:p>
            <w:pPr>
              <w:pStyle w:val="ConsPlusNormal"/>
              <w:jc w:val="center"/>
              <w:rPr/>
            </w:pPr>
            <w:r>
              <w:rPr/>
              <w:t>пункт 24.2</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right w:val="single" w:sz="4" w:space="0" w:color="000000"/>
            </w:tcBorders>
            <w:shd w:fill="auto" w:val="clear"/>
            <w:vAlign w:val="center"/>
          </w:tcPr>
          <w:p>
            <w:pPr>
              <w:pStyle w:val="ConsPlusNormal"/>
              <w:jc w:val="center"/>
              <w:rPr/>
            </w:pPr>
            <w:r>
              <w:rPr/>
              <w:t>0,0</w:t>
            </w:r>
          </w:p>
        </w:tc>
        <w:tc>
          <w:tcPr>
            <w:tcW w:w="2213" w:type="dxa"/>
            <w:gridSpan w:val="3"/>
            <w:tcBorders>
              <w:top w:val="single" w:sz="4" w:space="0" w:color="000000"/>
              <w:left w:val="single" w:sz="4" w:space="0" w:color="000000"/>
              <w:right w:val="single" w:sz="4" w:space="0" w:color="000000"/>
            </w:tcBorders>
            <w:shd w:fill="auto" w:val="clear"/>
          </w:tcPr>
          <w:p>
            <w:pPr>
              <w:pStyle w:val="ConsPlusNormal"/>
              <w:jc w:val="center"/>
              <w:rPr/>
            </w:pPr>
            <w:r>
              <w:rPr/>
              <w:t>1</w:t>
            </w:r>
          </w:p>
        </w:tc>
        <w:tc>
          <w:tcPr>
            <w:tcW w:w="1492" w:type="dxa"/>
            <w:gridSpan w:val="4"/>
            <w:vMerge w:val="continue"/>
            <w:tcBorders>
              <w:top w:val="single" w:sz="4" w:space="0" w:color="000000"/>
              <w:left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left w:val="single" w:sz="4" w:space="0" w:color="000000"/>
              <w:bottom w:val="single" w:sz="4" w:space="0" w:color="000000"/>
              <w:right w:val="single" w:sz="4" w:space="0" w:color="000000"/>
            </w:tcBorders>
            <w:shd w:fill="auto" w:val="clear"/>
          </w:tcPr>
          <w:p>
            <w:pPr>
              <w:pStyle w:val="ConsPlusNormal"/>
              <w:jc w:val="both"/>
              <w:rPr/>
            </w:pPr>
            <w:r>
              <w:rPr/>
              <w:t xml:space="preserve">(в ред. </w:t>
            </w:r>
            <w:hyperlink r:id="rId261">
              <w:r>
                <w:rPr>
                  <w:rStyle w:val="Style"/>
                  <w:color w:val="0000FF"/>
                </w:rPr>
                <w:t>Постановления</w:t>
              </w:r>
            </w:hyperlink>
            <w:r>
              <w:rPr/>
              <w:t xml:space="preserve"> Правительства Пензенской обл. от 04.05.2016 N 236-пП)</w:t>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579">
              <w:r>
                <w:rPr>
                  <w:rStyle w:val="Style"/>
                  <w:color w:val="0000FF"/>
                </w:rPr>
                <w:t>подпрограмме 5</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hyperlink w:anchor="P650">
              <w:r>
                <w:rPr>
                  <w:rStyle w:val="Style"/>
                  <w:color w:val="0000FF"/>
                </w:rPr>
                <w:t>Подпрограмма 6</w:t>
              </w:r>
            </w:hyperlink>
            <w:r>
              <w:rPr/>
              <w:t xml:space="preserve"> "Обеспечение реализации Государственной программы "Развитие агропромышленного комплекса Пензенской области"</w:t>
            </w:r>
          </w:p>
        </w:tc>
      </w:tr>
      <w:tr>
        <w:trPr/>
        <w:tc>
          <w:tcPr>
            <w:tcW w:w="15266" w:type="dxa"/>
            <w:gridSpan w:val="19"/>
            <w:tcBorders>
              <w:left w:val="single" w:sz="4" w:space="0" w:color="000000"/>
              <w:bottom w:val="single" w:sz="4" w:space="0" w:color="000000"/>
              <w:right w:val="single" w:sz="4" w:space="0" w:color="000000"/>
            </w:tcBorders>
            <w:shd w:fill="auto" w:val="clear"/>
          </w:tcPr>
          <w:p>
            <w:pPr>
              <w:pStyle w:val="ConsPlusNormal"/>
              <w:jc w:val="center"/>
              <w:rPr/>
            </w:pPr>
            <w:r>
              <w:rPr/>
              <w:t xml:space="preserve">(в ред. Постановлений Правительства Пензенской обл. от 06.08.2018 </w:t>
            </w:r>
            <w:hyperlink r:id="rId262">
              <w:r>
                <w:rPr>
                  <w:rStyle w:val="Style"/>
                  <w:color w:val="0000FF"/>
                </w:rPr>
                <w:t>N 407-пП</w:t>
              </w:r>
            </w:hyperlink>
            <w:r>
              <w:rPr/>
              <w:t>,</w:t>
            </w:r>
          </w:p>
          <w:p>
            <w:pPr>
              <w:pStyle w:val="ConsPlusNormal"/>
              <w:jc w:val="center"/>
              <w:rPr/>
            </w:pPr>
            <w:r>
              <w:rPr/>
              <w:t xml:space="preserve">от 07.08.2020 </w:t>
            </w:r>
            <w:hyperlink r:id="rId263">
              <w:r>
                <w:rPr>
                  <w:rStyle w:val="Style"/>
                  <w:color w:val="0000FF"/>
                </w:rPr>
                <w:t>N 520-пП</w:t>
              </w:r>
            </w:hyperlink>
            <w:r>
              <w:rPr/>
              <w:t>)</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Обеспечение деятельности Министерства сельского хозяйства Пензенской области как ответственного исполнителя (государственного заказчика) Государственной программы</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Совершенствование управления реализацией Государственной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129 644,3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129 644,3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информационным материалом территории Пензенской области, процентов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26</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63 936,9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63 936,9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65 707,4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65 707,4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информационно-статистическое обеспечение мероприятий Государственной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3 533,4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3 533,4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Выпуск телепередачи "Сельские вести",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1 834,6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1 834,6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издание справочной, информационной литературы, методических рекомендаций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Издание информационных материалов, экземпляров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проведение выставок, конкурсов, обучающих семинаров, круглых столов, конференций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5 741,2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5 741,2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выставок,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1 331,3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1 331,3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4 409,9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4 409,9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развитие консультационной помощи сельскохозяйственным товаропроизводителям</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консультантов региональных центров по оказанию консультационной помощи, человек</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премирование по итогам соревнований в отрасли "Сельское хозяйство"</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5 558,0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5 558,0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Стимулирование привлекательности сельскохозяйственного производства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2 615,0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2 615,0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2 943,0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Министерства сельского хозяйства Пензенской области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114 669,5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114 669,5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 процентов</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58 149,6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58 149,6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56 519,9</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56 519,9</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субвенции в области организации, регулирования и охраны водных биологических ресурсов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100,2</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650">
              <w:r>
                <w:rPr>
                  <w:rStyle w:val="Style"/>
                  <w:color w:val="0000FF"/>
                </w:rPr>
                <w:t>подпрограмме 6</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129 644,3</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129 644,3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63 936,9</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63 936,9</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65 707,4</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65 707,4</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704">
              <w:r>
                <w:rPr>
                  <w:rStyle w:val="Style"/>
                  <w:color w:val="0000FF"/>
                </w:rPr>
                <w:t>Подпрограмма 7</w:t>
              </w:r>
            </w:hyperlink>
            <w:r>
              <w:rPr/>
              <w:t xml:space="preserve"> "Обеспечение эпизоотического, ветеринарно-санитарного благополучия в Пензенской области и развитие ветеринарной службы Пензенской области на 2014 - 2020 годы"</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населения от болезней, общих для человека и животных, предупреждение и ликвидация заразных и иных болезней животных и птиц</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Реализация противоэпизоотических мероприятий, направленных на профилактику заразных и иных болезней животных и птиц</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проведение противоэпизоотических мероприятий, направленных на профилактику заразных и иных болезней животных и птиц</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249 895,7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224 809,0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25 086,7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27</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137 562,5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124 272,5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13 290,0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112 333,2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100 536,5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11 796,7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ежемесячная денежная компенсация на возмещение расходов по оплате жилого помещения и коммунальных услуг, установленная </w:t>
            </w:r>
            <w:hyperlink r:id="rId264">
              <w:r>
                <w:rPr>
                  <w:rStyle w:val="Style"/>
                  <w:color w:val="0000FF"/>
                </w:rPr>
                <w:t>Законом</w:t>
              </w:r>
            </w:hyperlink>
            <w:r>
              <w:rPr/>
              <w:t xml:space="preserve"> Пензенской области от 03.12.2004 N 693-ЗПО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поселках, поселках городского типа на территории Пензенской области" (с последующими изменениями)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1 124,0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1 124,0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компенсационных выплат, чел.</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489,0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139</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бюджетным учреждениям на финансовое обеспечение государственного задания на оказание государственных услуг (выполнение работ)</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212 390,0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212 390,0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государственных бюджетных учреждений, ед.</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116 129,4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116 129,4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96 260,6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96 260,6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исполнение отдельных государственных полномочий Пензенской области по отлову, содержанию и дальнейшему использованию безнадзорных животных</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10 746,7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10 746,7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отловленных безнадзорных животных, гол.</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7 208,1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7 208,1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3 538,6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3 538,6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материальных запасов с целью предупреждения или ликвидации особо опасных заболеваний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25 635,0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25 086,7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биопрепаратов, диагностических сред, химических реактивов и дезинфицирующих средств, л.</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13 590,0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13 290,0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12 045,0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11 796,7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Укрепление материально-технической базы учреждений, задействованных в работе с патогенными возбудителями болезней</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автотранспорта (легковые автомобили повышенной проходимости для выполнения функций скорой ветеринарной помощи и дезинфекционная техника) и лабораторного оборудования, лабораторной мебели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5 379,1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5 379,1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28</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2 789,1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2 789,1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1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лабораторного оборудования, лабораторной мебели и расходных материалов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848,3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478,3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478,3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(легковые автомобили повышенной проходимости для выполнения функций скорой ветеринарной помощи и дезинфекционная техника)</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4 530,8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4 530,8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и дезинфекционной техники, ед.</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2 310,8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2 310,8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регионального государственного ветеринарного надзора на территории Пензенской области</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Управления ветеринарии Пензенской области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40 400,1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40 400,1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проведенной дезинфекции помещений к общей площади животноводческих помещений,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29</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21 102,0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21 102,0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19 298,1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19 298,1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704">
              <w:r>
                <w:rPr>
                  <w:rStyle w:val="Style"/>
                  <w:color w:val="0000FF"/>
                </w:rPr>
                <w:t>подпрограмме 7</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295 674,9</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270 588,2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25 086,7</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161 453,6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148 163,6</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13 290,0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134 221,3</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122 424,6</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11 796,7</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770">
              <w:r>
                <w:rPr>
                  <w:rStyle w:val="Style"/>
                  <w:color w:val="0000FF"/>
                </w:rPr>
                <w:t>Подпрограмма 8</w:t>
              </w:r>
            </w:hyperlink>
            <w:r>
              <w:rPr/>
              <w:t xml:space="preserve"> "Устойчивое развитие сельских территорий Пензенской области на 2014 - 2017 годы и на период до 2020 года"</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комфортных условий жизнедеятельности в сельской местности</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Удовлетворение потребностей сельского населения, в том числе молодых семей и молодых специалистов, в благоустроенном жилье</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Мероприятия по улучшению жилищных условий граждан, проживающих в сельской местности, в том числе молодых семей и молодых специалистов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148 609,0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44 695,0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51 264,0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7 450,0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45 200,0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и приобретение жилья для граждан, проживающих в сельской местности, - всего, тыс. кв. м</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30</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57 045,0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18 695,0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2 950,0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91 564,0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33 564,0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 с твердым покрытием, ведущим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водоснабжения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51 841,0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24 091,0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локальных водопроводов, тыс. км</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12 591,0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7 091,0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0,006</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39 250,0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1 240,0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0,0125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газификации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18 244,3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10 100,0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распределительных газовых сетей, тыс. км</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32</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3 644,3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1 564,3</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14 600,0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8 600,0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учреждений культурно-досугового типа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Управление культуры и архива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учреждений культурно-досугового типа, тыс. мест</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33</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общеобразовательных организаций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Управление культуры и архива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общеобразовательных учреждений, тыс. ученич. мест</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34</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плоскостных спортивных сооружений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Комитет Пензенской области по физической культуре и спорту,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плоскостных спортивных сооружений, тыс. кв. м</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фельдшерско-акушерских пунктов и (или) офисов врачей общей практики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здравоохранения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11 660,0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фельдшерско-акушерских пунктов и (или) офисов врачей общей практики, ед.</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36</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11 660,0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реализации проектов комплексного обустройства площадок под компактную жилищную застройку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населенных пунктов, расположенных в сельской местности, в которых реализованы проекты комплексного обустройства площадок под жилищную застройку,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37</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жилищно-коммунального хозяйства Пензенской области, 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153 199,4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50 061,7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101 605,7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тыс. км</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38</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153 199,4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50 061,7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101 605,7</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0,0125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Грантовая поддержка местных инициатив граждан, проживающих в сельской местности</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грантовой поддержке местных инициатив граждан, проживающих в сельской местности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10 064,1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3 486,8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2 465,0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1 379,0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2 733,3</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реализованных проектов местных инициатив граждан, проживающих в сельской местности, получивших грантовую поддержку, единиц</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39</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1 038,5</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305,0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304,5</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9 025,6</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3 181,8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2 172,0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1 243,0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2 428,8</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770">
              <w:r>
                <w:rPr>
                  <w:rStyle w:val="Style"/>
                  <w:color w:val="0000FF"/>
                </w:rPr>
                <w:t>подпрограмме 8</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393 617,8</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136 898,8</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193 304,7</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14 281,0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49 133,3</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74 318,8</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27 655,3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23 993,0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4 166,0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18 504,5</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319 299,0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109 243,5</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169 311,7</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10 115,0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30 628,8</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847">
              <w:r>
                <w:rPr>
                  <w:rStyle w:val="Style"/>
                  <w:color w:val="0000FF"/>
                </w:rPr>
                <w:t>Подпрограмма 9</w:t>
              </w:r>
            </w:hyperlink>
            <w:r>
              <w:rPr/>
              <w:t xml:space="preserve"> "Развитие мелиорации земель сельскохозяйственного назначения Пензенской области на 2014 - 2020 годы"</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продуктивности и устойчивости сельскохозяйственного производства и плодородия почв средствами комплексной мелиорации в условиях изменений климата и природных аномалий, повышение продукционного потенциала мелиорируемых земель и эффективного использования природных ресурсов</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Восстановление мелиоративного фонда (мелиорируемые земли и мелиоративные системы), включая реализацию мер по орошению земель, предотвращение выбытия из сельскохозяйственного оборота земель сельскохозяйственного назначения, увеличение объема производства продукции растениеводства за счет гарантированного обеспечения урожайности сельскохозяйственных культур вне зависимости от природных условий, повышение водообеспеченности земель сельскохозяйственного назначения, 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 сокращение доли государственной собственности Российской Федерации в общем объеме мелиоративных систем и гидротехнических сооружений на территории Пензенской области</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&lt;Ин.&gt;</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Строительство, реконструкция,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466 468,0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85 427,0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344 041,0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41</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187 683,0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20 683,0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160 000,0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278 785,0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64 744,0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184 041,0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в собственность бесхозяйных мелиоративных систем и гидротехнических сооружений в случаях, предусмотренных гражданским законодательством Российской Федерации</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Оформление в собственность бесхозяйных мелиоративных систем и гидротехнических сооружений,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43</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выбытия из сельскохозяйственного оборота земель сельскохозяйственного назначения за счет проведения культуртехнических мероприятий</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106 668,4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4 654,4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10 457,0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91 557,0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Вовлечение в оборот выбывших сельскохозяйственных угодий за счет проведения культуртехнических работ, тыс. га</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44</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80 331,0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4 211,0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75 620,0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26 337,4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4 154,4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6 246,0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15 937,0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8,43</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847">
              <w:r>
                <w:rPr>
                  <w:rStyle w:val="Style"/>
                  <w:color w:val="0000FF"/>
                </w:rPr>
                <w:t>подпрограмме 9</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573 136,4</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41 654,4</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95 884,0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435 598,0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268 014,0</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7 500,0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24 894,0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235 620,0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305 122,4</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34 154,4</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70 990,0</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199 978,0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hyperlink w:anchor="P931">
              <w:r>
                <w:rPr>
                  <w:rStyle w:val="Style"/>
                  <w:color w:val="0000FF"/>
                </w:rPr>
                <w:t>Подпрограмма 10</w:t>
              </w:r>
            </w:hyperlink>
            <w:r>
              <w:rPr/>
              <w:t xml:space="preserve"> "Предотвращение заноса и распространения африканской чумы свиней на территории Пензенской области на 2014 - 2020 годы"</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территории Пензенской области от заноса и распространения африканской чумы свиней</w:t>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противоэпизоотических мероприятий в отношении вируса африканской чумы свиней</w:t>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проведение противоэпизоотических мероприятий, направленных на профилактику АЧС</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9 388,2</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2 599,4</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6 788,8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Недопущение возникновения случаев африканской чумы свиней, ед.</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8 113,8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1 403,8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1 274,4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лабораторного оборудования для оснащения ПЦР-лабораторий и расходных материалов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2 006,8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2 006,8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1 058,7</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1 058,7</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948,1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948,1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дезинфицирующих и акарицидных средств</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6 252,1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6 050,0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дезинфицирующих средств, л.</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6 252,1</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6 050,0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685</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дополнительное профессиональное образование ветеринарных специалистов по диагностике и профилактике АЧС</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по диагностике и профилактике АЧС, чел.</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46</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 шт.</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45</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41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диагностикумов для исследования на АЧС</w:t>
            </w:r>
          </w:p>
        </w:tc>
        <w:tc>
          <w:tcPr>
            <w:tcW w:w="170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1 129,3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исследованиями по АЧС поголовья восприимчивых животных, %</w:t>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47</w:t>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803,0</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143,0</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5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41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70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326,3</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247,5</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2213"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Всего по </w:t>
            </w:r>
            <w:hyperlink w:anchor="P931">
              <w:r>
                <w:rPr>
                  <w:rStyle w:val="Style"/>
                  <w:color w:val="0000FF"/>
                </w:rPr>
                <w:t>подпрограмме 10</w:t>
              </w:r>
            </w:hyperlink>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9 388,2</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2 599,4</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6 788,8</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8 113,8</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1 403,8</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6 710,0</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1 274,4</w:t>
            </w:r>
          </w:p>
        </w:tc>
        <w:tc>
          <w:tcPr>
            <w:tcW w:w="12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1 195,6</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78,8</w:t>
            </w:r>
          </w:p>
        </w:tc>
        <w:tc>
          <w:tcPr>
            <w:tcW w:w="99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2201"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Всего по государственной программе:</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10 619 707,8</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2 099 741,0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4 997 201,6</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14 281,0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3 508 484,2</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5 557 795,7</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1 122 854,3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2 173 962,5</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4 166,0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2 256 812,9</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5 061 912,1</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976 886,7</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2 823 239,1</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10 115,0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1 251 671,3</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 том числе:</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13750"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 по мероприятиям, имеющим инновационную направленность:</w:t>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5 562 915,5</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869 471,2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2 379 264,8</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2 314 179,5</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3 344 004,9</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486 555,3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1 364 488,2</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1 492 961,4</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2 218 910,6</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382 915,9</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1 014 776,6</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0,0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821 218,1</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15266" w:type="dxa"/>
            <w:gridSpan w:val="19"/>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 по другим мероприятиям:</w:t>
            </w:r>
          </w:p>
        </w:tc>
      </w:tr>
      <w:tr>
        <w:trPr/>
        <w:tc>
          <w:tcPr>
            <w:tcW w:w="467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5 056 792,3</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1 230 269,8</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2 617 936,8</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14 281,0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1 194 304,7</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2014</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2 213 790,8</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636 299,0</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809 474,3</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4 166,0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763 851,5</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r>
        <w:trPr/>
        <w:tc>
          <w:tcPr>
            <w:tcW w:w="467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0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2015</w:t>
            </w:r>
          </w:p>
        </w:tc>
        <w:tc>
          <w:tcPr>
            <w:tcW w:w="1134"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2 843 001,5</w:t>
            </w:r>
          </w:p>
        </w:tc>
        <w:tc>
          <w:tcPr>
            <w:tcW w:w="1277"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593 970,8</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1 808 462,5</w:t>
            </w:r>
          </w:p>
        </w:tc>
        <w:tc>
          <w:tcPr>
            <w:tcW w:w="993"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10 115,0</w:t>
            </w:r>
          </w:p>
        </w:tc>
        <w:tc>
          <w:tcPr>
            <w:tcW w:w="1419" w:type="dxa"/>
            <w:tcBorders>
              <w:top w:val="single" w:sz="4" w:space="0" w:color="000000"/>
              <w:left w:val="single" w:sz="4" w:space="0" w:color="000000"/>
              <w:bottom w:val="single" w:sz="4" w:space="0" w:color="000000"/>
              <w:right w:val="single" w:sz="4" w:space="0" w:color="000000"/>
            </w:tcBorders>
            <w:shd w:fill="auto" w:val="clear"/>
            <w:vAlign w:val="center"/>
          </w:tcPr>
          <w:p>
            <w:pPr>
              <w:pStyle w:val="ConsPlusNormal"/>
              <w:jc w:val="center"/>
              <w:rPr/>
            </w:pPr>
            <w:r>
              <w:rPr/>
              <w:t>430 453,2</w:t>
            </w:r>
          </w:p>
        </w:tc>
        <w:tc>
          <w:tcPr>
            <w:tcW w:w="220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2" w:type="dxa"/>
            <w:tcBorders/>
            <w:shd w:fill="auto" w:val="clear"/>
          </w:tcPr>
          <w:p>
            <w:pPr>
              <w:pStyle w:val="Normal"/>
              <w:widowControl/>
              <w:bidi w:val="0"/>
              <w:spacing w:lineRule="auto" w:line="259" w:before="0" w:after="160"/>
              <w:jc w:val="left"/>
              <w:rPr/>
            </w:pPr>
            <w:r>
              <w:rPr/>
            </w:r>
          </w:p>
        </w:tc>
        <w:tc>
          <w:tcPr>
            <w:tcW w:w="41" w:type="dxa"/>
            <w:tcBorders/>
            <w:shd w:fill="auto" w:val="clear"/>
          </w:tcPr>
          <w:p>
            <w:pPr>
              <w:pStyle w:val="Normal"/>
              <w:widowControl/>
              <w:bidi w:val="0"/>
              <w:spacing w:lineRule="auto" w:line="259" w:before="0" w:after="160"/>
              <w:jc w:val="left"/>
              <w:rPr/>
            </w:pPr>
            <w:r>
              <w:rPr/>
            </w:r>
          </w:p>
        </w:tc>
        <w:tc>
          <w:tcPr>
            <w:tcW w:w="17" w:type="dxa"/>
            <w:tcBorders/>
            <w:shd w:fill="auto" w:val="clear"/>
          </w:tcPr>
          <w:p>
            <w:pPr>
              <w:pStyle w:val="Normal"/>
              <w:widowControl/>
              <w:bidi w:val="0"/>
              <w:spacing w:lineRule="auto" w:line="259" w:before="0" w:after="160"/>
              <w:jc w:val="left"/>
              <w:rPr/>
            </w:pPr>
            <w:r>
              <w:rPr/>
            </w:r>
          </w:p>
        </w:tc>
        <w:tc>
          <w:tcPr>
            <w:tcW w:w="24"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6а</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ПЕРЕЧЕНЬ</w:t>
      </w:r>
    </w:p>
    <w:p>
      <w:pPr>
        <w:pStyle w:val="ConsPlusTitle"/>
        <w:jc w:val="center"/>
        <w:rPr/>
      </w:pPr>
      <w:r>
        <w:rPr/>
        <w:t>ОСНОВНЫХ МЕРОПРИЯТИЙ, МЕРОПРИЯТИЙ ГОСУДАРСТВЕННОЙ ПРОГРАММЫ</w:t>
      </w:r>
    </w:p>
    <w:p>
      <w:pPr>
        <w:pStyle w:val="ConsPlusTitle"/>
        <w:jc w:val="center"/>
        <w:rPr/>
      </w:pPr>
      <w:r>
        <w:rPr/>
        <w:t>ПЕНЗЕНСКОЙ ОБЛАСТИ "РАЗВИТИЕ АГРОПРОМЫШЛЕННОГО КОМПЛЕКСА</w:t>
      </w:r>
    </w:p>
    <w:p>
      <w:pPr>
        <w:pStyle w:val="ConsPlusTitle"/>
        <w:jc w:val="center"/>
        <w:rPr/>
      </w:pPr>
      <w:r>
        <w:rPr/>
        <w:t>ПЕНЗЕНСКОЙ ОБЛАСТИ" НА 2016 - 2018 ГОДЫ</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21.03.2019 </w:t>
            </w:r>
            <w:hyperlink r:id="rId265">
              <w:r>
                <w:rPr>
                  <w:rStyle w:val="Style"/>
                  <w:color w:val="0000FF"/>
                </w:rPr>
                <w:t>N 162-пП</w:t>
              </w:r>
            </w:hyperlink>
            <w:r>
              <w:rPr>
                <w:color w:val="392C69"/>
              </w:rPr>
              <w:t>,</w:t>
            </w:r>
          </w:p>
          <w:p>
            <w:pPr>
              <w:pStyle w:val="ConsPlusNormal"/>
              <w:jc w:val="center"/>
              <w:rPr/>
            </w:pPr>
            <w:r>
              <w:rPr>
                <w:color w:val="392C69"/>
              </w:rPr>
              <w:t xml:space="preserve">от 07.08.2020 </w:t>
            </w:r>
            <w:hyperlink r:id="rId266">
              <w:r>
                <w:rPr>
                  <w:rStyle w:val="Style"/>
                  <w:color w:val="0000FF"/>
                </w:rPr>
                <w:t>N 520-пП</w:t>
              </w:r>
            </w:hyperlink>
            <w:r>
              <w:rPr>
                <w:color w:val="392C69"/>
              </w:rPr>
              <w:t>)</w:t>
            </w:r>
          </w:p>
        </w:tc>
      </w:tr>
    </w:tbl>
    <w:p>
      <w:pPr>
        <w:pStyle w:val="ConsPlusNormal"/>
        <w:ind w:firstLine="540"/>
        <w:jc w:val="both"/>
        <w:rPr/>
      </w:pPr>
      <w:r>
        <w:rPr/>
      </w:r>
    </w:p>
    <w:tbl>
      <w:tblPr>
        <w:tblW w:w="15526" w:type="dxa"/>
        <w:jc w:val="left"/>
        <w:tblInd w:w="-289" w:type="dxa"/>
        <w:tblCellMar>
          <w:top w:w="102" w:type="dxa"/>
          <w:left w:w="62" w:type="dxa"/>
          <w:bottom w:w="102" w:type="dxa"/>
          <w:right w:w="62" w:type="dxa"/>
        </w:tblCellMar>
        <w:tblLook w:val="0000" w:noVBand="0" w:noHBand="0" w:lastColumn="0" w:firstColumn="0" w:lastRow="0" w:firstRow="0"/>
      </w:tblPr>
      <w:tblGrid>
        <w:gridCol w:w="703"/>
        <w:gridCol w:w="2673"/>
        <w:gridCol w:w="1461"/>
        <w:gridCol w:w="988"/>
        <w:gridCol w:w="1405"/>
        <w:gridCol w:w="1417"/>
        <w:gridCol w:w="1416"/>
        <w:gridCol w:w="1191"/>
        <w:gridCol w:w="1477"/>
        <w:gridCol w:w="25"/>
        <w:gridCol w:w="1818"/>
        <w:gridCol w:w="25"/>
        <w:gridCol w:w="852"/>
        <w:gridCol w:w="74"/>
      </w:tblGrid>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основного мероприятия, мероприятия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Исполнители</w:t>
            </w:r>
          </w:p>
        </w:tc>
        <w:tc>
          <w:tcPr>
            <w:tcW w:w="988"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Срок исполнения</w:t>
            </w:r>
          </w:p>
          <w:p>
            <w:pPr>
              <w:pStyle w:val="ConsPlusNormal"/>
              <w:jc w:val="center"/>
              <w:rPr/>
            </w:pPr>
            <w:r>
              <w:rPr/>
              <w:t>(год)</w:t>
            </w:r>
          </w:p>
        </w:tc>
        <w:tc>
          <w:tcPr>
            <w:tcW w:w="6931"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финансирования, тыс. рублей</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Показатели результата мероприятия по годам (ожидаемый непосредственный результат)</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Связь с показателем государственной программы (подпрограммы) &lt;1&gt;</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внебюджетные средства</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6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4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 "Развитие подотрасли растениеводства, переработки и реализации продукции растениеводства"</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региональной продукции растениеводства на внутреннем и внешнем рынках</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и переработки основных видов продукции растениеводства</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 "Развитие элитного семеноводства"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84 869,9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32 786,6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50 357,5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10, 27</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84 869,9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32 786,6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50 357,5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элитных семян</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84 869,9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32 786,6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50 357,5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засеваемая элитными семенами,</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84 869,9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32 786,6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50 357,5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1.2. "Развитие садоводства, поддержка закладки и ухода за многолетними насаждениями"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5 364,4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3 751,5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5 364,4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3 751,5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закладку и уход за многолетними плодовыми и ягодными насаждениями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плодовых и ягодных насаждений, 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5 364,4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3 751,5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5 364,4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1 532,3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3 751,5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4599" w:type="dxa"/>
            <w:gridSpan w:val="12"/>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экспортного потенциала продукции растениеводства и продуктов ее переработки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1.3. "Создание логистических и оптово-распределительных центров"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288 820,6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172 297,0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116 523,6</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8, 10, 15, 16, 37</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143 590,0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76 817,0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66 773,0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88 912,3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64 037,0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56 318,3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31 443,0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связанных с созданием логистических центров, направленных на обеспечение устойчивого развития картофелеводства, овощеводства, плодоводства и иной сельскохозяйственной продукции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288 820,6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172 297,0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116 523,6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Емкость хранилищ,</w:t>
            </w:r>
          </w:p>
          <w:p>
            <w:pPr>
              <w:pStyle w:val="ConsPlusNormal"/>
              <w:jc w:val="center"/>
              <w:rPr/>
            </w:pPr>
            <w:r>
              <w:rPr/>
              <w:t>тыс.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143 590,0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76 817,0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66 773,0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88 912,3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64 037,0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56 318,3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31 443,0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24 875,3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1.4. "Государственная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686 328,6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81 635,4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516 695,5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87 997,7</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4, 5, 6, 7, 32, 33, 34, 35, 36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483 005,9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56 693,8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346 401,3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79 910,8</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115 419,9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10 333,0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8 086,9</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87 902,8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14 608,6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73 294,2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258 987,3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162 671,3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69 122,2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258 987,3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162 671,3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69 122,2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5075,0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w:t>
            </w:r>
          </w:p>
          <w:p>
            <w:pPr>
              <w:pStyle w:val="ConsPlusNormal"/>
              <w:jc w:val="center"/>
              <w:rPr/>
            </w:pPr>
            <w:r>
              <w:rPr/>
              <w:t>&lt;Ин.&gt;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330 434,3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38 019,4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276 065,4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16 349,5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181 033,8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148 771,2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8 262,6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115 419,9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10 333,0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8 086,9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33 980,6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3 686,4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30 294,2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2405,0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переработку продукции растениеводства 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42 984,8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34 958,8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2 526,0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42 984,8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34 958,8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2 526,0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развитие растениеводства, переработки и развития инфраструктуры и логистического обеспечения рынков продукции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53 922,2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10 922,2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53 922,2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10 922,2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2405,0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1.5. "Управление рисками в подотраслях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87 045,1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82 692,8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87 045,1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82 692,8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87 045,1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82 692,8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посевных (посадочных) площадей в общей посевной (посадочной) площади,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87 045,1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4 352,3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82 692,8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1.6. "Оказание несвязанной поддержки сельскохозяйственным товаропроизводителям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483 786,8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18 728,4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355 837,9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109 220,5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7, 12, 13, 14, 15, 16, 25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483 786,8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18 728,4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355 837,9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109 220,5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476 358,9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18 463,5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350 806,5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107 088,9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476 358,9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18 463,5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350 806,5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107 088,9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1153,5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7 427,9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5 031,4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2 131,6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 картофеля и овощей открытого грунта,</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7 427,9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5 031,4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2 131,6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1.7. "Содействие достижению целевых показателей государственной программы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485 632,5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33 308,2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346 646,7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105 677,6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 27, 28, 31, 33, 36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351 258,1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22 558,3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223 022,2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105 677,6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134 374,4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10 749,9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123 624,5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посев элитных семян</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75 692,7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39 938,1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32 854,0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засеваемая элитными семенами,</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50 405,0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877,6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16 673,4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32 854,0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25 287,7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2 023,0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23 264,7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закладку многолетних насаждений</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157 511,2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8 599,8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111 333,8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37 577,6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70 739,5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1 658,1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31 503,8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37 577,6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0,155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86 771,7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6 941,7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79 830,0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48 467,8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3 093,0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45 374,8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посевных (посадочных) площадей в общей посевной (посадочной) площади,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26 152,8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1 307,8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24 845,0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22 315,0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1 785,2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20 529,8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128 858,4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9 211,6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29 646,8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128 858,4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9 211,6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29 646,8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5134,0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переработку продукции растениеводства 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75 102,4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9 503,2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5 599,2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75 102,4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9 503,2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5 599,2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1.8. "Поддержание доходности сельскохозяйственных товаропроизводителей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587 671,8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34 795,5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485 398,7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67 477,6</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7, 12, 13, 14, 15, 16, 17, 18, 19, 20, 21, 22, 23, 24, 25, 26, 29</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294 814,3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11 366,9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215 969,8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67 477,6</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292 857,5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23 428,6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269 428,9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растениеводства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507 718,1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28 399,2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411 841,3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67 477,6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294 814,3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11 366,9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215 969,8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67 477,6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1182,3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212 903,8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17 032,3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195 871,5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1182,3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растениеводства за счет средств резервного фонда Правительства Российской Федерации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79 953,7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6 396,3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73 557,4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дизельного топлива на проведение агротехнологических работ, тыс.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79 953,7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6 396,3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73 557,4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1,4293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1.9. "Строительство капитальных мест хранения (площадок) сахарной свеклы"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187 500,0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112 500,0</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 13, 32</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187 500,0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112 500,0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строительство, реконструкцию и модернизацию капитальных мест хранения (площадок) сахарной свеклы, а также приобретение техники и оборудования для их комплектации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187 500,0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112 500,0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сахара белого свекловичного в твердом состоянии,</w:t>
            </w:r>
          </w:p>
          <w:p>
            <w:pPr>
              <w:pStyle w:val="ConsPlusNormal"/>
              <w:jc w:val="center"/>
              <w:rPr/>
            </w:pPr>
            <w:r>
              <w:rPr/>
              <w:t>тыс.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187 500,0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112 500,0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"Ввод в оборот неиспользуемых земель сельскохозяйственного назначения"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по вводу в оборот неиспользуемых земель сельскохозяйственного назначения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введенных в оборот земель сельскохозяйственного назначения, тыс. га</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1.10. "Компенсация ущерба, причиненного в результате чрезвычайных ситуаций природного характера"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92 426,6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2 989 446,3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421 923,2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1 914 017,1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653 506,0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1 287 662,1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158 397,9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819 250,9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310 013,3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850 404,6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108 295,2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535 992,0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206 117,4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851 379,6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155 230,1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558 774,2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137 375,3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2 "Развитие подотрасли животноводства, переработки и реализации продукции животноводства"</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Комплексное развитие и повышение эффективности производства животноводческой продукции и продуктов ее переработки</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продукции животноводства, направленное на ускоренное импортозамещение</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2.1. "Поддержка племенного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159 432,4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42 220,8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114 989,4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38, 42, 44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159 432,4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2 222,2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42 220,8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114 989,4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племенного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127 372,6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1 052,7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106 319,0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племенного маточного поголовья сельскохозяйственных животных, голов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127 372,6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1 052,7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106 319,0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племенного крупного рогатого скота молочного направления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32 059,8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22 219,9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8 670,4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(удельный вес к поголовью племенного скота),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32 059,8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22 219,9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8 670,4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2.2. "Развитие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176 587,6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167 758,2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40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176 587,6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167 758,2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1 килограмм реализованного и (или) отгруженного на собственную переработку молока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176 587,6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167 758,2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реализованного молока высшего и первого сорта к общему объему реализованного молока,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176 587,6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8 829,4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167 758,2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2.3. "Поддержка в области молочного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401 051,7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123 570,1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277 481,6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10, 39, 40, 41</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178 958,3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53 687,5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125 270,8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145 702,0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19 882,6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125 819,4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76 391,4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покупку телок и нетелей для комплектования дойных стад</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239 874,0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69 134,2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170 739,8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Покупка телок и нетелей в живом весе,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101 874,0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71 311,8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108 000,0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8 572,0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99 428,0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121 795,4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42 621,2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79 174,2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37 702,0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11 310,6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37 702,0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11 310,6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46 391,4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строительство, реконструкцию и модернизацию комплексов и ферм по производству молока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39 382,3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11 814,7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27 567,6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39 382,3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11 814,7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27 567,6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2.4. "Развитие производства</w:t>
            </w:r>
          </w:p>
          <w:p>
            <w:pPr>
              <w:pStyle w:val="ConsPlusNormal"/>
              <w:jc w:val="center"/>
              <w:rPr/>
            </w:pPr>
            <w:r>
              <w:rPr/>
              <w:t>пищевого яйца в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73 003,7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30 914,5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42 089,2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27 044,6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19 044,6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25 122,3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6 077,7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19 044,6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20 836,8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16 836,8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суточного гибридного молодняка цыплят яичных пород</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25 228,0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10 472,0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14 756,0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птицы,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10 378,0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7 378,0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10 350,0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2 972,0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7 378,0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комбикормов и кормовых добавок для молодняка цыплят и кур яичных пород, приобретенных</w:t>
            </w:r>
          </w:p>
          <w:p>
            <w:pPr>
              <w:pStyle w:val="ConsPlusNormal"/>
              <w:jc w:val="center"/>
              <w:rPr/>
            </w:pPr>
            <w:r>
              <w:rPr/>
              <w:t>с мая по сентябрь</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22 058,1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8 058,1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Рост продуктивности птицы,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8 721,3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1 721,3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3 336,8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3 336,8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технологическую модернизацию птицефабрик яичного производства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25 717,6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12 384,4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13 333,2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пищевого яйца, млн. штук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6 666,6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6 051,0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1 384,4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Расширение объемов поставок животноводческой продукции и продуктов ее переработки на внешние рынки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2.5. "Государственная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4 704 052,1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555 262,7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2 983 997,1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1 164 792,3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10, 47, 48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2 241 964,6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250 163,4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1 309 369,3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682 431,9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1 421 806,2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154 185,6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785 260,2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482 360,4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1 040 281,3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150 913,7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889 367,6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88 652,3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15 837,2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60 571,1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88 652,3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15 837,2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60 571,1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5567,5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3 558 873,0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421 799,0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2 019 725,6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1 117 348,4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1 866 451,7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220 000,0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996 214,9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650 236,8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12180,0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1 245 497,5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146 125,7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632 260,2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467 111,6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446 923,8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55 673,3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391 250,5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55 259,9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3 638,2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51 439,4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55 259,9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3 638,2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51 439,4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2.5.4.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инвестиционным кредитам (займам) на строительство и реконструкцию объектов для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517 786,8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28 625,3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454 143,9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35 017,6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231 600,7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10 688,0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201 143,9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19 768,8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2956,8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176 308,7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8 059,9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15 248,8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109 877,4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9 877,4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362 172,1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74 055,0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288 117,1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362 172,1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74 055,0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288 117,1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2.5.6.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строительство и реконструкцию объектов для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121 308,0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11 308,0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121 308,0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11 308,0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2.6. "Управление рисками в подотраслях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8 681,9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7 072,1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45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8 681,9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7 072,1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8 681,9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7 072,1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сельскохозяйственных животных в общем поголовье,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8 681,9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7 072,1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1 237,5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2.7. "Содействие достижению целевых показателей государственной программы в области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498 434,5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44 572,2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427 888,4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25 973,9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10, 39, 40, 42, 43, 44, 45, 46, 47, 48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224 890,0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22 688,6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176 227,5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25 973,9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273 544,5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251 660,9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племенного крупного рогатого скота молочного направления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91 744,0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5 976,9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76 628,4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9 138,7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(удельный вес к поголовью племенного скота),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30 191,4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1 052,7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9 138,7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61 552,6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4 924,2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56 628,4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20 299,0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1 174,3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15 386,8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3 737,9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сельскохозяйственных животных в общем поголовье,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8 758,9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251,1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4 769,9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3 737,9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11 540,1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10 616,9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животноводства, переработки и реализации продукции животноводства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153 939,8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19 577,0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121 457,6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12 905,2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153 939,8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19 577,0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121 457,6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12 905,2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3226,0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краткосрочным кредитам (займам) на развитие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31 999,9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1 807,8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31 999,9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1 807,8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498,0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килограмм реализованной продукции животноводства собственного производства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200 451,8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16 036,2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184 415,6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крупного рогатого скота и птицы, за исключением кур бройлерных пород (на убой в живом весе), тыс.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200 451,8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16 036,2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184 415,6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2.8. "Поддержание доходности сельскохозяйственных товаропроизводителей в области молочного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239 432,5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15 972,5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223 460,0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39, 40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106 069,5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5 303,5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100 766,0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133 363,0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122 694,0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повышение продуктивности в молочном скотоводстве</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239 432,5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15 972,5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223 460,0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106 069,5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5 303,5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100 766,0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133 363,0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122 694,0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2.9. "Поддержка производства и переработки мяса птицы"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1 197 385,4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373 685,4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823 700,0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38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820 666,0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260 666,0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560 000,0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376 719,4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113 019,4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263 700,0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производства, убоя и переработки мяса птицы (за исключением кур бройлерных пород)</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1 197 385,4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373 685,4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823 700,0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820 666,0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260 666,0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560 000,0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376 719,4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113 019,4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263 700,0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263,7</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2</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7 458 061,8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1 155 401,3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3 852 396,6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2 450 263,9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2 792 669,4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323 274,8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1 526 420,4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942 974,2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2 744 256,0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468 804,0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1 062 253,7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1 213 198,3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1 921 136,4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363 322,5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1 263 722,5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294 091,4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3 "Развитие мясного скотоводства"</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мясного скотоводства</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3.1. "Развитие племенной базы мясного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29 576,1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3 613,6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25 772,3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49, 50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29 576,1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3 613,6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25 772,3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содержание племенного маточного поголовья сельскохозяйственных животных мясного направления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29 576,1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3 613,6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25 772,3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племенного маточного поголовья сельскохозяйственных животных, голов/численность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тыс. голов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29 576,1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190,2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3 613,6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25 772,3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3.2. "Поддержка экономически значимых региональных программ в области мясного скотоводства"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204 197,7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27 409,7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137 048,7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10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204 197,7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27 409,7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137 048,7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Экономически значимая региональная программа "Развитие мясного скотоводства в Пензенской области на 2014 - 2016 годы"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204 197,7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27 409,7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137 048,7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204 197,7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39 739,3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27 409,7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137 048,7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помесного и товарного скота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140 034,8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24 013,0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16 562,7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99 459,1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помесного и товарного скота в живом весе, тонн</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140 034,8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24 013,0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16 562,7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99 459,1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131,7</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3.2.1.2.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технологическую модернизацию мясных репродукторных ферм</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64 162,9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15 726,3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10 847,0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37 589,6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64 162,9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15 726,3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10 847,0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37 589,6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37,6</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3</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233 773,8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39 929,5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31 023,3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162 821,0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233 773,8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39 929,5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31 023,3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162 821,0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4 "Поддержка малых форм хозяйствования"</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Поддержание, дальнейшее развитие сельскохозяйственной деятельности малых форм хозяйствования и улучшение качества жизни в сельской местности, увеличение доходов и снижение издержек малых форм сельскохозяйственных товаропроизводителей через их участие в сельскохозяйственных потребительских кооперативах</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условий для увеличения количества субъектов малого предпринимательства</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4.1. "Поддержка начинающих фермеров"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53 582,0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4 502,5</w:t>
            </w:r>
          </w:p>
        </w:tc>
        <w:tc>
          <w:tcPr>
            <w:tcW w:w="1843"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51, 52</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53 582,0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4 502,5</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создание и развитие крестьянских (фермерских) хозяйств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53 582,0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4 502,5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2 820,1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53 582,0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4 502,5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4.2. "Развитие семейных животноводческих ферм крестьянских (фермерских) хозяйств"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94 405,9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45 592,0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46 414,3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51, 52</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94 405,9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45 592,0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46 414,3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семейных животноводческих ферм</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94 405,9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45 592,0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46 414,3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построенных или реконструированных семейных животноводческих ферм,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94 405,9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2 399,6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45 592,0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46 414,3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уровня доходов сельского населения</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4.3. "Государственная поддержка кредитования малых форм хозяйствования"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44 673,6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32 274,0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52, 54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44 673,6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32 274,0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долгосрочным, среднесрочным и краткосрочным кредитам, взятым малыми формами хозяйствования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44 673,6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32 274,0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44 673,6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32 274,0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эффективности использования земельных участков из земель сельскохозяйственного назначения</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4.4. "Оформление земельных участков в собственность крестьянскими (фермерскими) хозяйствами"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52</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земельных участков, оформленных в собственность крестьянским (фермерским) хозяйством,</w:t>
            </w:r>
          </w:p>
          <w:p>
            <w:pPr>
              <w:pStyle w:val="ConsPlusNormal"/>
              <w:jc w:val="center"/>
              <w:rPr/>
            </w:pPr>
            <w:r>
              <w:rPr/>
              <w:t>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4.5. "Компенсация недополученных доходов ревизионных союзов"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463,0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53, 54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463,0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компенсацию недополученных доходов ревизионных союзов по договорам с сельскохозяйственными потребительскими кооперативами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463,0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проведенных ревизионных проверок,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463,0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Модернизация материально-технической базы сельскохозяйственных потребительских кооперативов как средство обеспечения качества и конкурентоспособности российской сельскохозяйственной продукции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4.6. "Развитие материально-технической базы сельскохозяйственных потребительских кооперативов"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54 583,5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33 515,0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19 304,5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53, 54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54 583,5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33 515,0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19 304,5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грантовая поддержка сельскохозяйственных потребительских кооперативов для развития материально-технической базы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54 583,5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33 515,0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19 304,5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развивших свою материально-техническую базу с помощью государственной поддержки,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54 583,5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33 515,0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19 304,5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4.7. "Содействие достижению целевых показателей государственной программы в области развития малых форм хозяйствования на селе"</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505 468,1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28 710,0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342 669,5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134 088,6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11, 51, 52, 53, 54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249 748,7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135 326,5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104 693,3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255 719,4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207 343,0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поддержку начинающих фермеров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138 056,0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8 772,8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124 289,4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4 993,8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64 906,9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3 120,6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59 289,4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2 496,9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73 149,1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5 652,2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2 496,9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семейных животноводческих ферм</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179 072,9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7 743,8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63 329,1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семейных животноводческих ферм, осуществивших развитие своих хозяйств с помощью государственной поддержки,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102 327,8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2 526,4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51 801,4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76 745,1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5 217,4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11 527,7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4.7.3.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материально-технической базы сельскохозяйственных потребительских кооперативов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142 390,1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8 037,5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100 537,1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33 815,5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развивших свою материально-техническую базу с помощью государственной поддержки,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40 062,9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1 081,0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20 537,1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18 444,8</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102 327,2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6 956,5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80 000,0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15 370,7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4.7.4.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кредитам (займам), полученным малыми формами хозяйствования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45 949,1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4 155,9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9 843,0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31 950,2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w:t>
            </w:r>
          </w:p>
          <w:p>
            <w:pPr>
              <w:pStyle w:val="ConsPlusNormal"/>
              <w:jc w:val="center"/>
              <w:rPr/>
            </w:pPr>
            <w:r>
              <w:rPr/>
              <w:t>млн.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42 451,1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31 950,2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3 498,0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1 155,0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2 343,0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4</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760 658,7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38 920,9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484 690,9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237 046,9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255 190,6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10 210,9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142 021,4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102 958,3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249 748,7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9 728,9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135 326,5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104 693,3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255 719,4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18 981,1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207 343,0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5 "Техническая и технологическая модернизация, инновационное развитие"</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благоприятной экономической среды, способствующей инновационному развитию и привлечению инвестиций в отрасль</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и модернизация объектов агропромышленного комплекса</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5.1.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135 956,5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3 892,9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73 965,5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58 098,1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55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81 300,0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32 902,4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46 666,0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54 656,5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41 063,1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135 956,5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3 892,9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73 965,5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58 098,1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созданных и модернизированных объектов агропромышленного комплекса,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81 300,0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32 902,4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46 666,0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54 656,5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41 063,1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5</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135 956,5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3 892,9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73 965,5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58 098,1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81 300,0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32 902,4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46 666,0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54 656,5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2 161,3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41 063,1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Подпрограмма 6 "Обеспечение реализации государственной программы "Развитие агропромышленного комплекса Пензенской области"</w:t>
            </w:r>
          </w:p>
        </w:tc>
      </w:tr>
      <w:tr>
        <w:trPr/>
        <w:tc>
          <w:tcPr>
            <w:tcW w:w="15525" w:type="dxa"/>
            <w:gridSpan w:val="14"/>
            <w:tcBorders>
              <w:left w:val="single" w:sz="4" w:space="0" w:color="000000"/>
              <w:bottom w:val="single" w:sz="4" w:space="0" w:color="000000"/>
              <w:right w:val="single" w:sz="4" w:space="0" w:color="000000"/>
            </w:tcBorders>
            <w:shd w:fill="auto" w:val="clear"/>
          </w:tcPr>
          <w:p>
            <w:pPr>
              <w:pStyle w:val="ConsPlusNormal"/>
              <w:jc w:val="center"/>
              <w:rPr/>
            </w:pPr>
            <w:r>
              <w:rPr/>
              <w:t xml:space="preserve">(в ред. </w:t>
            </w:r>
            <w:hyperlink r:id="rId267">
              <w:r>
                <w:rPr>
                  <w:rStyle w:val="Style"/>
                  <w:color w:val="0000FF"/>
                </w:rPr>
                <w:t>Постановления</w:t>
              </w:r>
            </w:hyperlink>
            <w:r>
              <w:rPr/>
              <w:t xml:space="preserve"> Правительства Пензенской обл. от 07.08.2020 N 520-пП)</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Обеспечение деятельности Министерства сельского хозяйства Пензенской области как ответственного исполнителя (государственного заказчика) Государственной программы</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6.1. "Совершенствование управления реализацией Государственной программы"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196 544,0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196 544,0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57</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информационно-статистическое обеспечение мероприятий Государственной программы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5 855,8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5 855,8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Выпуск телепередачи "Сельские вести",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1 936,3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1 945,7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1 945,7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6.1.2.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проведение выставок, конкурсов, обучающих семинаров, круглых столов, конференций</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10 987,7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10 987,7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выставок, единиц</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3 664,7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3 664,7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3 701,0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3 701,0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3 622,0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3 622,0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премирование по итогам соревнований в отрасли "Сельское хозяйство"</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8 570,7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8 570,7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мероприятия "День работника сельского хозяйства и перерабатывающей промышленности",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2 910,0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2 910,0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2 906,4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2 754,3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2 754,3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Министерства сельского хозяйства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171 046,2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171 046,2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56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55 273,8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55 273,8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55 993,4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55 993,4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59 779,0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59 779,0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субвенции в области организации, регулирования и охраны водных биологических ресурсов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исследуемых водоемов или водоемов, на которых проведена рыбохозяйственная мелиорация,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6</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196 544,0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196 544,0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63 784,8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64 588,7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68 170,5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Подпрограмма 7 "Обеспечение эпизоотического, ветеринарно-санитарного благополучия в Пензенской области"</w:t>
            </w:r>
          </w:p>
        </w:tc>
      </w:tr>
      <w:tr>
        <w:trPr/>
        <w:tc>
          <w:tcPr>
            <w:tcW w:w="15525" w:type="dxa"/>
            <w:gridSpan w:val="14"/>
            <w:tcBorders>
              <w:left w:val="single" w:sz="4" w:space="0" w:color="000000"/>
              <w:bottom w:val="single" w:sz="4" w:space="0" w:color="000000"/>
              <w:right w:val="single" w:sz="4" w:space="0" w:color="000000"/>
            </w:tcBorders>
            <w:shd w:fill="auto" w:val="clear"/>
          </w:tcPr>
          <w:p>
            <w:pPr>
              <w:pStyle w:val="ConsPlusNormal"/>
              <w:jc w:val="center"/>
              <w:rPr/>
            </w:pPr>
            <w:r>
              <w:rPr/>
              <w:t xml:space="preserve">(в ред. </w:t>
            </w:r>
            <w:hyperlink r:id="rId268">
              <w:r>
                <w:rPr>
                  <w:rStyle w:val="Style"/>
                  <w:color w:val="0000FF"/>
                </w:rPr>
                <w:t>Постановления</w:t>
              </w:r>
            </w:hyperlink>
            <w:r>
              <w:rPr/>
              <w:t xml:space="preserve"> Правительства Пензенской обл. от 07.08.2020 N 520-пП)</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населения от болезней, общих для человека и животных, предупреждение и ликвидация заразных и иных болезней животных и птиц</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Реализация противоэпизоотических мероприятий, направленных на профилактику заразных и иных болезней животных и птиц</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7.1. "Проведение противоэпизоотических мероприятий, направленных на профилактику заразных и иных болезней животных и птиц"</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435 936,3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390 997,1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44 939,2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60, 61</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117 943,2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103 679,5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14 263,7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143 391,7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127 242,0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174 601,4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160 075,6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14 525,8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267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 том числе:</w:t>
            </w:r>
          </w:p>
        </w:tc>
        <w:tc>
          <w:tcPr>
            <w:tcW w:w="146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ежемесячная денежная компенсация на возмещение расходов по оплате жилого помещения и коммунальных услуг, установленная </w:t>
            </w:r>
            <w:hyperlink r:id="rId269">
              <w:r>
                <w:rPr>
                  <w:rStyle w:val="Style"/>
                  <w:color w:val="0000FF"/>
                </w:rPr>
                <w:t>Законом</w:t>
              </w:r>
            </w:hyperlink>
            <w:r>
              <w:rPr/>
              <w:t xml:space="preserve"> Пензенской области от 03.12.2004 N 693-ЗПО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поселках, поселках городского типа на территории Пензенской области"</w:t>
            </w:r>
          </w:p>
          <w:p>
            <w:pPr>
              <w:pStyle w:val="ConsPlusNormal"/>
              <w:jc w:val="center"/>
              <w:rPr/>
            </w:pPr>
            <w:r>
              <w:rPr/>
              <w:t>(с последующими изменениями)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1 371,1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1 371,1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компенсационных выплат, человек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448,1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461,6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461,6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461,4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бюджетным учреждениям на финансовое обеспечение государственного задания на оказание государственных услуг (выполнение работ)</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365 142,5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365 142,5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государственных бюджетных учреждений,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99 732,0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99 732,0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116 322,1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116 322,1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149 088,4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149 088,4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исполнение отдельных государственных полномочий Пензенской области по отлову, содержанию и дальнейшему использованию безнадзорных животных</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10 703,2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10 703,2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отловленных безнадзорных животных, голов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3 295,4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3 295,4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3 769,8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3 769,8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3 638,0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3 638,0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материальных запасов с целью предупреждения или ликвидации особо опасных заболеваний</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50 678,1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5 738,9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44 939,2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биопрепаратов, диагностических средств, химических реактивов и дезинфицирующих средств, средств для дератизации и расходных материалов, л</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14 467,7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14 263,7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18 180,5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2 030,8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18 029,9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3 504,1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14 525,8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Приведение в соответствие с ветеринарными правилами действующих и сибиреязвенных скотомогильников, биотермических ям, ям Беккари и ликвидация действующих (заполненных) и законсервированных скотомогильников, биотермических ям, ям Беккари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7 083,9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7 083,9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приведенных в соответствии с ветеринарными правилами действующих и сибиреязвенных скотомогильников, биотермических ям, ям Беккари и ликвидируемых действующих (заполненных) и законсервированных скотомогильников, биотермических ям, ям Беккари ед.</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4 657,7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4 657,7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2 426,2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2 426,2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7.1.6.</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Уменьшение размеров санитарно-защитных зон скотомогильников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957,5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957,5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заключенных контрактов на выполнение работ по уменьшению размеров санитарно-защитных зон скотомогильников, единиц/количество скотомогильников, по которым приняты решения об уменьшении санитарно-защитных зон,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957,5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957,5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регионального государственного ветеринарного надзора на территории Пензенской области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7.2. "Осуществление регионального государственного ветеринарного надзора на территории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58 665,7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58 665,7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58, 59</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Управления ветеринарии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58 665,7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58 665,7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Недопущение возникновения случаев особо опасных заболеваний животных и птиц (сибирская язва, бруцеллез, туберкулез, классическая чума свиней)/выполнение противоэпизоотического плана против особо опасных болезней животных, % выполнения с нарастающим итогом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19 160,1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19 125,1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20 380,5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7</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494 602,0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449 662,8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44 939,2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137 103,3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122 839,6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14 263,7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162 516,8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146 367,1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16 149,7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194 981,9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180 456,1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14 525,8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8 "Устойчивое развитие сельских территорий Пензенской области на 2014 - 2017 годы и на период до 2022 года"</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комфортных условий жизнедеятельности в сельской местности</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Удовлетворение потребностей сельского населения, в том числе молодых семей и молодых специалистов, в благоустроенном жилье</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Мероприятия по улучшению жилищных условий граждан, проживающих в сельской местности, в том числе молодых семей и молодых специалистов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185 878,9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57 613,0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70 442,1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1 804,9</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56 018,9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и приобретение жилья для граждан, проживающих в сельской местности, всего, тыс. кв. 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62, 63</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75 768,7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18 613,0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33 398,0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757,7</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23 000,0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60 409,6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19 500,0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22 236,7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49 700,6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19 500,0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14 807,4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497,2</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14 896,0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водоснабжения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90 334,5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32 002,0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38 691,0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12 066,1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7 575,4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локальных водопроводов, тыс. км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69</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8 957,7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4 348,0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109,7</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0,0024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48 637,2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13 081,0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16 400,0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11 580,8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7 575,4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0,0126</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32 739,6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14 573,0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17 791,0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375,6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0,006</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газификации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5 305,4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1 984,0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3 110,0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211,4</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распределительных газовых сетей, тыс. км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1 551,3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149,3</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0,0022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3 754,1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1 492,0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2 200,0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0,0031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учреждений культурно-досугового типа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культуры и туризма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56 346,4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51 761,0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4 585,4</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учреждений культурно-досугового типа, тыс. мест</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67</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25 714,4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22 011,0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3 703,4</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30 632,0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29 750,0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882,0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общеобразовательных организаций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образования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89 245,9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33 088,3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50 922,0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5 235,6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общеобразовательных учреждений, тыс. ученических мест</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25 684,3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15 144,3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8 290,0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2 250,0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28 609,8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15 144,0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10 844,0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2 621,8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34 951,8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31 788,0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плоскостных спортивных сооружений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физической культуры и спорта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9 180,0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6 276,4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2 080,0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плоскостных спортивных сооружений, тыс. кв. 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9 180,0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6 276,4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2 080,0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фельдшерско-акушерских пунктов и (или) офисов врачей общей практики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здравоохранения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29 648,6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20 992,5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7 174,0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1 482,1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фельдшерско-акушерских пунктов и (или) офисов врачей общей практики,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6 517,1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4 726,2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200,9</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10 894,0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7 623,0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2 803,0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12 237,5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8 643,3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2 781,0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813,2</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 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871 298,5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714 464,7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146 950,2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9 272,6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611,0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тыс. км</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71</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261 929,6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235 804,0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22 901,4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2 613,2</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611,0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289 744,8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231 384,4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55 462,9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2 897,5</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0,019</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319 624,1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247 276,3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68 585,9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3 761,9</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0,023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Грантовая поддержка местных инициатив граждан, проживающих в сельской местности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грантовой поддержке местных инициатив граждан, проживающих в сельской местности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1 975,3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2 195,8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619,4</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2 189,3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реализованных проектов местных инициатив граждан, проживающих в сельской местности, получивших грантовую поддержку,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1 975,3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2 195,8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619,4</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2 189,3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8</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1 344 218,0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920 157,2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321 565,1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36 101,1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66 394,6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396 568,5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287 379,2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75 865,2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7 523,8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25 800,3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467 763,9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310 235,4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109 946,6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25 698,3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479 885,6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322 542,6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135 753,3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6 693,7</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14 896,0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Подпрограмма 9 "Развитие мелиорации земель сельскохозяйственного назначения Пензенской области"</w:t>
            </w:r>
          </w:p>
        </w:tc>
      </w:tr>
      <w:tr>
        <w:trPr/>
        <w:tc>
          <w:tcPr>
            <w:tcW w:w="15525" w:type="dxa"/>
            <w:gridSpan w:val="14"/>
            <w:tcBorders>
              <w:left w:val="single" w:sz="4" w:space="0" w:color="000000"/>
              <w:bottom w:val="single" w:sz="4" w:space="0" w:color="000000"/>
              <w:right w:val="single" w:sz="4" w:space="0" w:color="000000"/>
            </w:tcBorders>
            <w:shd w:fill="auto" w:val="clear"/>
          </w:tcPr>
          <w:p>
            <w:pPr>
              <w:pStyle w:val="ConsPlusNormal"/>
              <w:jc w:val="center"/>
              <w:rPr/>
            </w:pPr>
            <w:r>
              <w:rPr/>
              <w:t xml:space="preserve">(в ред. </w:t>
            </w:r>
            <w:hyperlink r:id="rId270">
              <w:r>
                <w:rPr>
                  <w:rStyle w:val="Style"/>
                  <w:color w:val="0000FF"/>
                </w:rPr>
                <w:t>Постановления</w:t>
              </w:r>
            </w:hyperlink>
            <w:r>
              <w:rPr/>
              <w:t xml:space="preserve"> Правительства Пензенской обл. от 07.08.2020 N 520-пП)</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продуктивности и устойчивости сельскохозяйственного производства и плодородия почв средствами комплексной мелиорации в условиях изменений климата и природных аномалий, повышение продукционного потенциала мелиорируемых земель и эффективного использования природных ресурсов</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Восстановление мелиоративного фонда (мелиорируемые земли и мелиоративные системы), включая реализацию мер по орошению земель, предотвращение выбытия из сельскохозяйственного оборота земель сельскохозяйственного назначения, увеличение объема производства продукции растениеводства за счет гарантированного обеспечения урожайности сельскохозяйственных культур вне зависимости от природных условий, повышение водообеспеченности земель сельскохозяйственного назначения, 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 сокращение доли государственной собственности Российской Федерации в общем объеме мелиоративных систем и гидротехнических сооружений на территории Пензенской области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&lt;Ин.&gt;</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Строительство, реконструкция, техническое перевооружение мелиоративных систем общего и индивидуального пользования и отдельно расположенных гидротехнических сооружений, принадлежащих сельскохозяйственным товаропроизводителям на праве собственности или переданных в пользование в установленном порядке</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817 704,6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43 891,1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179 753,1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594 060,4</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за счет реконструкции, технического перевооружения и строительства новых мелиоративных систем, включая мелиоративные системы общего и индивидуального пользования, тыс. га</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72, 73, 74</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416 423,0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43 048,0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343 375,0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145 082,5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8 702,1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77 032,1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59 348,3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256 199,1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5 189,0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59 673,0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191 337,1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Предотвращение выбытия из сельскохозяйственного оборота земель сельскохозяйственного назначения за счет проведения культуртехнических мероприятий</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18 444,0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5 151,0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9 138,6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Вовлечение в оборот выбывших сельскохозяйственных угодий за счет проведения культуртехнических работ, тыс. гектаров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72, 74, 75</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18 444,0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5 151,0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9 138,6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9</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836 148,6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48 045,5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184 904,1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603 199,0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434 867,0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34 154,4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48 199,0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352 513,6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145 082,5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8 702,1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77 032,1</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59 348,3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256 199,1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5 189,0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59 673,0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191 337,1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right w:val="single" w:sz="4" w:space="0" w:color="000000"/>
            </w:tcBorders>
            <w:shd w:fill="auto" w:val="clear"/>
          </w:tcPr>
          <w:p>
            <w:pPr>
              <w:pStyle w:val="ConsPlusNormal"/>
              <w:numPr>
                <w:ilvl w:val="0"/>
                <w:numId w:val="0"/>
              </w:numPr>
              <w:jc w:val="center"/>
              <w:outlineLvl w:val="2"/>
              <w:rPr/>
            </w:pPr>
            <w:r>
              <w:rPr/>
              <w:t>Подпрограмма 10 "Предотвращение заноса и распространения африканской чумы свиней на территории Пензенской области"</w:t>
            </w:r>
          </w:p>
        </w:tc>
      </w:tr>
      <w:tr>
        <w:trPr/>
        <w:tc>
          <w:tcPr>
            <w:tcW w:w="15525" w:type="dxa"/>
            <w:gridSpan w:val="14"/>
            <w:tcBorders>
              <w:left w:val="single" w:sz="4" w:space="0" w:color="000000"/>
              <w:bottom w:val="single" w:sz="4" w:space="0" w:color="000000"/>
              <w:right w:val="single" w:sz="4" w:space="0" w:color="000000"/>
            </w:tcBorders>
            <w:shd w:fill="auto" w:val="clear"/>
          </w:tcPr>
          <w:p>
            <w:pPr>
              <w:pStyle w:val="ConsPlusNormal"/>
              <w:jc w:val="center"/>
              <w:rPr/>
            </w:pPr>
            <w:r>
              <w:rPr/>
              <w:t xml:space="preserve">(в ред. </w:t>
            </w:r>
            <w:hyperlink r:id="rId271">
              <w:r>
                <w:rPr>
                  <w:rStyle w:val="Style"/>
                  <w:color w:val="0000FF"/>
                </w:rPr>
                <w:t>Постановления</w:t>
              </w:r>
            </w:hyperlink>
            <w:r>
              <w:rPr/>
              <w:t xml:space="preserve"> Правительства Пензенской обл. от 07.08.2020 N 520-пП)</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территории Пензенской области от заноса и распространения африканской чумы свиней</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противоэпизоотических мероприятий в отношении вируса африканской чумы свиней</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10.1. "Проведение противоэпизоотических мероприятий, направленных на профилактику АЧС"</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16 869,5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12 129,5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4 740,0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2 924,0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1 034,2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4 187,9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781,8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лабораторного оборудования для оснащения ПЦР-лабораторий и расходных материалов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5 542,6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5 542,6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1 741,9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1 741,9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2 391,8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2 391,8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дезинфицирующих, акарицидных средств и средств для бескровного умерщвления животных</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8 086,0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4 763,4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3 322,6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дезинфицирующих средств, л</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4 264,0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1 573,7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2 690,3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2 237,1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1 826,7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410,4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1 584,9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1 363,0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дополнительное профессиональное образование ветеринарных специалистов по диагностике и профилактике АЧС</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по диагностике и профилактике АЧС, человек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77</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455,3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455,3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 штук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диагностикумов для исследования на АЧС</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2 396,7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1 417,4</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исследованиями по АЧС поголовья восприимчивых животных, процентов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78</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817,2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583,5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233,7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920,2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296,4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623,8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659,3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559,9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Поэтапный перевод свиноводческих хозяйств, имеющих низкий уровень биологической защиты, на альтернативные виды деятельности</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"Стимулирование перевода свиноводческих хозяйств, имеющих низкий уровень биологической защиты, на альтернативные виды деятельности"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76</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контрольно-надзорных мероприятий в отношении свиноводческих хозяйств, имеющих низкий уровень биологической защиты</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переведенных свиноводческих хозяйств, имеющих низкий уровень биологической защиты, на альтернативные виды деятельности,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10</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16 869,5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12 129,5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4 740,0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6 972,5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4 048,5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2 924,0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5 709,1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4 674,9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1 034,2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4 187,9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3 406,1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781,8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11 "Развитие ветеринарной службы Пензенской области на 2016 - 2022 годы"</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эффективности работы государственной ветеринарной службы Пензенской области в поддержании устойчивого эпизоотического и ветеринарно-санитарного благополучия территории Пензенской области, усилении контроля за выпуском безопасной в ветеринарном отношении продукции, предназначенной для нужд Пензенской области и других регионов</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Укрепление материально-технической базы учреждений, задействованных в работе с патогенными возбудителями болезней</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11.1. "Укрепление материально-технической базы учреждений, задействованных в работе с патогенными возбудителями болезней"</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29 663,9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29 663,9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79, 81</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9 056,8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9 056,8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20 222,1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20 222,1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лабораторного оборудования, лабораторной мебели и расходных материалов</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14 622,3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14 622,3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2 809,2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2 809,2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11 428,1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11 428,1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и дезинфекционного оборудования (легковые автомобили повышенной проходимости для выполнения функций скорой ветеринарной помощи, мобильные комплексы термической утилизации, грузовая и дезинфекционная техника)</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13 669,0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13 669,0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и дезинфекционной техники,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4 875,0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4 875,0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8 794,0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8 794,0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компьютерной техникой и программными продуктами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компьютерным оборудованием, единиц</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профессионального уровня ветеринарных специалистов государственных учреждений ветеринарии Пензенской области, привлечение и закрепление молодых ветеринарных специалистов</w:t>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11.2. "Повышение профессионального уровня ветеринарных специалистов государственных учреждений ветеринарии"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6 345,0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6 345,0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80</w:t>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1 360,6</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1 360,6</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4 984,4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4 984,4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11.2.1.</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государственных бюджетных учреждений ветеринарии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586,5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человек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296,5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11.2.2.</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компенсационные выплаты молодым специалистам, трудоустроившимся в государственные бюджетные учреждения ветеринарии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компенсационных выплат, человек (размер компенсационных выплат молодым специалистам, занимающим должности ветеринарного врача, ветеринарного врача I категории, ветеринарного врача II категории, ведущего ветеринарного врача - 50000 рублей за каждые отработанные шесть месяцев, занимающим должности ветеринарного фельдшера, лаборанта ветеринарной лаборатории - 35000 рублей за каждые отработанные шесть месяцев)</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11.2.3.</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ежемесячные денежные выплаты молодым специалистам, трудоустроившимся в государственные бюджетные учреждения ветеринарии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ежемесячных денежных выплат, человек (размер ежемесячных денежных выплат молодым специалистам, занимающим должности ветеринарного врача, ветеринарного врача I категории, ветеринарного врача II категории, ведущего ветеринарного врача - 10000 рублей, занимающим должности ветеринарного фельдшера, лаборанта ветеринарной лаборатории - 7000 рублей)</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1 331,4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1 331,4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11.2.4.</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Целевое обучение граждан Российской Федерации в организациях, осуществляющих деятельность по образовательным программам высшего образования, для ветеринарных учреждений Пензенской области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2 558,9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2 558,9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студентов очной формы обучения, заключивших договоры о целевом обучении по специальности "Ветеринария", человек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639,7</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639,7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1 919,2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1 919,2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11.2.5.</w:t>
            </w:r>
          </w:p>
        </w:tc>
        <w:tc>
          <w:tcPr>
            <w:tcW w:w="267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Выплата ежемесячной стипендии студентам, обучающимся по договорам о целевом обучении</w:t>
            </w:r>
          </w:p>
        </w:tc>
        <w:tc>
          <w:tcPr>
            <w:tcW w:w="1461"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студентов, обучающихся по договорам о целевом обучении, получающих ежемесячную стипендию, человек</w:t>
            </w:r>
          </w:p>
        </w:tc>
        <w:tc>
          <w:tcPr>
            <w:tcW w:w="877" w:type="dxa"/>
            <w:gridSpan w:val="2"/>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7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67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61"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518,8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518,8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877"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11</w:t>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36 008,9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36 008,9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10 417,4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25 206,5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государственной программе:</w:t>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14 502 288,1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3 322 615,7</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6 912 241,8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36 101,1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4 231 329,5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5 690 277,0</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1 046 136,2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2 692 870,3</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7 523,8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1 943 746,7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4 755 144,2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1 133 975,0</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1 978 797,9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1 620 487,7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4 056 866,9</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1 142 504,5</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2 240 573,6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6 693,7</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667 095,1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в том числе:</w:t>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 по мероприятиям, имеющим инновационную направленность:</w:t>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8 562 820,8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1 377 069,9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3 804 032,6</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3 381 718,3</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3 445 113,2</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416 722,3</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1 554 395,8</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1 473 995,1</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2 857 107,8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522 493,2</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1 065 065,9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1 269 548,7</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2 260 599,8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437 854,4</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1 184 570,9</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638 174,5</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15525"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t>- по другим мероприятиям:</w:t>
            </w:r>
          </w:p>
        </w:tc>
      </w:tr>
      <w:tr>
        <w:trPr/>
        <w:tc>
          <w:tcPr>
            <w:tcW w:w="4837"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5 939 467,3</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1 945 545,8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3 108 209,2</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36 101,1</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849 611,2</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2 245 163,8</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629 413,9</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1 138 474,5</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7 523,8</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469 751,6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2017</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1 898 036,4</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611 481,8</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913 732,0</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21 883,6</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350 939,0</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r>
        <w:trPr/>
        <w:tc>
          <w:tcPr>
            <w:tcW w:w="4837"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88"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w:t>
            </w:r>
          </w:p>
        </w:tc>
        <w:tc>
          <w:tcPr>
            <w:tcW w:w="140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1 796 267,1</w:t>
            </w:r>
          </w:p>
        </w:tc>
        <w:tc>
          <w:tcPr>
            <w:tcW w:w="14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704 650,1</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1 056 002,7</w:t>
            </w:r>
          </w:p>
        </w:tc>
        <w:tc>
          <w:tcPr>
            <w:tcW w:w="119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6 693,7</w:t>
            </w:r>
          </w:p>
        </w:tc>
        <w:tc>
          <w:tcPr>
            <w:tcW w:w="14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28 920,6</w:t>
            </w:r>
          </w:p>
        </w:tc>
        <w:tc>
          <w:tcPr>
            <w:tcW w:w="1843"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77"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74"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6б</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r>
        <w:rPr/>
        <w:t>ПЕРЕЧЕНЬ</w:t>
      </w:r>
    </w:p>
    <w:p>
      <w:pPr>
        <w:pStyle w:val="ConsPlusTitle"/>
        <w:jc w:val="center"/>
        <w:rPr/>
      </w:pPr>
      <w:r>
        <w:rPr/>
        <w:t>ОСНОВНЫХ МЕРОПРИЯТИЙ, РЕГИОНАЛЬНЫХ ПРОЕКТОВ, МЕРОПРИЯТИЙ</w:t>
      </w:r>
    </w:p>
    <w:p>
      <w:pPr>
        <w:pStyle w:val="ConsPlusTitle"/>
        <w:jc w:val="center"/>
        <w:rPr/>
      </w:pPr>
      <w:r>
        <w:rPr/>
        <w:t>ГОСУДАРСТВЕННОЙ ПРОГРАММЫ ПЕНЗЕНСКОЙ ОБЛАСТИ "РАЗВИТИЕ</w:t>
      </w:r>
    </w:p>
    <w:p>
      <w:pPr>
        <w:pStyle w:val="ConsPlusTitle"/>
        <w:jc w:val="center"/>
        <w:rPr/>
      </w:pPr>
      <w:r>
        <w:rPr/>
        <w:t>АГРОПРОМЫШЛЕННОГО КОМПЛЕКСА ПЕНЗЕНСКОЙ ОБЛАСТИ"</w:t>
      </w:r>
    </w:p>
    <w:p>
      <w:pPr>
        <w:pStyle w:val="Normal"/>
        <w:spacing w:before="0" w:after="1"/>
        <w:rPr/>
      </w:pPr>
      <w:r>
        <w:rPr/>
      </w:r>
    </w:p>
    <w:tbl>
      <w:tblPr>
        <w:tblW w:w="14570" w:type="dxa"/>
        <w:jc w:val="center"/>
        <w:tblInd w:w="0" w:type="dxa"/>
        <w:tblCellMar>
          <w:top w:w="113" w:type="dxa"/>
          <w:left w:w="113" w:type="dxa"/>
          <w:bottom w:w="113" w:type="dxa"/>
          <w:right w:w="113" w:type="dxa"/>
        </w:tblCellMar>
        <w:tblLook w:val="0000" w:noVBand="0" w:noHBand="0" w:lastColumn="0" w:firstColumn="0" w:lastRow="0" w:firstRow="0"/>
      </w:tblPr>
      <w:tblGrid>
        <w:gridCol w:w="14570"/>
      </w:tblGrid>
      <w:tr>
        <w:trPr/>
        <w:tc>
          <w:tcPr>
            <w:tcW w:w="14570"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w:t>
            </w:r>
            <w:hyperlink r:id="rId272">
              <w:r>
                <w:rPr>
                  <w:rStyle w:val="Style"/>
                  <w:color w:val="0000FF"/>
                </w:rPr>
                <w:t>Постановления</w:t>
              </w:r>
            </w:hyperlink>
            <w:r>
              <w:rPr>
                <w:color w:val="392C69"/>
              </w:rPr>
              <w:t xml:space="preserve"> Правительства Пензенской обл. от 07.08.2020 N 520-пП)</w:t>
            </w:r>
          </w:p>
        </w:tc>
      </w:tr>
    </w:tbl>
    <w:p>
      <w:pPr>
        <w:pStyle w:val="ConsPlusNormal"/>
        <w:ind w:firstLine="540"/>
        <w:jc w:val="both"/>
        <w:rPr/>
      </w:pPr>
      <w:r>
        <w:rPr/>
      </w:r>
    </w:p>
    <w:tbl>
      <w:tblPr>
        <w:tblW w:w="15709" w:type="dxa"/>
        <w:jc w:val="left"/>
        <w:tblInd w:w="-289" w:type="dxa"/>
        <w:tblCellMar>
          <w:top w:w="102" w:type="dxa"/>
          <w:left w:w="62" w:type="dxa"/>
          <w:bottom w:w="102" w:type="dxa"/>
          <w:right w:w="62" w:type="dxa"/>
        </w:tblCellMar>
        <w:tblLook w:val="0000" w:noVBand="0" w:noHBand="0" w:lastColumn="0" w:firstColumn="0" w:lastRow="0" w:firstRow="0"/>
      </w:tblPr>
      <w:tblGrid>
        <w:gridCol w:w="702"/>
        <w:gridCol w:w="2834"/>
        <w:gridCol w:w="1567"/>
        <w:gridCol w:w="852"/>
        <w:gridCol w:w="1415"/>
        <w:gridCol w:w="1532"/>
        <w:gridCol w:w="1161"/>
        <w:gridCol w:w="1176"/>
        <w:gridCol w:w="1474"/>
        <w:gridCol w:w="53"/>
        <w:gridCol w:w="1815"/>
        <w:gridCol w:w="20"/>
        <w:gridCol w:w="82"/>
        <w:gridCol w:w="130"/>
        <w:gridCol w:w="760"/>
        <w:gridCol w:w="19"/>
        <w:gridCol w:w="35"/>
        <w:gridCol w:w="81"/>
      </w:tblGrid>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основного мероприятия (регионального проекта), мероприятия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Исполнители</w:t>
            </w:r>
          </w:p>
        </w:tc>
        <w:tc>
          <w:tcPr>
            <w:tcW w:w="85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Срок исполнения (год)</w:t>
            </w:r>
          </w:p>
        </w:tc>
        <w:tc>
          <w:tcPr>
            <w:tcW w:w="6811" w:type="dxa"/>
            <w:gridSpan w:val="6"/>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финансирования, тыс. рублей</w:t>
            </w:r>
          </w:p>
        </w:tc>
        <w:tc>
          <w:tcPr>
            <w:tcW w:w="1917"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Показатели результата мероприятия по годам (ожидаемый непосредственный результат)</w:t>
            </w:r>
          </w:p>
        </w:tc>
        <w:tc>
          <w:tcPr>
            <w:tcW w:w="1025" w:type="dxa"/>
            <w:gridSpan w:val="5"/>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Связь с показателем государственной программы (подпрограммы) &lt;1&gt;</w:t>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 Пензенской области</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федеральный бюджет</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бюджеты муниципальных образований</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внебюджетные средства</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83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56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 "Развитие подотрасли растениеводства, переработки и реализации продукции растениеводства"</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региональной продукции растениеводства на внутреннем и внешнем рынках</w:t>
            </w:r>
          </w:p>
        </w:tc>
        <w:tc>
          <w:tcPr>
            <w:tcW w:w="81" w:type="dxa"/>
            <w:tcBorders/>
            <w:shd w:fill="auto" w:val="clear"/>
          </w:tcPr>
          <w:p>
            <w:pPr>
              <w:pStyle w:val="Normal"/>
              <w:widowControl/>
              <w:bidi w:val="0"/>
              <w:spacing w:lineRule="auto" w:line="259" w:before="0" w:after="160"/>
              <w:jc w:val="left"/>
              <w:rPr/>
            </w:pPr>
            <w:r>
              <w:rPr/>
            </w:r>
          </w:p>
        </w:tc>
      </w:tr>
      <w:tr>
        <w:trPr/>
        <w:tc>
          <w:tcPr>
            <w:tcW w:w="14813" w:type="dxa"/>
            <w:gridSpan w:val="14"/>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экспортного потенциала продукции растениеводства и продуктов ее переработки</w:t>
            </w:r>
          </w:p>
        </w:tc>
        <w:tc>
          <w:tcPr>
            <w:tcW w:w="814"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 "Создание логистических и оптово-распределительных центров"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210 902,9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76 417,3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134 485,6</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8, 10, 15, 16, 39</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31 984,3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9 595,3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22 389,0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14 192,6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4 859,3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9 333,3</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24 876,3</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39 877,3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24 877,3</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41 592,0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25 947,0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43 380,4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27 062,7</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связанных с созданием логистических центров, направленных на обеспечение устойчивого развития картофелеводства, овощеводства, плодоводства и иной сельскохозяйственной продукции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210 902,9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76 417,3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134 485,6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Емкость хранилищ,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31 984,3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9 595,3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22 389,0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14 192,6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4 859,3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24 876,3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39 877,3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24 877,3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41 592,0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25 947,0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43 380,4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27 062,7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1.2. "Государственная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33 876,8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9 788,6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24 088,2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4, 5, 6, 7, 34, 35, 36, 37, 38</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10 661,1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1 661,1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6 807,1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3 464,6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3 342,5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4 113,6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3 465,7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33 876,8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9 788,6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24 088,2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10 661,1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1 661,1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581,2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6 807,1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3 464,6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3 342,5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218,2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4 113,6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3 465,7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и переработки основных видов продукции растениеводства</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1.3. "Содействие достижению целевых показателей государственной программы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153 094,8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140 847,2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 27, 28, 31, 32</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153 094,8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12 247,6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140 847,2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посев элитных семян</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41 637,5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3 331,0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38 306,5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засеваемая элитными семенами, тыс. гектаров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41 637,5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3 331,0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38 306,5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закладку многолетних насаждений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73 124,7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67 274,7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тыс. гектаров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73 124,7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67 274,7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16 115,2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1 289,2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14 826,0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посевных (посадочных) площадей в общей посевной (посадочной) площади,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16 115,2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1 289,2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14 826,0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килограмм реализованной продукции растениеводства собственного производства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22 217,4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1 777,4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20 440,0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овощей в хозяйствах всех категорий,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22 217,4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1 777,4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20 440,0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1.4. "Поддержание доходности сельскохозяйственных товаропроизводителей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238 144,3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219 092,7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2, 7, 12, 13, 14, 15, 16, 17, 18, 19, 20, 21, 22, 23, 24, 25, 27</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238 144,3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219 092,7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оказание несвязанной поддержки сельскохозяйственным товаропроизводителям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238 144,3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219 092,7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 тыс. гектаров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238 144,3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19 051,6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219 092,7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1182,3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1.5. "Ввод в оборот неиспользуемых земель сельскохозяйственного назначения"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165 273,1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165 273,1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25, 26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по вводу в оборот неиспользуемых земель сельскохозяйственного назначения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165 273,1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165 273,1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введенных в оборот земель сельскохозяйственного назначения, тыс. гектаров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1.6. "Поддержка отдельных подотраслей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1 267 601,7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101 408,1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1 166 193,6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12, 13, 14, 15, 16, 17, 18, 19, 20, 21, 22, 23, 24, 26, 27, 28, 33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212 439,3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16 995,2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195 444,1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255 434,7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255 434,7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20 434,7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266 418,5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21 313,5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245 105,0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277 874,5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22 230,0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255 644,5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посев элитных семян</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178 662,7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14 293,1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164 369,6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засеваемая элитными семенами, тыс. га</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43 961,0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3 516,9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40 444,1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32 608,7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32 608,7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34 010,9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2 720,9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35 473,4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2 837,9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261 834,9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20 946,7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240 888,2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посевных (посадочных) площадей в общей посевной (посадочной) площади, %</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59 782,6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4 782,6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48 913,0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3 913,0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48 913,0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3 913,0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51 016,3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4 081,3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46 935,0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53 210,0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4 256,8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48 953,2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проведение агротехнологических работ</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827 104,1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66 168,3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760 935,8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Посевная площадь, тыс. га</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108 695,7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8 695,7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1182,3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173 913,0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13 913,0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1182,8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173 913,0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13 913,0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1183,3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181 391,3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14 511,3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166 880,0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1183,3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189 191,1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15 135,3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174 055,8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1183,3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1.7. "Стимулирование развития приоритетных отраслей агропромышленного комплекса в области растениеводства"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454 566,4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36 365,3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418 201,1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12, 16, 17, 18, 29, 30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154 765,1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12 381,2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71 794,1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5 743,5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66 050,6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72 826,0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5 826,1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66 999,9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75 957,5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6 076,6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69 880,9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79 223,7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6 337,9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72 885,8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закладку и (или) уход за многолетними насаждениями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139 425,2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11 154,0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128 271,2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закладки многолетних насаждений, тыс. га</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27 173,9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2 173,9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27 173,9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2 173,9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27 173,9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2 173,9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28 342,4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2 267,4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26 075,0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29 561,1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2 364,9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27 196,2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гектар посевной площади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315 141,2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25 211,3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289 929,9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Валовой сбор овощей в хозяйствах всех категорий,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127 591,2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10 207,3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114,9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44 620,2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3 569,6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41 050,6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45 652,1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3 652,2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41 999,9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47 615,1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3 809,2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43 805,9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49 662,6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3 973,0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45 689,6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115,4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(Н12-2)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 "Экспорт продукции АПК"</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14 066,3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13 925,6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26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14 066,3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13 925,6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тонну реализованных и (или) отгруженных на собственную переработку масличных культур (бобов соевых и (или) семян рапса)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14 066,3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13 925,6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реализованных и (или) отгруженных на собственную переработку бобов соевых и (или) семян рапса,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14 066,3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13 925,6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2 537 526,3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420 692,3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1 982 348,4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134 485,6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451 084,5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59 755,6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368 939,9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22 389,0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426 418,0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61 988,6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355 096,1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9 333,3</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403 205,1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73 178,2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305 150,6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24 876,3</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404 238,0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73 260,8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306 099,9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24 877,3</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419 371,6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74 973,0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318 451,6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25 947,0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433 209,1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77 536,1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328 610,3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27 062,7</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2 "Развитие подотрасли животноводства, переработки и реализации продукции животноводства"</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Комплексное развитие и повышение эффективности производства животноводческой продукции и продуктов ее переработки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объемов производства продукции животноводства, направленное на ускоренное импортозамещение</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2.1. "Поддержка в области молочного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469 554,6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307 026,8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162 527,8</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10, 42, 43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82 503,1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56 111,7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70 764,0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44 372,6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76 491,4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26 491,4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76 591,4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26 591,4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79 884,8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27 734,8</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83 319,9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54 392,5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28 927,4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покупку телок и нетелей для комплектования дойных стад</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129 127,4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129 127,4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Покупка телок и нетелей в живом весе,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27 183,6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27 183,6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19 326,8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19 326,8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20 860,0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20 860,0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21 757,0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21 757,0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молочного скотоводства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340 427,2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177 899,4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162 527,8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55 319,5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28 928,1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51 437,2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25 045,8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26 391,4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56 491,4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26 491,4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56 591,4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26 591,4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59 024,8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31 290,0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27 734,8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61 562,9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32 635,5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28 927,4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2.2. "Развитие производства пищевого яйца в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175 001,4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153 580,6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21 420,8</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32 241,7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27 575,1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4 666,6</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25 999,7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22 734,3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28 265,4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28 265,4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29 480,8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26 075,0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3 405,8</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30 748,4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27 196,2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3 552,2</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суточного гибридного молодняка цыплят яичных пород</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58 690,7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58 690,7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Сохранность птицы,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7 382,2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7 382,2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комбикормов и кормовых добавок для молодняка цыплят и кур яичных пород, приобретенных с мая по сентябрь</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16 144,8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Рост продуктивности птицы,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1 075,1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1 075,1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2 677,2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2 677,2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3 129,0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3 129,0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технологическую модернизацию птицефабрик яичного производства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100 165,9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78 745,1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21 420,8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пищевого яйца, млн. штук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23 784,4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19 117,8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4 666,6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13 322,5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10 057,1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15 265,4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15 265,4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3 265,4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15 921,8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12 516,0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3 405,8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16 606,4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13 054,2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3 552,2</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Расширение объемов поставок животноводческой продукции и продуктов ее переработки на внешние рынки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2.3. "Государственная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1 977 355,1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462 414,1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1 514 941,0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10, 40, 41, 42, 43, 51, 52</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776 833,5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144 833,5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632 000,0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380 323,4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93 665,9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286 657,5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404 768,2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300 076,1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309 242,5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104 692,0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204 550,5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60 846,6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9 293,3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51 553,3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45 340,9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5 237,3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40 103,6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1 438 312,7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367 614,4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1 070 698,3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530 799,6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118 799,6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8236,0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293 320,5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73 905,7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219 414,8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7080,0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344 768,2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84 692,1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260 076,1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8149,0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249 242,5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84 692,0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164 550,5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7935,0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17 285,3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4 732,0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12 553,3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860,0</w:t>
            </w:r>
          </w:p>
        </w:tc>
        <w:tc>
          <w:tcPr>
            <w:tcW w:w="991"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2 896,6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2 103,6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265,0</w:t>
            </w:r>
          </w:p>
        </w:tc>
        <w:tc>
          <w:tcPr>
            <w:tcW w:w="991"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инвестиционным кредитам (займам) на строительство и реконструкцию объектов для молочного скотоводства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539 042,4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94 799,7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444 242,7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246 033,9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26 033,9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87 002,9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19 760,2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67 242,7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1562,0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2928,0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43 561,3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4 561,3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42 444,3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4 444,3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2.4. "Содействие достижению целевых показателей государственной программы в области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227 097,1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18 167,7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208 929,4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10, 39, 44, 46, 47, 49</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227 097,1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18 167,7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208 929,4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племенного крупного рогатого скота молочного направления или овец</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49 997,4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(удельный вес к поголовью племенного скота),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4 347,6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49 997,4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11 914,6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10 961,5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сельскохозяйственных животных в общем поголовье,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11 914,6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10 961,5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килограмм реализованной продукции животноводства собственного производства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160 837,5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12 867,0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147 970,5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крупного рогатого скота и птицы, за исключением кур бройлерных пород (на убой в живом весе),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160 837,5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12 867,0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147 970,5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2.5. "Поддержание доходности сельскохозяйственных товаропроизводителей в области молочного скотоводства"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120 614,0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110 964,8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42, 43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120 614,0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110 964,8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повышение продуктивности в молочном скотоводстве</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120 614,0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110 964,8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120 614,0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9 649,2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110 964,8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2.6. "Поддержка производства и переработки мяса птицы"</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3 921 067,7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1 659 257,8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2 261 809,9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8, 9, 40, 41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1 397 119,8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419 135,8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977 984,0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250 741,7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75 222,6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175 519,1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573 962,9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294 126,0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279 836,9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598 643,3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306 773,4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291 869,9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производства, убоя и переработки мяса птицы (за исключением кур бройлерных пород)</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3 921 067,7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1 659 257,8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2 261 809,9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1 397 119,8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419 135,8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977 984,0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250 741,7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75 222,6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175 519,1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175,5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550 300,0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573 962,9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294 126,0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279 836,9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598 643,3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306 773,4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291 869,9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2.7. "Поддержка отдельных подотраслей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1 467 283,1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117 383,2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1 349 899,9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 3, 7, 40, 41, 42, 43, 43.1, 46, 50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343 960,7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27 516,9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316 443,8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274 529,0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21 962,4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252 566,6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271 106,4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21 688,6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249 417,8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282 764,1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22 621,3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260 142,8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294 922,9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23 594,0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271 328,9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племенного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306 252,9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24 500,3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281 752,6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племенного молодняка (удельный вес к поголовью племенного скота), %</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59 299,9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4 744,0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54 555,9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59 782,6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4 782,6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59 782,6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4 782,6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62 353,3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4 988,3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57 365,0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65 034,5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5 202,8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59 831,7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поддержку собственного производства молока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1 071 940,0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85 755,4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986 184,6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молока в сельскохозяйственных организациях, крестьянских (фермерских) хозяйствах, включая индивидуальных предпринимателей,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262 921,6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21 033,7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241 887,9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198 442,0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15 875,4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182 566,6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195 019,4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15 601,6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179 417,8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203 405,3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16 272,5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187 132,8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212 151,7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16 972,2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195 179,5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89 090,2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7 127,5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81 962,7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Удельный вес застрахованных сельскохозяйственных животных в общем поголовье, %</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21 739,2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1 739,2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16 304,4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1 304,4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16 304,4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1 304,4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1 360,5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15 645,0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17 736,7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1 419,0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16 317,7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2.8. "Стимулирование развития приоритетных отраслей агропромышленного комплекса в области животноводства"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551 399,8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44 112,1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507 287,7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3, 40, 41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10 869,6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136 478,7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10 918,3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125 560,4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142 347,3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11 387,8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130 959,5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1 тонну реализованного в живом весе скота специализированных мясных пород собственного производства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551 399,8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44 112,1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507 287,7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Производство крупного рогатого скота и птицы, за исключением кур бройлерных пород (на убой в живом весе), тыс.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10 869,6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10 468,2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120 383,9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136 478,7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10 918,3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125 560,4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142 347,3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11 387,8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130 959,5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2</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8 909 372,8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2 771 591,5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3 692 022,8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2 445 758,5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2 636 409,2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675 473,0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951 894,2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1 009 042,0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1 082 659,1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264 381,9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613 101,3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205 175,9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1 465 206,1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494 122,7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673 026,6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298 056,8</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1 366 357,8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493 848,8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574 352,2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298 156,8</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1 163 417,9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415 183,9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437 256,5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310 977,5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1 195 322,7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428 581,2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442 392,0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324 349,5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3 "Развитие мясного скотоводства"</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конкурентоспособности мясного скотоводства</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Увеличение поголовья животных специализированных мясных пород и помесных животных, полученных от скрещивания с мясными породами, с внедрением новых технологий их содержания и кормления</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3.1. "Поддержка мясного скотоводства и оленеводства"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94 685,3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52 205,7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42 479,6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53, 54</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10 720,3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6 563,7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17 731,0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18 493,3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чистопородного и помесного скота мясного направления и (или) оленей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36 576,4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36 576,4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чистопородного и помесного скота мясного направления в живом весе, тонн</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6 316,9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6 316,9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1 343,6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1 343,6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мясного скотоводства и (или) оленеводства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58 108,9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15 629,3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42 479,6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7 423,8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9 376,7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2 813,0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6 563,7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3 129,0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3 263,5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3</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94 685,3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52 205,7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42 479,6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6 740,7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10 720,3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4 156,6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6 563,7</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17 731,0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7 301,0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18 493,3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10 878,4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7 614,9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4 "Поддержка малых форм хозяйствования"</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Поддержание, дальнейшее развитие сельскохозяйственной деятельности малых форм хозяйствования и улучшение качества жизни в сельской местности, увеличение доходов и снижение издержек малых форм сельскохозяйственных товаропроизводителей через их участие в сельскохозяйственных потребительских кооперативах</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условий для увеличения количества субъектов малого предпринимательства</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4.1. "Содействие достижению целевых показателей государственной программы в области развития малых форм хозяйствования на селе"</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201 203,3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13 744,7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158 063,3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11, 55, 57, 59, 61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201 203,3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13 744,7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158 063,3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29 395,3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поддержку начинающих фермеров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79 039,6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6 123,4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70 419,3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2 496,9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79 039,6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6 123,4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70 419,3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2 496,9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семейных животноводческих ферм</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93 204,6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6 534,2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75 142,7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11 527,7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семейных животноводческих ферм, осуществивших развитие своих хозяйств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93 204,6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6 534,2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75 142,7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11 527,7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материально-технической базы сельскохозяйственных потребительских кооперативов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28 198,2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11 801,3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15 370,7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развивших свою материально-техническую базу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28 198,2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11 801,3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15 370,7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процентной ставки по кредитам (займам), полученным малыми формами хозяйствования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(Н11-4)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 "Создание системы поддержки фермеров и развитие сельской кооперации"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501 095,5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8 978,7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442 473,5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49 643,3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63, 64, 65, 66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97 397,8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1 105,8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86 575,4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9 716,6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58 458,4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1 698,2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51 034,3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5 725,9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69 522,9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1 372,7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61 275,4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6 874,8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88 064,5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77 802,7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8 728,0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91 851,2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1 599,7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81 148,2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9 103,3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95 800,7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1 668,5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84 637,5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9 494,7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"Агростартап" на реализацию проектов создания и развития крестьянских (фермерских) хозяйств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300 538,9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2 710,7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268 370,4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29 457,8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получивших средства государственной поддержки, в том числе в рамках федерального проекта "Создание системы поддержки фермеров и развитие сельской кооперации",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51 687,9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46 053,9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5 168,8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53 305,6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48 085,5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4 734,4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39 307,1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35 022,6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3 930,7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49 902,9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449,1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44 463,5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4 990,3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52 048,7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46 375,4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5 204,9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54 286,7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488,5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48 369,5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5 428,7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поддержку сельскохозяйственных потребительских кооперативов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183 356,6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1 631,7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161 539,4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20 185,5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получивших средства государственной поддержки, в том числе в рамках федерального проекта "Создание системы поддержки фермеров и развитие сельской кооперации",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45 334,5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40 378,8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4 547,8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1 983,0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981,6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991,5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27 339,5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24 151,4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2 944,1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34 718,9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30 671,4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3 737,7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36 211,8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323,1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31 990,3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3 898,4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37 768,9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33 365,9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4 066,0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в форме имущественного взноса некоммерческой организации "Фонд поддержки предпринимательства Пензенской области" на финансовое обеспечение затрат центра компетенций в сфере сельскохозяйственной кооперации и поддержки фермеров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17 200,0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4 636,3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12 563,7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Обеспечение деятельности центров компетенций в сфере сельскохозяйственной кооперации и поддержки фермеров,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3 169,8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1 202,6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1 967,2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2 876,3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2 101,4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3 442,7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774,9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2 667,8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3 590,7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2 782,5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3 745,1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2 902,1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4.3. "Стимулирование развития малых форм хозяйствования"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1 100 360,3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60 967,2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701 115,2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338 277,9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56, 58, 60, 62</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248 646,4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13 982,7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160 800,0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73 863,7</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206 183,6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64 009,6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206 183,6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11 374,0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64 009,6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215 049,7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11 863,2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136 424,4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66 762,1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224 297,0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12 373,3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142 290,8</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69 632,9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поддержку начинающих фермеров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334 415,6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24 078,0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276 896,2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33 441,4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84 968,3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6 117,8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70 353,7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8 496,8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60 386,4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4 347,8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6 038,6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60 386,4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4 347,8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6 038,6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62 983,1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4 534,8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52 150,0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6 298,3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65 691,4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4 729,8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54 392,5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6 569,1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семейных ферм</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354 058,7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16 995,0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195 440,3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141 623,4</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семейных ферм, осуществивших развитие своих хозяйств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54 721,5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2 626,6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30 206,3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21 888,6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3 478,3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28 985,5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3 478,3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28 985,5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75 579,8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3 627,9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41 720,0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30 231,9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78 829,8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3 783,9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43 514,0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31 531,9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уплату процентов по кредитам (займам), полученным малыми формами хозяйствования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3 853,1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3 544,7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субсидируемых кредитов,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834,4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Гранты на развитие материально-технической базы сельскохозяйственных потребительских кооперативов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408 032,9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19 585,8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225 234,0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163 213,1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сельскохозяйственных потребительских кооперативов, развивших свою материально-техническую базу с помощью государственной поддержки,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108 695,7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5 217,4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43 478,3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3 478,3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28 985,5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3 478,3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28 985,5</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75 579,8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3 627,9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41 720,0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30 231,9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78 829,8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3 783,9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43 514,0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31 531,9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4</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1 802 659,1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83 690,6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1 301 652,0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417 316,5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298 601,1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14 850,5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244 638,7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39 111,9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307 104,8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15 680,9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211 834,3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79 589,6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275 706,5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12 746,7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192 075,4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70 884,4</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294 248,1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12 907,8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208 602,7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72 737,6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306 900,9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13 462,9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217 572,6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75 865,4</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320 097,7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14 041,8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226 928,3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79 127,6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5 "Техническая и технологическая модернизация, инновационное развитие"</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благоприятной экономической среды, способствующей инновационному развитию и привлечению инвестиций в отрасль</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Создание и модернизация объектов агропромышленного комплекса</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5.1.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467 480,3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100 737,4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291 330,9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67</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301 647,6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226 228,1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15 208,7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62 660,9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12 324,3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28 095,6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13 206,1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29 303,7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13 774,0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14 366,3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467 480,3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100 737,4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291 330,9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созданных и модернизированных объектов агропромышленного комплекса,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301 647,6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226 228,1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15 208,7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11 432,1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62 660,9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12 324,3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28 095,6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13 206,1</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29 303,7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13 774,0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14 366,3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(Н12-2)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 "Экспорт продукции АПК"</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53 333,3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68</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строительство и модернизацию элеваторов, а также приобретение техники и оборудования для их комплектации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133 333,3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53 333,3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33 333,3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20 000,0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"Поддержка выращивания птицы (за исключением кур бройлерных пород)"</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354 975,0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95 041,7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259 933,3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10, 40, 41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279 641,7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72 441,7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207 200,0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52 733,3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приобретение оборудования, машин и механизмов для выращивания птицы (за исключением кур бройлерных пород)</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354 975,0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95 041,7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259 933,3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Привлечение инвестиций, млн.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279 641,7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72 441,7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207 200,0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75 333,3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52 733,3</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5</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955 788,6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275 779,1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604 597,5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664 622,6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122 449,2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75 412,0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466 761,4</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140 542,0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56 376,6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84 165,4</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62 660,9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50 336,6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12 324,3</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28 095,6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14 889,5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13 206,1</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29 303,7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15 529,7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13 774,0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30 563,8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16 197,5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14 366,3</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6 "Обеспечение реализации государственной программы Пензенской области "Развитие агропромышленного комплекса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Обеспечение эффективной деятельности Министерства сельского хозяйства Пензенской области в сфере развития сельского хозяйства и регулирования рынков сельскохозяйственной продукции, сырья и продовольствия</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Обеспечение деятельности Министерства сельского хозяйства Пензенской области как ответственного исполнителя (государственного заказчика) Государственной программы</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6.1. "Совершенствование управления реализацией Государственной программы"</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487 084,5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487 084,5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69, 70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информационно-статистическое обеспечение программных мероприятий, на издание справочной, информационной литературы, методических рекомендаций, на проведение выставок, конкурсов, обучающих семинаров, круглых столов, конференций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41 778,7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41 778,7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Выпуск телепередачи "Сельские вести", единиц/ Проведение выставок,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5 963,7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5 963,7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7 163,0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премирование по итогам соревнований в отрасли "Сельское хозяйство"</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18 585,9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18 585,9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мероприятия "День работника сельского хозяйства и перерабатывающей промышленности",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2 903,9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2 903,9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3 136,4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Министерства сельского хозяйства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419 482,1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419 482,1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Доля государственных гражданских служащих в Министерстве сельского хозяйства Пензенской области, прошедших повышение квалификации в течение последних трех лет,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56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66 559,2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66 559,2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67 308,4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67 308,4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69 406,9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69 406,9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72 069,2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субвенции в области организации, регулирования и охраны водных биологических ресурсов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исследуемых водоемов или водоемов, на которых проведена рыбохозяйственная мелиорация,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информационное освещение деятельности Министерства сельского хозяйства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Выпуск телепередачи "Сельские вести",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6</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487 084,5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487 084,5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75 458,6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79 049,0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81 147,5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83 809,8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7 "Обеспечение эпизоотического, ветеринарно-санитарного благополучия в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населения от болезней, общих для человека и животных, предупреждение и ликвидация заразных и иных болезней животных и птиц</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Реализация противоэпизоотических мероприятий, направленных на профилактику заразных и иных болезней животных и птиц</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7.1. "Проведение противоэпизоотических мероприятий, направленных на профилактику заразных и иных болезней животных и птиц"</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1 562 940,8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1 489 399,2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73 541,6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73, 74</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219 543,2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206 441,6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13 101,6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247 930,1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235 042,1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269 382,1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257 494,1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275 361,8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263 473,8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 xml:space="preserve">ежемесячная денежная компенсация на возмещение расходов по оплате жилого помещения и коммунальных услуг, установленная </w:t>
            </w:r>
            <w:hyperlink r:id="rId273">
              <w:r>
                <w:rPr>
                  <w:rStyle w:val="Style"/>
                  <w:color w:val="0000FF"/>
                </w:rPr>
                <w:t>Законом</w:t>
              </w:r>
            </w:hyperlink>
            <w:r>
              <w:rPr/>
              <w:t xml:space="preserve"> Пензенской области от 03.12.2004 N 693-ЗПО "О мерах социальной поддержки отдельных категорий квалифицированных работников, работающих и проживающих в сельских населенных пунктах и (или) рабочих поселках, поселках городского типа на территории Пензенской области" (с последующими изменениями)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2 775,5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2 775,5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компенсационных выплат,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468,0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бюджетным учреждениям на финансовое обеспечение государственного задания на оказание государственных услуг (выполнение работ)</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1 318 425,8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1 318 425,8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государственных бюджетных учреждений,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197 393,4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197 393,4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217 667,3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217 667,3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221 356,5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221 356,5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227 336,2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исполнение отдельных государственных полномочий Пензенской области по организации мероприятий при осуществлении деятельности по обращению с животными без владельцев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25 757,1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25 757,1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отловленных животных без владельцев, голов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3 573,5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5 351,2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5 351,2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1269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материальных запасов с целью предупреждения или ликвидации особо опасных заболеваний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78 892,2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5 350,6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73 541,6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биопрепаратов, диагностических средств, химических реактивов и дезинфицирующих средств, средств для дератизации и расходных материалов, комплектов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14 738,1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1 636,5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13 101,6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14 506,1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1 618,1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12 412,0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12 412,0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12 412,0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12 412,0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524,0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Приведение в соответствие с ветеринарными правилами действующих и сибиреязвенных скотомогильников, биотермических ям, ям Беккари и ликвидация действующих (заполненных) и законсервированных скотомогильников, биотермических ям, ям Беккари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6 152,7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6 152,7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приведенных в соответствие с ветеринарными правилами действующих и сибиреязвенных скотомогильников, биотермических ям, ям Беккари и ликвидация действующих (заполненных) и законсервированных скотомогильников, биотермических ям, ям Беккари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1 465,2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1 465,2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7.1.6.</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Разработка проектов санитарно-защитных зон скотомогильников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130 937,5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заключенных контрактов на выполнение работ по разработке проектов санитарно-защитных зон скотомогильников, единиц/Количество скотомогильников, по которым приняты решения об установлении санитарно-защитных зон,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1 937,5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мероприятий по обеспечению ветеринарной безопасности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7.2. "Осуществление мероприятий по обеспечению ветеринарной безопасности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144 432,3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144 432,3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71, 72</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расходы на организацию обеспечения деятельности Управления ветеринарии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144 432,3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144 432,3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Недопущение возникновения случаев особо опасных заболеваний животных и птиц (сибирская язва, бруцеллез, туберкулез, классическая чума свиней)/выполнение противоэпизоотического плана против особо опасных болезней животных, % выполнения с нарастающим итогом</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22 689,4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23 197,7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23 934,9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24 870,1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7</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1 707 373,1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1 633 831,5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73 541,6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242 232,6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229 131,0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13 101,6</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271 127,8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258 239,8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293 317,0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281 429,0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300 231,9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288 343,9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11 888,0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8 "Устойчивое развитие сельских территорий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Создание комфортных условий жизнедеятельности в сельской местности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Удовлетворение потребностей сельского населения, в том числе молодых семей и молодых специалистов, в благоустроенном жилье</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Мероприятия по улучшению жилищных условий граждан, проживающих в сельской местности, в том числе молодых семей и молодых специалистов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61 813,0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19 495,7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23 569,7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624,7</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и приобретение жилья для граждан, проживающих в сельской местности, всего, тыс. кв. м</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75, 76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61 813,0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19 495,7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23 569,7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624,7</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комплексного обустройства населенных пунктов, расположенных в сельской местности, объектами социальной, инженерной инфраструктуры и автомобильными дорогами общего пользования с твердым покрытием, ведущими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водоснабжения в сельской местности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32 893,8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14 573,0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17 811,1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509,7</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локальных водопроводов, тыс. км</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82</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32 893,8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14 573,0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17 811,1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509,7</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0,008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газификации в сельской местности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распределительных газовых сетей, тыс. км</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81</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учреждений культурно-досугового типа в сельской местности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культуры и туризма Пензенской области, органы местного самоуправления муниципальных образований Пензенской области (по согласованию)</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96 611,8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96 219,0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учреждений культурно-досугового типа, тыс. мест</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80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57 328,2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57 328,2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39 283,6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38 890,8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0,35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фельдшерско-акушерских пунктов и (или) офисов врачей общей практики в сельской местности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здравоохранения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5 556,5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26,5</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фельдшерско-акушерских пунктов и (или) офисов врачей общей практики,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78</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5 556,5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26,5</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 (Н02-4)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 "Развитие системы оказания первичной медико-санитарной помощи"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10 895,1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7 623,0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3 068,5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78</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10 895,1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7 623,0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3 068,5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Мероприятия по развитию сети фельдшерско-акушерских пунктов и (или) офисов врачей общей практики в сельской местности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 Министерство здравоохранения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10 895,1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7 623,0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3 068,5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действие фельдшерско-акушерских пунктов и (или) офисов врачей общей практики,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10 895,1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7 623,0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3 068,5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Мероприятие по развитию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строительства и дорожного хозяйства Пензенской области, Министерство сельского хозяйства Пензенской области, органы местного самоуправления муниципальных образований Пензенской области (по согласованию)</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381 609,6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228 396,6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149 434,7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3 778,3</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сельскохозяйственной продукции, тыс. км</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84</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381 609,6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228 396,6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149 434,7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3 778,3</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0,018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8</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589 379,8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371 837,3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193 884,0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5 535,6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550 096,2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332 946,5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193 884,0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5 142,8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18 122,9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39 283,6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38 890,8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9 "Развитие мелиорации земель сельскохозяйственного назначения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продуктивности и устойчивости сельскохозяйственного производства и плодородия почв средствами комплексной мелиорации в условиях изменений климата и природных аномалий, повышение продукционного потенциала мелиорируемых земель и эффективного использования природных ресурсов</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Восстановление мелиоративного фонда (мелиорируемые земли и мелиоративные системы), включая реализацию мер по орошению земель, предотвращение выбытия из сельскохозяйственного оборота земель сельскохозяйственного назначения, увеличение объема производства продукции растениеводства за счет гарантированного обеспечения урожайности сельскохозяйственных культур вне зависимости от природных условий, повышение водообеспеченности земель сельскохозяйственного назначения, достижение экономии водных ресурсов за счет повышения коэффициента полезного действия мелиоративных систем, внедрения микроорошения и водосберегающих аграрных технологий, а также использования на орошение животноводческих стоков и сточных вод с учетом их очистки и последующей утилизации отходов, сокращение доли государственной собственности Российской Федерации в общем объеме мелиоративных систем и гидротехнических сооружений на территории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9.1. "Поддержка мелиорации земель сельскохозяйственного назначения"</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947 559,1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30 991,9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183 907,4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732 659,8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88, 89, 90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358 579,3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166 719,0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183 330,4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5 490,0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191 213,6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184 989,6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199 435,8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5 972,3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192 944,2</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проведение гидромелиоративных мероприятий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906 342,8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27 694,6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145 988,4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732 659,8</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за счет проведения гидромелиоративных мероприятий, га</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317 363,0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11 200,0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128 800,0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183 330,4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5 490,0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191 213,6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184 989,6</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199 435,8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5 972,3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192 944,2</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109</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проведение мероприятий в области известкования кислых почв на пашне</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326,1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Площадь пашни, на которой реализованы мероприятия в области известкования кислых почв, га</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326,1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Субсидии на возмещение части затрат на проведение культуртехнических мероприятий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Министерство сельского хозяйства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40 890,2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3 271,2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37 619,0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Вовлечение в оборот выбывших сельскохозяйственных угодий за счет проведения культуртехнических мероприятий, га</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40 890,2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3 271,2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37 619,0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9</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947 559,1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30 991,9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183 907,4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732 659,8</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358 579,3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14 497,3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166 719,0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183 330,4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477,4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5 490,0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177 363,0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191 213,6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497,9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5 726,1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184 989,6</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199 435,8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519,3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5 972,3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192 944,2</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10 "Предотвращение заноса и распространения африканской чумы свиней на территории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Защита территории Пензенской области от заноса и распространения африканской чумы свиней</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противоэпизоотических мероприятий в отношении вируса африканской чумы свиней</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10.1. "Проведение противоэпизоотических мероприятий, направленных на профилактику АЧС"</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43 963,2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24 935,7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19 027,5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91, 92, 93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3 740,7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лабораторного оборудования для оснащения ПЦР-лабораторий и расходных материалов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11 771,2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11 771,2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1 722,7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1 722,7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дезинфицирующих, акарицидных средств и средств для бескровного умерщвления животных</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22 666,3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9 483,8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13 182,5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дезинфицирующих средств, литров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1 298,8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1 067,8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4 273,5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1 683,2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2 590,3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дополнительное профессиональное образование ветеринарных специалистов по диагностике и профилактике АЧС</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1 939,5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1 939,5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по диагностике и профилактике АЧС,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363,0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315,3</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защитной одежды, штук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161,0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385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177,0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10.1.5.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диагностикумов для исследования на АЧС</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6 540,2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695,2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5 845,0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Охват исследованиями по АЧС поголовья восприимчивых животных,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1 269,0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1 169,0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0,44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Поэтапный перевод свиноводческих хозяйств, имеющих низкий уровень биологической защиты, на альтернативные виды деятельности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"Стимулирование перевода свиноводческих хозяйств, имеющих низкий уровень биологической защиты, на альтернативные виды деятельности"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91, 93</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обследований свиноводческих хозяйств, имеющих низкий уровень биологической защиты</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переведенных свиноводческих хозяйств, имеющих низкий уровень биологической защиты, на альтернативные виды деятельности,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10</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43 963,2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24 935,7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19 027,5</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3 740,7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3 509,7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231,0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8 044,5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4 285,2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3 759,3</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11 "Развитие ветеринарной службы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Повышение эффективности работы государственной ветеринарной службы Пензенской области в поддержании устойчивого эпизоотического и ветеринарно-санитарного благополучия территории Пензенской области, усилении контроля за выпуском безопасной в ветеринарном отношении продукции, предназначенной для нужд Пензенской области и других регионов</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Укрепление материально-технической базы учреждений, задействованных в работе с патогенными возбудителями болезней</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11.1. "Укрепление материально-технической базы учреждений, задействованных в работе с патогенными возбудителями болезней"</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42 338,5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42 338,5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94, 96</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9 808,5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9 808,5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4 906,0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4 906,0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6 906,0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лабораторного оборудования, лабораторной мебели и расходных материалов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21 843,0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21 843,0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Оснащение современным оборудованием ветеринарных лабораторий,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2 929,6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2 929,6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1 814,2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1 814,2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4 274,8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и дезинфекционного оборудования (легковые автомобили повышенной проходимости для выполнения функций скорой ветеринарной помощи, мобильные комплексы термической утилизации, грузовая и дезинфекционная техника)</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20 495,5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20 495,5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автотранспорта и дезинфекционной техники,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6 878,9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6 878,9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3 091,8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3 091,8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2 631,2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Повышение профессионального уровня ветеринарных специалистов государственных учреждений ветеринарии Пензенской области, привлечение и закрепление молодых ветеринарных специалистов</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11.2. "Повышение профессионального уровня ветеринарных специалистов государственных учреждений ветеринарии"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51 411,2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51 411,2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95</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6 893,2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6 893,2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8 178,4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9 084,9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государственных бюджетных учреждений ветеринарии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1 765,1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865,1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865,1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компенсационные выплаты молодым специалистам, трудоустроившимся в государственные бюджетные учреждения ветеринарии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15 349,0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15 349,0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компенсационных выплат, человек (размер компенсационных выплат молодым специалистам, занимающим должности ветеринарного врача, ветеринарного врача I категории, ветеринарного врача II категории, ведущего ветеринарного врача - 50000 рублей за каждые отработанные шесть месяцев, занимающим должности ветеринарного фельдшера, лаборанта ветеринарной лаборатории - 35000 рублей за каждые отработанные шесть месяцев)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1 439,0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1 439,0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2 130,0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2 130,0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2 945,0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ежемесячные денежные выплаты молодым специалистам, трудоустроившимся в государственные бюджетные учреждения ветеринарии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17 985,4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17 985,4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получателей ежемесячных денежных выплат, человек (размер ежемесячных денежных выплат молодым специалистам, занимающим должности ветеринарного врача, ветеринарного врача I категории, ветеринарного врача II категории, ведущего ветеринарного врача - 10000 рублей, занимающим должности ветеринарного фельдшера, лаборанта ветеринарной лаборатории - 7000 рублей)</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2 024,9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2 024,9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2 710,9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2 710,9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3 312,4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11.2.4.</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Целевое обучение граждан Российской Федерации в организациях, осуществляющих деятельность по образовательным программам высшего образования, для ветеринарных учреждений Пензенской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12 952,1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12 952,1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студентов очной формы обучения, заключивших договоры о целевом обучении по специальности "Ветеринария",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2 458,7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2 458,7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2 098,7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11.2.5.</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Выплата ежемесячной стипендии студентам, обучающимся по договорам о целевом обучении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3 359,6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3 359,6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студентов, обучающихся по договорам о целевом обучении, получающих ежемесячную стипендию,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465,6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578,8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 (Н12-2)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Региональный проект "Экспорт продукции АПК"</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25 252,5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 97</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25 252,5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Государственная поддержка аккредитации ветеринарных лабораторий в национальной системе аккредитации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25 252,5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Получение аккредитации ветеринарными лабораториями Пензенской области в национальной системе аккредитации,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25 252,5</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252,5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11</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119 002,2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94 002,2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16 701,7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13 084,4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41 243,4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16 243,4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25 000,0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15 990,9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2"/>
              <w:rPr/>
            </w:pPr>
            <w:r>
              <w:rPr/>
              <w:t>Подпрограмма 12 "Профилактика и ликвидация лейкоза крупного рогатого скота на территории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3"/>
              <w:rPr/>
            </w:pPr>
            <w:r>
              <w:rPr/>
              <w:t>Цель. Оздоровление животноводческих ферм от вируса лейкоза КРС</w:t>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Совершенствование материально-технической базы государственных учреждений ветеринарной службы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12.1. "Совершенствование материально-технической базы государственных учреждений ветеринарной службы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22 035,2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18 035,2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98, 99</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материальных запасов (вакуумные системы для забора крови, биопрепараты)</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10 035,2</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6 035,2</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одноразовых вакуумных систем для забора крови, упаковок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2 508,8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1 508,8</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1480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12.1.2.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лабораторного оборудования и расходных материалов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Закупка лабораторного оборудования, единиц</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3 000,0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12.2. "Обеспечение мероприятий, направленных на снижение уровня заболеваемости лейкозом, вирусоносительства крупного рогатого скота и сокращение неблагополучных пунктов"</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11 008,0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10 408,0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98, 99, 100</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2 752,0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Маркирование, учет и отслеживание перемещения животных, включая программное обеспечение</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9 328,0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9 328,0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Процент идентифицированных голов крупного рогатого скота (КРС) во всех категориях хозяйств (КРС) к общей численности поголовья КРС, процентов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2 332,0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12.2.2.</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профессионального уровня ветеринарных специалистов по профилактике, диагностике и ликвидации лейкоза КРС</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600,0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Повышение квалификации ветеринарных специалистов, человек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15</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Информационно-просветительская деятельность среди населения о мерах по предупреждению распространения и ликвидации лейкоза крупного рогатого скота (статьи в газетах, выпуск брошюр и памяток по лейкозу)</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1 080,0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Приобретение знаний населением об опасности заболевания лейкозом, повышение сознательности в решении проблемы ликвидации лейкоза крупного рогатого скота, размещение информации в районных газетах, штук</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27</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numPr>
                <w:ilvl w:val="0"/>
                <w:numId w:val="0"/>
              </w:numPr>
              <w:jc w:val="center"/>
              <w:outlineLvl w:val="4"/>
              <w:rPr/>
            </w:pPr>
            <w:r>
              <w:rPr/>
              <w:t>Задача. Осуществление государственной поддержки предприятиям, организациям агропромышленного комплекса Пензенской области</w:t>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Основное мероприятие 12.3. "Осуществление государственной поддержки предприятиям, организациям агропромышленного комплекса области"</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пункты 98, 99</w:t>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12.3.1.</w:t>
            </w:r>
          </w:p>
        </w:tc>
        <w:tc>
          <w:tcPr>
            <w:tcW w:w="283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Проведение государственного ветеринарного мониторинга на лейкоз КРС в сельскохозяйственных организациях</w:t>
            </w:r>
          </w:p>
        </w:tc>
        <w:tc>
          <w:tcPr>
            <w:tcW w:w="156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Управление ветеринарии Пензенской области</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4 168,4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4 168,4</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Количество исследований КРС на лейкоз в РИД и ПЦР, тыс. голов</w:t>
            </w:r>
          </w:p>
        </w:tc>
        <w:tc>
          <w:tcPr>
            <w:tcW w:w="991" w:type="dxa"/>
            <w:gridSpan w:val="4"/>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70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83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56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1 042,1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88" w:type="dxa"/>
            <w:gridSpan w:val="3"/>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26,1</w:t>
            </w:r>
          </w:p>
        </w:tc>
        <w:tc>
          <w:tcPr>
            <w:tcW w:w="991" w:type="dxa"/>
            <w:gridSpan w:val="4"/>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подпрограмме 12</w:t>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37 211,6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22 803,6</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10 408,0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9 302,9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5 700,9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1 000,0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2 602,0</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15627" w:type="dxa"/>
            <w:gridSpan w:val="17"/>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государственной программе:</w:t>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Итого</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18 231 605,6</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6 269 445,9</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7 550 795,7</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5 535,6</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4 405 828,4</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2019</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4 952 687,9</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1 537 016,5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1 848 101,4</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5 142,8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1 562 427,2</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2020</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2 736 612,8</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810 631,1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1 363 398,0</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392,8</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562 190,9</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2021</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2 646 581,4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1 043 937,7</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1 186 899,9</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415 743,8</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2022</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2 735 902,4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1 003 767,5</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1 136 192,1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595 942,8</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2023</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2 545 318,7</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928 208,1</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995 654,1</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621 456,5</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r>
        <w:trPr/>
        <w:tc>
          <w:tcPr>
            <w:tcW w:w="5103" w:type="dxa"/>
            <w:gridSpan w:val="3"/>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85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2024</w:t>
            </w:r>
          </w:p>
        </w:tc>
        <w:tc>
          <w:tcPr>
            <w:tcW w:w="1415"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2 614 502,4</w:t>
            </w:r>
          </w:p>
        </w:tc>
        <w:tc>
          <w:tcPr>
            <w:tcW w:w="153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945 885,0</w:t>
            </w:r>
          </w:p>
        </w:tc>
        <w:tc>
          <w:tcPr>
            <w:tcW w:w="116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1 020 550,2</w:t>
            </w:r>
          </w:p>
        </w:tc>
        <w:tc>
          <w:tcPr>
            <w:tcW w:w="1176"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0,0</w:t>
            </w:r>
          </w:p>
        </w:tc>
        <w:tc>
          <w:tcPr>
            <w:tcW w:w="147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648 067,2</w:t>
            </w:r>
          </w:p>
        </w:tc>
        <w:tc>
          <w:tcPr>
            <w:tcW w:w="1868"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992" w:type="dxa"/>
            <w:gridSpan w:val="4"/>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9" w:type="dxa"/>
            <w:tcBorders/>
            <w:shd w:fill="auto" w:val="clear"/>
          </w:tcPr>
          <w:p>
            <w:pPr>
              <w:pStyle w:val="Normal"/>
              <w:widowControl/>
              <w:bidi w:val="0"/>
              <w:spacing w:lineRule="auto" w:line="259" w:before="0" w:after="160"/>
              <w:jc w:val="left"/>
              <w:rPr/>
            </w:pPr>
            <w:r>
              <w:rPr/>
            </w:r>
          </w:p>
        </w:tc>
        <w:tc>
          <w:tcPr>
            <w:tcW w:w="35" w:type="dxa"/>
            <w:tcBorders/>
            <w:shd w:fill="auto" w:val="clear"/>
          </w:tcPr>
          <w:p>
            <w:pPr>
              <w:pStyle w:val="Normal"/>
              <w:widowControl/>
              <w:bidi w:val="0"/>
              <w:spacing w:lineRule="auto" w:line="259" w:before="0" w:after="160"/>
              <w:jc w:val="left"/>
              <w:rPr/>
            </w:pPr>
            <w:r>
              <w:rPr/>
            </w:r>
          </w:p>
        </w:tc>
        <w:tc>
          <w:tcPr>
            <w:tcW w:w="81" w:type="dxa"/>
            <w:tcBorders/>
            <w:shd w:fill="auto" w:val="clear"/>
          </w:tcPr>
          <w:p>
            <w:pPr>
              <w:pStyle w:val="Normal"/>
              <w:widowControl/>
              <w:bidi w:val="0"/>
              <w:spacing w:lineRule="auto" w:line="259" w:before="0" w:after="160"/>
              <w:jc w:val="left"/>
              <w:rPr/>
            </w:pPr>
            <w:r>
              <w:rPr/>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P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7</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19" w:name="P25097"/>
      <w:bookmarkEnd w:id="19"/>
      <w:r>
        <w:rPr/>
        <w:t>РЕЕСТР</w:t>
      </w:r>
    </w:p>
    <w:p>
      <w:pPr>
        <w:pStyle w:val="ConsPlusTitle"/>
        <w:jc w:val="center"/>
        <w:rPr/>
      </w:pPr>
      <w:r>
        <w:rPr/>
        <w:t>ИНВЕСТИЦИОННЫХ ПРОЕКТОВ В СФЕРЕ ПРОИЗВОДСТВА,</w:t>
      </w:r>
    </w:p>
    <w:p>
      <w:pPr>
        <w:pStyle w:val="ConsPlusTitle"/>
        <w:jc w:val="center"/>
        <w:rPr/>
      </w:pPr>
      <w:r>
        <w:rPr/>
        <w:t>ХРАНЕНИЯ И ПЕРЕРАБОТКИ ПРОДУКЦИИ РАСТЕНИЕВОДСТВА,</w:t>
      </w:r>
    </w:p>
    <w:p>
      <w:pPr>
        <w:pStyle w:val="ConsPlusTitle"/>
        <w:jc w:val="center"/>
        <w:rPr/>
      </w:pPr>
      <w:r>
        <w:rPr/>
        <w:t>РЕАЛИЗУЕМЫХ НА ТЕРРИТОРИЯХ ПРОВЕДЕНИЯ МЕЛИОРАТИВНЫХ РАБОТ</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15.02.2018 </w:t>
            </w:r>
            <w:hyperlink r:id="rId274">
              <w:r>
                <w:rPr>
                  <w:rStyle w:val="Style"/>
                  <w:color w:val="0000FF"/>
                </w:rPr>
                <w:t>N 81-пП</w:t>
              </w:r>
            </w:hyperlink>
            <w:r>
              <w:rPr>
                <w:color w:val="392C69"/>
              </w:rPr>
              <w:t>,</w:t>
            </w:r>
          </w:p>
          <w:p>
            <w:pPr>
              <w:pStyle w:val="ConsPlusNormal"/>
              <w:jc w:val="center"/>
              <w:rPr/>
            </w:pPr>
            <w:r>
              <w:rPr>
                <w:color w:val="392C69"/>
              </w:rPr>
              <w:t xml:space="preserve">от 06.08.2018 </w:t>
            </w:r>
            <w:hyperlink r:id="rId275">
              <w:r>
                <w:rPr>
                  <w:rStyle w:val="Style"/>
                  <w:color w:val="0000FF"/>
                </w:rPr>
                <w:t>N 407-пП</w:t>
              </w:r>
            </w:hyperlink>
            <w:r>
              <w:rPr>
                <w:color w:val="392C69"/>
              </w:rPr>
              <w:t xml:space="preserve">, от 08.11.2018 </w:t>
            </w:r>
            <w:hyperlink r:id="rId276">
              <w:r>
                <w:rPr>
                  <w:rStyle w:val="Style"/>
                  <w:color w:val="0000FF"/>
                </w:rPr>
                <w:t>N 608-пП</w:t>
              </w:r>
            </w:hyperlink>
            <w:r>
              <w:rPr>
                <w:color w:val="392C69"/>
              </w:rPr>
              <w:t xml:space="preserve">, от 07.08.2020 </w:t>
            </w:r>
            <w:hyperlink r:id="rId277">
              <w:r>
                <w:rPr>
                  <w:rStyle w:val="Style"/>
                  <w:color w:val="0000FF"/>
                </w:rPr>
                <w:t>N 520-пП</w:t>
              </w:r>
            </w:hyperlink>
            <w:r>
              <w:rPr>
                <w:color w:val="392C69"/>
              </w:rPr>
              <w:t>)</w:t>
            </w:r>
          </w:p>
        </w:tc>
      </w:tr>
    </w:tbl>
    <w:p>
      <w:pPr>
        <w:pStyle w:val="ConsPlusNormal"/>
        <w:ind w:firstLine="540"/>
        <w:jc w:val="both"/>
        <w:rPr/>
      </w:pPr>
      <w:r>
        <w:rPr/>
      </w:r>
    </w:p>
    <w:tbl>
      <w:tblPr>
        <w:tblW w:w="9014" w:type="dxa"/>
        <w:jc w:val="left"/>
        <w:tblInd w:w="0" w:type="dxa"/>
        <w:tblCellMar>
          <w:top w:w="102" w:type="dxa"/>
          <w:left w:w="62" w:type="dxa"/>
          <w:bottom w:w="102" w:type="dxa"/>
          <w:right w:w="62" w:type="dxa"/>
        </w:tblCellMar>
        <w:tblLook w:val="0000" w:noVBand="0" w:noHBand="0" w:lastColumn="0" w:firstColumn="0" w:lastRow="0" w:firstRow="0"/>
      </w:tblPr>
      <w:tblGrid>
        <w:gridCol w:w="737"/>
        <w:gridCol w:w="1984"/>
        <w:gridCol w:w="2041"/>
        <w:gridCol w:w="4251"/>
      </w:tblGrid>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 п/п</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Оператор инвестиционного проекта</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Муниципальный район, на территории которого реализуется инвестиционный проект</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Характеристика инвестиционного проекта</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ЗАО "Башмаковский хлеб"</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Белинский район</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ЗАО "Башмаковский хлеб" в 2014 году ввело первую очередь логистического центра на 15 тыс. тонн единовременного хранения картофеля и овощей в с. Ширяево Белинского района Пензенской области. В рамках реализации проекта в 2015 году введена в эксплуатацию оросительная система на 700 га в с. Ширяево Белинского района Пензенской области для полива картофеля и овощей. В 2016 году была произведена модернизация комплекса с увеличением мощности единовременного хранения картофеля и овощей до 17 тыс. тонн</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"Агрофирма "Раздолье"</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Пензенский и Мокшанский районы</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ООО "Агрофирма "Раздолье" реализует инвестиционный проект "Комплексный проект по развитию производства картофеля и овощей, создание логистического центра по производству, переработке, фасовке, хранению и сбыту картофеля и овощей открытого грунта, плодов и ягод общей мощностью 25 тыс. тонн единовременного хранения". Объем инвестиций для реализации проекта к 2020 году превысит 500 млн. рублей. Планируется создать порядка 80 рабочих мест. В 2016 году компания завершила строительство 3-й очереди комплекса на 13,8 тыс. тонн единовременного хранения, в 2017 году - 11,1 тыс. тонн единовременного хранения, а также строительство мелиоративной системы на площади 880 га в с. Оленевка Пензенского района Пензенской области, в 2017 году - 405,13 га в Пензенском и Мокшанском районах Пензенской области. Приобретены технологическая линия мойки и упаковки картофеля и овощей, специализированный транспорт. Общий объем инвестиций около 615 млн. рублей. В целом по проекту построена система мелиорации на площади 1,6 тыс. га, введены мощности логистического центра на 32,1 тыс. тонн единовременного хранения картофеля и овощей</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"Пачелмское хозяйство"</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Нижнеломовский район</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В целях создания устойчивой кормовой базы для обеспечения нового молочного комплекса на 4600 голов коров и минимизации рисков при производстве кормов от неблагоприятных погодных условий (засухи) компанией в 2015 г. завершено строительство современной оросительной системы площадью 658 га.</w:t>
            </w:r>
          </w:p>
          <w:p>
            <w:pPr>
              <w:pStyle w:val="ConsPlusNormal"/>
              <w:jc w:val="both"/>
              <w:rPr/>
            </w:pPr>
            <w:r>
              <w:rPr/>
              <w:t>Новый комплекс рассчитан на производство 120 тонн молока в сутки (до 46 тыс. тонн в год). Общая стоимость проекта составила 2,8 млрд. рублей. В 2016 - 2018 гг. компанией планируется ввести систему мелиорации общей площадью 2038 га. Завершена реализация проекта по строительству зернохранилища (элеватора) емкостью 100 тыс. тонн единовременного хранения зерна. Стоимость проекта составляет 1,6 млрд. рублей. Мощность приемки (5 тыс. тонн зерна в сутки) - самая высокая среди элеваторов в Пензенской области. Проект предусматривает концепцию замкнутого цикла производства работ - завершается строительство центра по переработке семян мощностью 10 тонн в час. Таким образом, в животноводстве идет обеспечение поголовья животных собственными кормами, а в растениеводстве - собственным подготовленным семенным материалом. Также в 2017 г. построена мелиоративная система с использованием сточных вод животноводческих комплексов и внесением органических удобрений на площади 874,3 га. Объем инвестиций составил 21,4 млн. руб.</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98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"ПензаМолИнвест"</w:t>
            </w:r>
          </w:p>
        </w:tc>
        <w:tc>
          <w:tcPr>
            <w:tcW w:w="204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Нижнеломовский район</w:t>
            </w:r>
          </w:p>
        </w:tc>
        <w:tc>
          <w:tcPr>
            <w:tcW w:w="4251"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ООО "ПензаМолИнвест" реализует на территории Пензенской области крупнейший в регионе и один из самых масштабных в стране проект по производству мяса индейки мощностью 60 тысяч тонн продукции в год. Предприятие представляет собой вертикально-интегрированную структуру с полным производственным циклом: инкубатор, площадки подращивания и откорма, завод по убою и переработке мяса индейки, производство кормов. Для удовлетворения собственной потребности в сырье для кормления индеек и индюков в 2016 г. ООО "ПензаМолИнвест" приступило к реализации проекта по выращиванию зерновых и зернобобовых культур на территории Пензенской области с увеличением посевных площадей до 13 тыс. га. В рамках реализации данного проекта планируется строительство системы орошения общей площадью 1171 га, в том числе 324 га в 2018 году. В рамках проекта стоимостью 1,1 млрд. рублей построен новый комбикормовый завод проектной мощностью 30 тонн комбикормов в час (190 тыс. тонн в год), склад мучного сырья на 1,5 тыс. тонн хранения, стеллажный склад на 300 тонн. На заводе смонтирована линия для производства комбикормов. Процесс производства полностью автоматизирован. В результате реализации проекта компания будет обеспечивать растущее поголовье индеек собственными комбинированными кормами</w:t>
            </w:r>
          </w:p>
        </w:tc>
      </w:tr>
      <w:tr>
        <w:trPr/>
        <w:tc>
          <w:tcPr>
            <w:tcW w:w="737" w:type="dxa"/>
            <w:tcBorders>
              <w:top w:val="single" w:sz="4" w:space="0" w:color="000000"/>
              <w:left w:val="single" w:sz="4" w:space="0" w:color="000000"/>
              <w:right w:val="single" w:sz="4" w:space="0" w:color="000000"/>
            </w:tcBorders>
            <w:shd w:fill="auto" w:val="clear"/>
          </w:tcPr>
          <w:p>
            <w:pPr>
              <w:pStyle w:val="ConsPlusNormal"/>
              <w:jc w:val="center"/>
              <w:rPr/>
            </w:pPr>
            <w:r>
              <w:rPr/>
              <w:t>5</w:t>
            </w:r>
          </w:p>
        </w:tc>
        <w:tc>
          <w:tcPr>
            <w:tcW w:w="1984" w:type="dxa"/>
            <w:tcBorders>
              <w:top w:val="single" w:sz="4" w:space="0" w:color="000000"/>
              <w:left w:val="single" w:sz="4" w:space="0" w:color="000000"/>
              <w:right w:val="single" w:sz="4" w:space="0" w:color="000000"/>
            </w:tcBorders>
            <w:shd w:fill="auto" w:val="clear"/>
          </w:tcPr>
          <w:p>
            <w:pPr>
              <w:pStyle w:val="ConsPlusNormal"/>
              <w:jc w:val="center"/>
              <w:rPr/>
            </w:pPr>
            <w:r>
              <w:rPr/>
              <w:t>ООО Сады Суры"</w:t>
            </w:r>
          </w:p>
        </w:tc>
        <w:tc>
          <w:tcPr>
            <w:tcW w:w="2041" w:type="dxa"/>
            <w:tcBorders>
              <w:top w:val="single" w:sz="4" w:space="0" w:color="000000"/>
              <w:left w:val="single" w:sz="4" w:space="0" w:color="000000"/>
              <w:right w:val="single" w:sz="4" w:space="0" w:color="000000"/>
            </w:tcBorders>
            <w:shd w:fill="auto" w:val="clear"/>
          </w:tcPr>
          <w:p>
            <w:pPr>
              <w:pStyle w:val="ConsPlusNormal"/>
              <w:jc w:val="center"/>
              <w:rPr/>
            </w:pPr>
            <w:r>
              <w:rPr/>
              <w:t>Бессоновский район</w:t>
            </w:r>
          </w:p>
        </w:tc>
        <w:tc>
          <w:tcPr>
            <w:tcW w:w="4251" w:type="dxa"/>
            <w:tcBorders>
              <w:top w:val="single" w:sz="4" w:space="0" w:color="000000"/>
              <w:left w:val="single" w:sz="4" w:space="0" w:color="000000"/>
              <w:right w:val="single" w:sz="4" w:space="0" w:color="000000"/>
            </w:tcBorders>
            <w:shd w:fill="auto" w:val="clear"/>
          </w:tcPr>
          <w:p>
            <w:pPr>
              <w:pStyle w:val="ConsPlusNormal"/>
              <w:jc w:val="both"/>
              <w:rPr/>
            </w:pPr>
            <w:r>
              <w:rPr/>
              <w:t>В с. Чертково Бессоновского района реализован проект по строительству системы капельного орошения многолетних насаждений на площади 60,07 га. Капельное орошение основано на подаче воды в прикорневую зону растений в соответствии с их потребностью. Гидромелиоративные мероприятия обеспечивают постоянное повышение плодородия почвы и способствуют неуклонному повышению урожайности плодовых растений</w:t>
            </w:r>
          </w:p>
        </w:tc>
      </w:tr>
      <w:tr>
        <w:trPr/>
        <w:tc>
          <w:tcPr>
            <w:tcW w:w="9013" w:type="dxa"/>
            <w:gridSpan w:val="4"/>
            <w:tcBorders>
              <w:left w:val="single" w:sz="4" w:space="0" w:color="000000"/>
              <w:bottom w:val="single" w:sz="4" w:space="0" w:color="000000"/>
              <w:right w:val="single" w:sz="4" w:space="0" w:color="000000"/>
            </w:tcBorders>
            <w:shd w:fill="auto" w:val="clear"/>
          </w:tcPr>
          <w:p>
            <w:pPr>
              <w:pStyle w:val="ConsPlusNormal"/>
              <w:jc w:val="both"/>
              <w:rPr/>
            </w:pPr>
            <w:r>
              <w:rPr/>
              <w:t xml:space="preserve">(п. 5 введен </w:t>
            </w:r>
            <w:hyperlink r:id="rId278">
              <w:r>
                <w:rPr>
                  <w:rStyle w:val="Style"/>
                  <w:color w:val="0000FF"/>
                </w:rPr>
                <w:t>Постановлением</w:t>
              </w:r>
            </w:hyperlink>
            <w:r>
              <w:rPr/>
              <w:t xml:space="preserve"> Правительства Пензенской обл. от 08.11.2018 N 608-пП)</w:t>
            </w:r>
          </w:p>
        </w:tc>
      </w:tr>
      <w:tr>
        <w:trPr/>
        <w:tc>
          <w:tcPr>
            <w:tcW w:w="737" w:type="dxa"/>
            <w:tcBorders>
              <w:top w:val="single" w:sz="4" w:space="0" w:color="000000"/>
              <w:left w:val="single" w:sz="4" w:space="0" w:color="000000"/>
              <w:right w:val="single" w:sz="4" w:space="0" w:color="000000"/>
            </w:tcBorders>
            <w:shd w:fill="auto" w:val="clear"/>
          </w:tcPr>
          <w:p>
            <w:pPr>
              <w:pStyle w:val="ConsPlusNormal"/>
              <w:jc w:val="center"/>
              <w:rPr/>
            </w:pPr>
            <w:r>
              <w:rPr/>
              <w:t>6</w:t>
            </w:r>
          </w:p>
        </w:tc>
        <w:tc>
          <w:tcPr>
            <w:tcW w:w="1984" w:type="dxa"/>
            <w:tcBorders>
              <w:top w:val="single" w:sz="4" w:space="0" w:color="000000"/>
              <w:left w:val="single" w:sz="4" w:space="0" w:color="000000"/>
              <w:right w:val="single" w:sz="4" w:space="0" w:color="000000"/>
            </w:tcBorders>
            <w:shd w:fill="auto" w:val="clear"/>
          </w:tcPr>
          <w:p>
            <w:pPr>
              <w:pStyle w:val="ConsPlusNormal"/>
              <w:jc w:val="center"/>
              <w:rPr/>
            </w:pPr>
            <w:r>
              <w:rPr/>
              <w:t>ООО "Агрофирма "Ботаник"</w:t>
            </w:r>
          </w:p>
        </w:tc>
        <w:tc>
          <w:tcPr>
            <w:tcW w:w="2041" w:type="dxa"/>
            <w:tcBorders>
              <w:top w:val="single" w:sz="4" w:space="0" w:color="000000"/>
              <w:left w:val="single" w:sz="4" w:space="0" w:color="000000"/>
              <w:right w:val="single" w:sz="4" w:space="0" w:color="000000"/>
            </w:tcBorders>
            <w:shd w:fill="auto" w:val="clear"/>
          </w:tcPr>
          <w:p>
            <w:pPr>
              <w:pStyle w:val="ConsPlusNormal"/>
              <w:jc w:val="center"/>
              <w:rPr/>
            </w:pPr>
            <w:r>
              <w:rPr/>
              <w:t>Мокшанский район</w:t>
            </w:r>
          </w:p>
        </w:tc>
        <w:tc>
          <w:tcPr>
            <w:tcW w:w="4251" w:type="dxa"/>
            <w:tcBorders>
              <w:top w:val="single" w:sz="4" w:space="0" w:color="000000"/>
              <w:left w:val="single" w:sz="4" w:space="0" w:color="000000"/>
              <w:right w:val="single" w:sz="4" w:space="0" w:color="000000"/>
            </w:tcBorders>
            <w:shd w:fill="auto" w:val="clear"/>
          </w:tcPr>
          <w:p>
            <w:pPr>
              <w:pStyle w:val="ConsPlusNormal"/>
              <w:jc w:val="both"/>
              <w:rPr/>
            </w:pPr>
            <w:r>
              <w:rPr/>
              <w:t>ООО "Агрофирма "Ботаник" на территории Мокшанского района реализует проект по строительству системы капельного полива многолетних насаждений на площади 30,0 га. В 2018 году система полива яблоневого сада будет построена на площади 10,3 га. Стоимость проекта 2,0 млн. руб.</w:t>
            </w:r>
          </w:p>
        </w:tc>
      </w:tr>
      <w:tr>
        <w:trPr/>
        <w:tc>
          <w:tcPr>
            <w:tcW w:w="9013" w:type="dxa"/>
            <w:gridSpan w:val="4"/>
            <w:tcBorders>
              <w:left w:val="single" w:sz="4" w:space="0" w:color="000000"/>
              <w:bottom w:val="single" w:sz="4" w:space="0" w:color="000000"/>
              <w:right w:val="single" w:sz="4" w:space="0" w:color="000000"/>
            </w:tcBorders>
            <w:shd w:fill="auto" w:val="clear"/>
          </w:tcPr>
          <w:p>
            <w:pPr>
              <w:pStyle w:val="ConsPlusNormal"/>
              <w:jc w:val="both"/>
              <w:rPr/>
            </w:pPr>
            <w:r>
              <w:rPr/>
              <w:t xml:space="preserve">(п. 6 введен </w:t>
            </w:r>
            <w:hyperlink r:id="rId279">
              <w:r>
                <w:rPr>
                  <w:rStyle w:val="Style"/>
                  <w:color w:val="0000FF"/>
                </w:rPr>
                <w:t>Постановлением</w:t>
              </w:r>
            </w:hyperlink>
            <w:r>
              <w:rPr/>
              <w:t xml:space="preserve"> Правительства Пензенской обл. от 08.11.2018 N 608-пП)</w:t>
            </w:r>
          </w:p>
        </w:tc>
      </w:tr>
    </w:tbl>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8</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ind w:firstLine="540"/>
        <w:jc w:val="both"/>
        <w:rPr/>
      </w:pPr>
      <w:r>
        <w:rPr/>
      </w:r>
    </w:p>
    <w:p>
      <w:pPr>
        <w:pStyle w:val="ConsPlusTitle"/>
        <w:jc w:val="center"/>
        <w:rPr/>
      </w:pPr>
      <w:bookmarkStart w:id="20" w:name="P25151"/>
      <w:bookmarkEnd w:id="20"/>
      <w:r>
        <w:rPr/>
        <w:t>РЕЕСТР</w:t>
      </w:r>
    </w:p>
    <w:p>
      <w:pPr>
        <w:pStyle w:val="ConsPlusTitle"/>
        <w:jc w:val="center"/>
        <w:rPr/>
      </w:pPr>
      <w:r>
        <w:rPr/>
        <w:t>ОБЪЕКТОВ СТРОИТЕЛЬСТВА, РЕКОНСТРУКЦИИ</w:t>
      </w:r>
    </w:p>
    <w:p>
      <w:pPr>
        <w:pStyle w:val="ConsPlusTitle"/>
        <w:jc w:val="center"/>
        <w:rPr/>
      </w:pPr>
      <w:r>
        <w:rPr/>
        <w:t>И ТЕХНИЧЕСКОГО ПЕРЕВООРУЖЕНИЯ МЕЛИОРАТИВНЫХ СИСТЕМ ОБЩЕГО</w:t>
      </w:r>
    </w:p>
    <w:p>
      <w:pPr>
        <w:pStyle w:val="ConsPlusTitle"/>
        <w:jc w:val="center"/>
        <w:rPr/>
      </w:pPr>
      <w:r>
        <w:rPr/>
        <w:t>И ИНДИВИДУАЛЬНОГО ПОЛЬЗОВАНИЯ И ОТДЕЛЬНО РАСПОЛОЖЕННЫХ</w:t>
      </w:r>
    </w:p>
    <w:p>
      <w:pPr>
        <w:pStyle w:val="ConsPlusTitle"/>
        <w:jc w:val="center"/>
        <w:rPr/>
      </w:pPr>
      <w:r>
        <w:rPr/>
        <w:t>ГИДРОТЕХНИЧЕСКИХ СООРУЖЕНИЙ, ПРИНАДЛЕЖАЩИХ</w:t>
      </w:r>
    </w:p>
    <w:p>
      <w:pPr>
        <w:pStyle w:val="ConsPlusTitle"/>
        <w:jc w:val="center"/>
        <w:rPr/>
      </w:pPr>
      <w:r>
        <w:rPr/>
        <w:t>СЕЛЬСКОХОЗЯЙСТВЕННЫМ ТОВАРОПРОИЗВОДИТЕЛЯМ ПЕНЗЕНСКОЙ ОБЛАСТИ</w:t>
      </w:r>
    </w:p>
    <w:p>
      <w:pPr>
        <w:pStyle w:val="ConsPlusTitle"/>
        <w:jc w:val="center"/>
        <w:rPr/>
      </w:pPr>
      <w:r>
        <w:rPr/>
        <w:t>НА ПРАВЕ СОБСТВЕННОСТИ ИЛИ ПЕРЕДАННЫХ ИМ В ПОЛЬЗОВАНИЕ</w:t>
      </w:r>
    </w:p>
    <w:p>
      <w:pPr>
        <w:pStyle w:val="ConsPlusTitle"/>
        <w:jc w:val="center"/>
        <w:rPr/>
      </w:pPr>
      <w:r>
        <w:rPr/>
        <w:t>В УСТАНОВЛЕННОМ ПОРЯДКЕ, НА 2018 ГОД</w:t>
      </w:r>
    </w:p>
    <w:p>
      <w:pPr>
        <w:pStyle w:val="Normal"/>
        <w:spacing w:before="0" w:after="1"/>
        <w:rPr/>
      </w:pPr>
      <w:r>
        <w:rPr/>
      </w:r>
    </w:p>
    <w:tbl>
      <w:tblPr>
        <w:tblW w:w="9354" w:type="dxa"/>
        <w:jc w:val="center"/>
        <w:tblInd w:w="0" w:type="dxa"/>
        <w:tblCellMar>
          <w:top w:w="113" w:type="dxa"/>
          <w:left w:w="113" w:type="dxa"/>
          <w:bottom w:w="113" w:type="dxa"/>
          <w:right w:w="113" w:type="dxa"/>
        </w:tblCellMar>
        <w:tblLook w:val="0000" w:noVBand="0" w:noHBand="0" w:lastColumn="0" w:firstColumn="0" w:lastRow="0" w:firstRow="0"/>
      </w:tblPr>
      <w:tblGrid>
        <w:gridCol w:w="9354"/>
      </w:tblGrid>
      <w:tr>
        <w:trPr/>
        <w:tc>
          <w:tcPr>
            <w:tcW w:w="9354" w:type="dxa"/>
            <w:tcBorders>
              <w:left w:val="single" w:sz="24" w:space="0" w:color="CED3F1"/>
              <w:right w:val="single" w:sz="24" w:space="0" w:color="F4F3F8"/>
            </w:tcBorders>
            <w:shd w:color="auto" w:fill="F4F3F8" w:val="clear"/>
          </w:tcPr>
          <w:p>
            <w:pPr>
              <w:pStyle w:val="ConsPlusNormal"/>
              <w:jc w:val="center"/>
              <w:rPr/>
            </w:pPr>
            <w:r>
              <w:rPr>
                <w:color w:val="392C69"/>
              </w:rPr>
              <w:t>Список изменяющих документов</w:t>
            </w:r>
          </w:p>
          <w:p>
            <w:pPr>
              <w:pStyle w:val="ConsPlusNormal"/>
              <w:jc w:val="center"/>
              <w:rPr/>
            </w:pPr>
            <w:r>
              <w:rPr>
                <w:color w:val="392C69"/>
              </w:rPr>
              <w:t xml:space="preserve">(в ред. Постановлений Правительства Пензенской обл. от 15.02.2018 </w:t>
            </w:r>
            <w:hyperlink r:id="rId280">
              <w:r>
                <w:rPr>
                  <w:rStyle w:val="Style"/>
                  <w:color w:val="0000FF"/>
                </w:rPr>
                <w:t>N 81-пП</w:t>
              </w:r>
            </w:hyperlink>
            <w:r>
              <w:rPr>
                <w:color w:val="392C69"/>
              </w:rPr>
              <w:t>,</w:t>
            </w:r>
          </w:p>
          <w:p>
            <w:pPr>
              <w:pStyle w:val="ConsPlusNormal"/>
              <w:jc w:val="center"/>
              <w:rPr/>
            </w:pPr>
            <w:r>
              <w:rPr>
                <w:color w:val="392C69"/>
              </w:rPr>
              <w:t xml:space="preserve">от 07.06.2018 </w:t>
            </w:r>
            <w:hyperlink r:id="rId281">
              <w:r>
                <w:rPr>
                  <w:rStyle w:val="Style"/>
                  <w:color w:val="0000FF"/>
                </w:rPr>
                <w:t>N 311-пП</w:t>
              </w:r>
            </w:hyperlink>
            <w:r>
              <w:rPr>
                <w:color w:val="392C69"/>
              </w:rPr>
              <w:t xml:space="preserve">, от 06.08.2018 </w:t>
            </w:r>
            <w:hyperlink r:id="rId282">
              <w:r>
                <w:rPr>
                  <w:rStyle w:val="Style"/>
                  <w:color w:val="0000FF"/>
                </w:rPr>
                <w:t>N 407-пП</w:t>
              </w:r>
            </w:hyperlink>
            <w:r>
              <w:rPr>
                <w:color w:val="392C69"/>
              </w:rPr>
              <w:t xml:space="preserve">, от 07.08.2020 </w:t>
            </w:r>
            <w:hyperlink r:id="rId283">
              <w:r>
                <w:rPr>
                  <w:rStyle w:val="Style"/>
                  <w:color w:val="0000FF"/>
                </w:rPr>
                <w:t>N 520-пП</w:t>
              </w:r>
            </w:hyperlink>
            <w:r>
              <w:rPr>
                <w:color w:val="392C69"/>
              </w:rPr>
              <w:t>)</w:t>
            </w:r>
          </w:p>
        </w:tc>
      </w:tr>
    </w:tbl>
    <w:p>
      <w:pPr>
        <w:sectPr>
          <w:type w:val="nextPage"/>
          <w:pgSz w:w="11906" w:h="16838"/>
          <w:pgMar w:left="1701" w:right="850" w:header="0" w:top="1134" w:footer="0" w:bottom="1134" w:gutter="0"/>
          <w:pgNumType w:fmt="decimal"/>
          <w:formProt w:val="false"/>
          <w:textDirection w:val="lrTb"/>
          <w:docGrid w:type="default" w:linePitch="100" w:charSpace="4096"/>
        </w:sectPr>
        <w:pStyle w:val="ConsPlusNormal"/>
        <w:ind w:firstLine="540"/>
        <w:jc w:val="both"/>
        <w:rPr/>
      </w:pPr>
      <w:r>
        <w:rPr/>
      </w:r>
    </w:p>
    <w:tbl>
      <w:tblPr>
        <w:tblW w:w="11916" w:type="dxa"/>
        <w:jc w:val="left"/>
        <w:tblInd w:w="0" w:type="dxa"/>
        <w:tblCellMar>
          <w:top w:w="102" w:type="dxa"/>
          <w:left w:w="62" w:type="dxa"/>
          <w:bottom w:w="102" w:type="dxa"/>
          <w:right w:w="62" w:type="dxa"/>
        </w:tblCellMar>
        <w:tblLook w:val="0000" w:noVBand="0" w:noHBand="0" w:lastColumn="0" w:firstColumn="0" w:lastRow="0" w:firstRow="0"/>
      </w:tblPr>
      <w:tblGrid>
        <w:gridCol w:w="794"/>
        <w:gridCol w:w="2363"/>
        <w:gridCol w:w="2212"/>
        <w:gridCol w:w="1077"/>
        <w:gridCol w:w="1304"/>
        <w:gridCol w:w="1303"/>
        <w:gridCol w:w="1317"/>
        <w:gridCol w:w="1544"/>
      </w:tblGrid>
      <w:tr>
        <w:trPr/>
        <w:tc>
          <w:tcPr>
            <w:tcW w:w="79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N</w:t>
            </w:r>
          </w:p>
        </w:tc>
        <w:tc>
          <w:tcPr>
            <w:tcW w:w="236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сельскохозяйственного товаропроизводителя, объекта</w:t>
            </w:r>
          </w:p>
        </w:tc>
        <w:tc>
          <w:tcPr>
            <w:tcW w:w="2212"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Наименование проекта</w:t>
            </w:r>
          </w:p>
        </w:tc>
        <w:tc>
          <w:tcPr>
            <w:tcW w:w="1077"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Срок строительства, годы</w:t>
            </w:r>
          </w:p>
        </w:tc>
        <w:tc>
          <w:tcPr>
            <w:tcW w:w="1304"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Мощность объекта, га</w:t>
            </w:r>
          </w:p>
        </w:tc>
        <w:tc>
          <w:tcPr>
            <w:tcW w:w="1303" w:type="dxa"/>
            <w:vMerge w:val="restart"/>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Сметная стоимость, тыс. руб.</w:t>
            </w:r>
          </w:p>
        </w:tc>
        <w:tc>
          <w:tcPr>
            <w:tcW w:w="2861" w:type="dxa"/>
            <w:gridSpan w:val="2"/>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мелиорируемых земель и объем финансирования в 2018 году</w:t>
            </w:r>
          </w:p>
        </w:tc>
      </w:tr>
      <w:tr>
        <w:trPr/>
        <w:tc>
          <w:tcPr>
            <w:tcW w:w="79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36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2212"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077"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04"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03"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bidi w:val="0"/>
              <w:spacing w:lineRule="auto" w:line="259" w:before="0" w:after="160"/>
              <w:jc w:val="left"/>
              <w:rPr/>
            </w:pPr>
            <w:r>
              <w:rPr/>
            </w:r>
          </w:p>
        </w:tc>
        <w:tc>
          <w:tcPr>
            <w:tcW w:w="13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ввод в эксплуатацию, га</w:t>
            </w:r>
          </w:p>
        </w:tc>
        <w:tc>
          <w:tcPr>
            <w:tcW w:w="1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объем финансирования, тыс. руб.</w:t>
            </w:r>
          </w:p>
        </w:tc>
      </w:tr>
      <w:tr>
        <w:trPr/>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2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4</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5</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6</w:t>
            </w:r>
          </w:p>
        </w:tc>
        <w:tc>
          <w:tcPr>
            <w:tcW w:w="13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7</w:t>
            </w:r>
          </w:p>
        </w:tc>
        <w:tc>
          <w:tcPr>
            <w:tcW w:w="1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w:t>
            </w:r>
          </w:p>
        </w:tc>
      </w:tr>
      <w:tr>
        <w:trPr/>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Всего по мероприятию</w:t>
            </w:r>
          </w:p>
        </w:tc>
        <w:tc>
          <w:tcPr>
            <w:tcW w:w="2212"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3209</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1124</w:t>
            </w:r>
          </w:p>
        </w:tc>
        <w:tc>
          <w:tcPr>
            <w:tcW w:w="1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267 860,0</w:t>
            </w:r>
          </w:p>
        </w:tc>
      </w:tr>
      <w:tr>
        <w:trPr/>
        <w:tc>
          <w:tcPr>
            <w:tcW w:w="794" w:type="dxa"/>
            <w:tcBorders>
              <w:top w:val="single" w:sz="4" w:space="0" w:color="000000"/>
              <w:left w:val="single" w:sz="4" w:space="0" w:color="000000"/>
              <w:right w:val="single" w:sz="4" w:space="0" w:color="000000"/>
            </w:tcBorders>
            <w:shd w:fill="auto" w:val="clear"/>
          </w:tcPr>
          <w:p>
            <w:pPr>
              <w:pStyle w:val="ConsPlusNormal"/>
              <w:rPr/>
            </w:pPr>
            <w:r>
              <w:rPr/>
            </w:r>
          </w:p>
        </w:tc>
        <w:tc>
          <w:tcPr>
            <w:tcW w:w="2363" w:type="dxa"/>
            <w:tcBorders>
              <w:top w:val="single" w:sz="4" w:space="0" w:color="000000"/>
              <w:left w:val="single" w:sz="4" w:space="0" w:color="000000"/>
              <w:right w:val="single" w:sz="4" w:space="0" w:color="000000"/>
            </w:tcBorders>
            <w:shd w:fill="auto" w:val="clear"/>
          </w:tcPr>
          <w:p>
            <w:pPr>
              <w:pStyle w:val="ConsPlusNormal"/>
              <w:jc w:val="center"/>
              <w:rPr/>
            </w:pPr>
            <w:r>
              <w:rPr/>
              <w:t>в том числе:</w:t>
            </w:r>
          </w:p>
        </w:tc>
        <w:tc>
          <w:tcPr>
            <w:tcW w:w="2212" w:type="dxa"/>
            <w:tcBorders>
              <w:top w:val="single" w:sz="4" w:space="0" w:color="000000"/>
              <w:left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right w:val="single" w:sz="4" w:space="0" w:color="000000"/>
            </w:tcBorders>
            <w:shd w:fill="auto" w:val="clear"/>
          </w:tcPr>
          <w:p>
            <w:pPr>
              <w:pStyle w:val="ConsPlusNormal"/>
              <w:rPr/>
            </w:pPr>
            <w:r>
              <w:rPr/>
            </w:r>
          </w:p>
        </w:tc>
        <w:tc>
          <w:tcPr>
            <w:tcW w:w="1303" w:type="dxa"/>
            <w:tcBorders>
              <w:top w:val="single" w:sz="4" w:space="0" w:color="000000"/>
              <w:left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right w:val="single" w:sz="4" w:space="0" w:color="000000"/>
            </w:tcBorders>
            <w:shd w:fill="auto" w:val="clear"/>
          </w:tcPr>
          <w:p>
            <w:pPr>
              <w:pStyle w:val="ConsPlusNormal"/>
              <w:rPr/>
            </w:pPr>
            <w:r>
              <w:rPr/>
            </w:r>
          </w:p>
        </w:tc>
        <w:tc>
          <w:tcPr>
            <w:tcW w:w="1544" w:type="dxa"/>
            <w:tcBorders>
              <w:top w:val="single" w:sz="4" w:space="0" w:color="000000"/>
              <w:left w:val="single" w:sz="4" w:space="0" w:color="000000"/>
              <w:right w:val="single" w:sz="4" w:space="0" w:color="000000"/>
            </w:tcBorders>
            <w:shd w:fill="auto" w:val="clear"/>
          </w:tcPr>
          <w:p>
            <w:pPr>
              <w:pStyle w:val="ConsPlusNormal"/>
              <w:rPr/>
            </w:pPr>
            <w:r>
              <w:rPr/>
            </w:r>
          </w:p>
        </w:tc>
      </w:tr>
      <w:tr>
        <w:trPr/>
        <w:tc>
          <w:tcPr>
            <w:tcW w:w="11914" w:type="dxa"/>
            <w:gridSpan w:val="8"/>
            <w:tcBorders>
              <w:left w:val="single" w:sz="4" w:space="0" w:color="000000"/>
              <w:bottom w:val="single" w:sz="4" w:space="0" w:color="000000"/>
              <w:right w:val="single" w:sz="4" w:space="0" w:color="000000"/>
            </w:tcBorders>
            <w:shd w:fill="auto" w:val="clear"/>
          </w:tcPr>
          <w:p>
            <w:pPr>
              <w:pStyle w:val="ConsPlusNormal"/>
              <w:jc w:val="both"/>
              <w:rPr/>
            </w:pPr>
            <w:r>
              <w:rPr/>
              <w:t xml:space="preserve">(п. 1 в ред. </w:t>
            </w:r>
            <w:hyperlink r:id="rId284">
              <w:r>
                <w:rPr>
                  <w:rStyle w:val="Style"/>
                  <w:color w:val="0000FF"/>
                </w:rPr>
                <w:t>Постановления</w:t>
              </w:r>
            </w:hyperlink>
            <w:r>
              <w:rPr/>
              <w:t xml:space="preserve"> Правительства Пензенской обл. от 07.06.2018 N 311-пП)</w:t>
            </w:r>
          </w:p>
        </w:tc>
      </w:tr>
      <w:tr>
        <w:trPr/>
        <w:tc>
          <w:tcPr>
            <w:tcW w:w="794" w:type="dxa"/>
            <w:tcBorders>
              <w:top w:val="single" w:sz="4" w:space="0" w:color="000000"/>
              <w:left w:val="single" w:sz="4" w:space="0" w:color="000000"/>
              <w:right w:val="single" w:sz="4" w:space="0" w:color="000000"/>
            </w:tcBorders>
            <w:shd w:fill="auto" w:val="clear"/>
          </w:tcPr>
          <w:p>
            <w:pPr>
              <w:pStyle w:val="ConsPlusNormal"/>
              <w:jc w:val="center"/>
              <w:rPr/>
            </w:pPr>
            <w:r>
              <w:rPr/>
              <w:t>1.1.</w:t>
            </w:r>
          </w:p>
        </w:tc>
        <w:tc>
          <w:tcPr>
            <w:tcW w:w="2363" w:type="dxa"/>
            <w:tcBorders>
              <w:top w:val="single" w:sz="4" w:space="0" w:color="000000"/>
              <w:left w:val="single" w:sz="4" w:space="0" w:color="000000"/>
              <w:right w:val="single" w:sz="4" w:space="0" w:color="000000"/>
            </w:tcBorders>
            <w:shd w:fill="auto" w:val="clear"/>
          </w:tcPr>
          <w:p>
            <w:pPr>
              <w:pStyle w:val="ConsPlusNormal"/>
              <w:jc w:val="center"/>
              <w:rPr/>
            </w:pPr>
            <w:r>
              <w:rPr/>
              <w:t>орошение, всего:</w:t>
            </w:r>
          </w:p>
        </w:tc>
        <w:tc>
          <w:tcPr>
            <w:tcW w:w="2212" w:type="dxa"/>
            <w:tcBorders>
              <w:top w:val="single" w:sz="4" w:space="0" w:color="000000"/>
              <w:left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right w:val="single" w:sz="4" w:space="0" w:color="000000"/>
            </w:tcBorders>
            <w:shd w:fill="auto" w:val="clear"/>
          </w:tcPr>
          <w:p>
            <w:pPr>
              <w:pStyle w:val="ConsPlusNormal"/>
              <w:jc w:val="center"/>
              <w:rPr/>
            </w:pPr>
            <w:r>
              <w:rPr/>
              <w:t>3209</w:t>
            </w:r>
          </w:p>
        </w:tc>
        <w:tc>
          <w:tcPr>
            <w:tcW w:w="1303" w:type="dxa"/>
            <w:tcBorders>
              <w:top w:val="single" w:sz="4" w:space="0" w:color="000000"/>
              <w:left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right w:val="single" w:sz="4" w:space="0" w:color="000000"/>
            </w:tcBorders>
            <w:shd w:fill="auto" w:val="clear"/>
          </w:tcPr>
          <w:p>
            <w:pPr>
              <w:pStyle w:val="ConsPlusNormal"/>
              <w:jc w:val="center"/>
              <w:rPr/>
            </w:pPr>
            <w:r>
              <w:rPr/>
              <w:t>1124</w:t>
            </w:r>
          </w:p>
        </w:tc>
        <w:tc>
          <w:tcPr>
            <w:tcW w:w="1544" w:type="dxa"/>
            <w:tcBorders>
              <w:top w:val="single" w:sz="4" w:space="0" w:color="000000"/>
              <w:left w:val="single" w:sz="4" w:space="0" w:color="000000"/>
              <w:right w:val="single" w:sz="4" w:space="0" w:color="000000"/>
            </w:tcBorders>
            <w:shd w:fill="auto" w:val="clear"/>
          </w:tcPr>
          <w:p>
            <w:pPr>
              <w:pStyle w:val="ConsPlusNormal"/>
              <w:jc w:val="center"/>
              <w:rPr/>
            </w:pPr>
            <w:r>
              <w:rPr/>
              <w:t>267 860,0</w:t>
            </w:r>
          </w:p>
        </w:tc>
      </w:tr>
      <w:tr>
        <w:trPr/>
        <w:tc>
          <w:tcPr>
            <w:tcW w:w="11914" w:type="dxa"/>
            <w:gridSpan w:val="8"/>
            <w:tcBorders>
              <w:left w:val="single" w:sz="4" w:space="0" w:color="000000"/>
              <w:bottom w:val="single" w:sz="4" w:space="0" w:color="000000"/>
              <w:right w:val="single" w:sz="4" w:space="0" w:color="000000"/>
            </w:tcBorders>
            <w:shd w:fill="auto" w:val="clear"/>
          </w:tcPr>
          <w:p>
            <w:pPr>
              <w:pStyle w:val="ConsPlusNormal"/>
              <w:jc w:val="both"/>
              <w:rPr/>
            </w:pPr>
            <w:r>
              <w:rPr/>
              <w:t xml:space="preserve">(пп. 1.1 в ред. </w:t>
            </w:r>
            <w:hyperlink r:id="rId285">
              <w:r>
                <w:rPr>
                  <w:rStyle w:val="Style"/>
                  <w:color w:val="0000FF"/>
                </w:rPr>
                <w:t>Постановления</w:t>
              </w:r>
            </w:hyperlink>
            <w:r>
              <w:rPr/>
              <w:t xml:space="preserve"> Правительства Пензенской обл. от 07.06.2018 N 311-пП)</w:t>
            </w:r>
          </w:p>
        </w:tc>
      </w:tr>
      <w:tr>
        <w:trPr/>
        <w:tc>
          <w:tcPr>
            <w:tcW w:w="794" w:type="dxa"/>
            <w:tcBorders>
              <w:top w:val="single" w:sz="4" w:space="0" w:color="000000"/>
              <w:left w:val="single" w:sz="4" w:space="0" w:color="000000"/>
              <w:right w:val="single" w:sz="4" w:space="0" w:color="000000"/>
            </w:tcBorders>
            <w:shd w:fill="auto" w:val="clear"/>
          </w:tcPr>
          <w:p>
            <w:pPr>
              <w:pStyle w:val="ConsPlusNormal"/>
              <w:jc w:val="center"/>
              <w:rPr/>
            </w:pPr>
            <w:r>
              <w:rPr/>
              <w:t>1.1.1.</w:t>
            </w:r>
          </w:p>
        </w:tc>
        <w:tc>
          <w:tcPr>
            <w:tcW w:w="2363" w:type="dxa"/>
            <w:tcBorders>
              <w:top w:val="single" w:sz="4" w:space="0" w:color="000000"/>
              <w:left w:val="single" w:sz="4" w:space="0" w:color="000000"/>
              <w:right w:val="single" w:sz="4" w:space="0" w:color="000000"/>
            </w:tcBorders>
            <w:shd w:fill="auto" w:val="clear"/>
          </w:tcPr>
          <w:p>
            <w:pPr>
              <w:pStyle w:val="ConsPlusNormal"/>
              <w:jc w:val="center"/>
              <w:rPr/>
            </w:pPr>
            <w:r>
              <w:rPr/>
              <w:t>новое строительство</w:t>
            </w:r>
          </w:p>
        </w:tc>
        <w:tc>
          <w:tcPr>
            <w:tcW w:w="2212" w:type="dxa"/>
            <w:tcBorders>
              <w:top w:val="single" w:sz="4" w:space="0" w:color="000000"/>
              <w:left w:val="single" w:sz="4" w:space="0" w:color="000000"/>
              <w:right w:val="single" w:sz="4" w:space="0" w:color="000000"/>
            </w:tcBorders>
            <w:shd w:fill="auto" w:val="clear"/>
          </w:tcPr>
          <w:p>
            <w:pPr>
              <w:pStyle w:val="ConsPlusNormal"/>
              <w:rPr/>
            </w:pPr>
            <w:r>
              <w:rPr/>
            </w:r>
          </w:p>
        </w:tc>
        <w:tc>
          <w:tcPr>
            <w:tcW w:w="1077" w:type="dxa"/>
            <w:tcBorders>
              <w:top w:val="single" w:sz="4" w:space="0" w:color="000000"/>
              <w:left w:val="single" w:sz="4" w:space="0" w:color="000000"/>
              <w:right w:val="single" w:sz="4" w:space="0" w:color="000000"/>
            </w:tcBorders>
            <w:shd w:fill="auto" w:val="clear"/>
          </w:tcPr>
          <w:p>
            <w:pPr>
              <w:pStyle w:val="ConsPlusNormal"/>
              <w:rPr/>
            </w:pPr>
            <w:r>
              <w:rPr/>
            </w:r>
          </w:p>
        </w:tc>
        <w:tc>
          <w:tcPr>
            <w:tcW w:w="1304" w:type="dxa"/>
            <w:tcBorders>
              <w:top w:val="single" w:sz="4" w:space="0" w:color="000000"/>
              <w:left w:val="single" w:sz="4" w:space="0" w:color="000000"/>
              <w:right w:val="single" w:sz="4" w:space="0" w:color="000000"/>
            </w:tcBorders>
            <w:shd w:fill="auto" w:val="clear"/>
          </w:tcPr>
          <w:p>
            <w:pPr>
              <w:pStyle w:val="ConsPlusNormal"/>
              <w:jc w:val="center"/>
              <w:rPr/>
            </w:pPr>
            <w:r>
              <w:rPr/>
              <w:t>3209</w:t>
            </w:r>
          </w:p>
        </w:tc>
        <w:tc>
          <w:tcPr>
            <w:tcW w:w="1303" w:type="dxa"/>
            <w:tcBorders>
              <w:top w:val="single" w:sz="4" w:space="0" w:color="000000"/>
              <w:left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right w:val="single" w:sz="4" w:space="0" w:color="000000"/>
            </w:tcBorders>
            <w:shd w:fill="auto" w:val="clear"/>
          </w:tcPr>
          <w:p>
            <w:pPr>
              <w:pStyle w:val="ConsPlusNormal"/>
              <w:jc w:val="center"/>
              <w:rPr/>
            </w:pPr>
            <w:r>
              <w:rPr/>
              <w:t>1124</w:t>
            </w:r>
          </w:p>
        </w:tc>
        <w:tc>
          <w:tcPr>
            <w:tcW w:w="1544" w:type="dxa"/>
            <w:tcBorders>
              <w:top w:val="single" w:sz="4" w:space="0" w:color="000000"/>
              <w:left w:val="single" w:sz="4" w:space="0" w:color="000000"/>
              <w:right w:val="single" w:sz="4" w:space="0" w:color="000000"/>
            </w:tcBorders>
            <w:shd w:fill="auto" w:val="clear"/>
          </w:tcPr>
          <w:p>
            <w:pPr>
              <w:pStyle w:val="ConsPlusNormal"/>
              <w:jc w:val="center"/>
              <w:rPr/>
            </w:pPr>
            <w:r>
              <w:rPr/>
              <w:t>267 860,0</w:t>
            </w:r>
          </w:p>
        </w:tc>
      </w:tr>
      <w:tr>
        <w:trPr/>
        <w:tc>
          <w:tcPr>
            <w:tcW w:w="11914" w:type="dxa"/>
            <w:gridSpan w:val="8"/>
            <w:tcBorders>
              <w:left w:val="single" w:sz="4" w:space="0" w:color="000000"/>
              <w:bottom w:val="single" w:sz="4" w:space="0" w:color="000000"/>
              <w:right w:val="single" w:sz="4" w:space="0" w:color="000000"/>
            </w:tcBorders>
            <w:shd w:fill="auto" w:val="clear"/>
          </w:tcPr>
          <w:p>
            <w:pPr>
              <w:pStyle w:val="ConsPlusNormal"/>
              <w:jc w:val="both"/>
              <w:rPr/>
            </w:pPr>
            <w:r>
              <w:rPr/>
              <w:t xml:space="preserve">(пп. 1.1.1 в ред. </w:t>
            </w:r>
            <w:hyperlink r:id="rId286">
              <w:r>
                <w:rPr>
                  <w:rStyle w:val="Style"/>
                  <w:color w:val="0000FF"/>
                </w:rPr>
                <w:t>Постановления</w:t>
              </w:r>
            </w:hyperlink>
            <w:r>
              <w:rPr/>
              <w:t xml:space="preserve"> Правительства Пензенской обл. от 07.06.2018 N 311-пП)</w:t>
            </w:r>
          </w:p>
        </w:tc>
      </w:tr>
      <w:tr>
        <w:trPr/>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w:t>
            </w:r>
          </w:p>
        </w:tc>
        <w:tc>
          <w:tcPr>
            <w:tcW w:w="23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"Пачелмское хозяйство"</w:t>
            </w:r>
          </w:p>
        </w:tc>
        <w:tc>
          <w:tcPr>
            <w:tcW w:w="22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Строительство оросительной системы с использованием сточных вод животноводческих комплексов и внесением органических удобрений, в том числе в 2018 г. - на площади 800 га (Пензенская область, Нижнеломовский район, с. Аршиновка)</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2016 - 2018</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2038</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800</w:t>
            </w:r>
          </w:p>
        </w:tc>
        <w:tc>
          <w:tcPr>
            <w:tcW w:w="1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180 160,0</w:t>
            </w:r>
          </w:p>
        </w:tc>
      </w:tr>
      <w:tr>
        <w:trPr/>
        <w:tc>
          <w:tcPr>
            <w:tcW w:w="79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w:t>
            </w:r>
          </w:p>
        </w:tc>
        <w:tc>
          <w:tcPr>
            <w:tcW w:w="2363"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ООО "ПензаМолИнвест"</w:t>
            </w:r>
          </w:p>
        </w:tc>
        <w:tc>
          <w:tcPr>
            <w:tcW w:w="2212"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both"/>
              <w:rPr/>
            </w:pPr>
            <w:r>
              <w:rPr/>
              <w:t>Строительство системы орошения дождевального типа с двумя передвижными дизельными станциями с установкой широкозахватных гидростатических дождевальных машин кругового действия в 2018 - 2020 гг., в том числе в 2018 г. - на площади 324 га (Пензенская область, Нижнеломовский район, с. Новая Пятина)</w:t>
            </w:r>
          </w:p>
        </w:tc>
        <w:tc>
          <w:tcPr>
            <w:tcW w:w="107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2018 - 2020</w:t>
            </w:r>
          </w:p>
        </w:tc>
        <w:tc>
          <w:tcPr>
            <w:tcW w:w="130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1171</w:t>
            </w:r>
          </w:p>
        </w:tc>
        <w:tc>
          <w:tcPr>
            <w:tcW w:w="1303" w:type="dxa"/>
            <w:tcBorders>
              <w:top w:val="single" w:sz="4" w:space="0" w:color="000000"/>
              <w:left w:val="single" w:sz="4" w:space="0" w:color="000000"/>
              <w:bottom w:val="single" w:sz="4" w:space="0" w:color="000000"/>
              <w:right w:val="single" w:sz="4" w:space="0" w:color="000000"/>
            </w:tcBorders>
            <w:shd w:fill="auto" w:val="clear"/>
          </w:tcPr>
          <w:p>
            <w:pPr>
              <w:pStyle w:val="ConsPlusNormal"/>
              <w:rPr/>
            </w:pPr>
            <w:r>
              <w:rPr/>
            </w:r>
          </w:p>
        </w:tc>
        <w:tc>
          <w:tcPr>
            <w:tcW w:w="1317"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324</w:t>
            </w:r>
          </w:p>
        </w:tc>
        <w:tc>
          <w:tcPr>
            <w:tcW w:w="1544" w:type="dxa"/>
            <w:tcBorders>
              <w:top w:val="single" w:sz="4" w:space="0" w:color="000000"/>
              <w:left w:val="single" w:sz="4" w:space="0" w:color="000000"/>
              <w:bottom w:val="single" w:sz="4" w:space="0" w:color="000000"/>
              <w:right w:val="single" w:sz="4" w:space="0" w:color="000000"/>
            </w:tcBorders>
            <w:shd w:fill="auto" w:val="clear"/>
          </w:tcPr>
          <w:p>
            <w:pPr>
              <w:pStyle w:val="ConsPlusNormal"/>
              <w:jc w:val="center"/>
              <w:rPr/>
            </w:pPr>
            <w:r>
              <w:rPr/>
              <w:t>87 700,0</w:t>
            </w:r>
          </w:p>
        </w:tc>
      </w:tr>
    </w:tbl>
    <w:p>
      <w:pPr>
        <w:sectPr>
          <w:type w:val="nextPage"/>
          <w:pgSz w:orient="landscape" w:w="16838" w:h="11906"/>
          <w:pgMar w:left="1134" w:right="1134" w:header="0" w:top="1701" w:footer="0" w:bottom="850" w:gutter="0"/>
          <w:pgNumType w:fmt="decimal"/>
          <w:formProt w:val="false"/>
          <w:textDirection w:val="lrTb"/>
          <w:docGrid w:type="default" w:linePitch="100" w:charSpace="4096"/>
        </w:sectPr>
        <w:pStyle w:val="Normal"/>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9</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jc w:val="right"/>
        <w:rPr/>
      </w:pPr>
      <w:r>
        <w:rPr/>
        <w:t>на 2014 - 2022 годы"</w:t>
      </w:r>
    </w:p>
    <w:p>
      <w:pPr>
        <w:pStyle w:val="ConsPlusNormal"/>
        <w:ind w:firstLine="540"/>
        <w:jc w:val="both"/>
        <w:rPr/>
      </w:pPr>
      <w:r>
        <w:rPr/>
      </w:r>
    </w:p>
    <w:p>
      <w:pPr>
        <w:pStyle w:val="ConsPlusTitle"/>
        <w:jc w:val="center"/>
        <w:rPr/>
      </w:pPr>
      <w:r>
        <w:rPr/>
        <w:t>РЕЕСТР</w:t>
      </w:r>
    </w:p>
    <w:p>
      <w:pPr>
        <w:pStyle w:val="ConsPlusTitle"/>
        <w:jc w:val="center"/>
        <w:rPr/>
      </w:pPr>
      <w:r>
        <w:rPr/>
        <w:t>СЕЛЬСКОХОЗЯЙСТВЕННЫХ ТОВАРОПРОИЗВОДИТЕЛЕЙ ПЕНЗЕНСКОЙ</w:t>
      </w:r>
    </w:p>
    <w:p>
      <w:pPr>
        <w:pStyle w:val="ConsPlusTitle"/>
        <w:jc w:val="center"/>
        <w:rPr/>
      </w:pPr>
      <w:r>
        <w:rPr/>
        <w:t>ОБЛАСТИ, ПЛАНИРУЮЩИХ ВОВЛЕЧЕНИЕ В ОБОРОТ ВЫБЫВШИХ</w:t>
      </w:r>
    </w:p>
    <w:p>
      <w:pPr>
        <w:pStyle w:val="ConsPlusTitle"/>
        <w:jc w:val="center"/>
        <w:rPr/>
      </w:pPr>
      <w:r>
        <w:rPr/>
        <w:t>СЕЛЬСКОХОЗЯЙСТВЕННЫХ УГОДИЙ ЗА СЧЕТ ПРОВЕДЕНИЯ</w:t>
      </w:r>
    </w:p>
    <w:p>
      <w:pPr>
        <w:pStyle w:val="ConsPlusTitle"/>
        <w:jc w:val="center"/>
        <w:rPr/>
      </w:pPr>
      <w:r>
        <w:rPr/>
        <w:t>КУЛЬТУРТЕХНИЧЕСКИХ РАБОТ НА 2016 - 2018 ГОДЫ</w:t>
      </w:r>
    </w:p>
    <w:p>
      <w:pPr>
        <w:pStyle w:val="ConsPlusNormal"/>
        <w:ind w:firstLine="540"/>
        <w:jc w:val="both"/>
        <w:rPr/>
      </w:pPr>
      <w:r>
        <w:rPr/>
      </w:r>
    </w:p>
    <w:p>
      <w:pPr>
        <w:pStyle w:val="ConsPlusNormal"/>
        <w:ind w:firstLine="540"/>
        <w:jc w:val="both"/>
        <w:rPr/>
      </w:pPr>
      <w:r>
        <w:rPr/>
        <w:t xml:space="preserve">Утратило силу. - </w:t>
      </w:r>
      <w:hyperlink r:id="rId287">
        <w:r>
          <w:rPr>
            <w:rStyle w:val="Style"/>
            <w:color w:val="0000FF"/>
          </w:rPr>
          <w:t>Постановление</w:t>
        </w:r>
      </w:hyperlink>
      <w:r>
        <w:rPr/>
        <w:t xml:space="preserve"> Правительства Пензенской обл. от 08.11.2018 N 608-пП.</w:t>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ind w:firstLine="540"/>
        <w:jc w:val="both"/>
        <w:rPr/>
      </w:pPr>
      <w:r>
        <w:rPr/>
      </w:r>
    </w:p>
    <w:p>
      <w:pPr>
        <w:pStyle w:val="ConsPlusNormal"/>
        <w:numPr>
          <w:ilvl w:val="0"/>
          <w:numId w:val="0"/>
        </w:numPr>
        <w:jc w:val="right"/>
        <w:outlineLvl w:val="1"/>
        <w:rPr/>
      </w:pPr>
      <w:r>
        <w:rPr/>
        <w:t>Приложение N 10</w:t>
      </w:r>
    </w:p>
    <w:p>
      <w:pPr>
        <w:pStyle w:val="ConsPlusNormal"/>
        <w:jc w:val="right"/>
        <w:rPr/>
      </w:pPr>
      <w:r>
        <w:rPr/>
        <w:t>к государственной программе</w:t>
      </w:r>
    </w:p>
    <w:p>
      <w:pPr>
        <w:pStyle w:val="ConsPlusNormal"/>
        <w:jc w:val="right"/>
        <w:rPr/>
      </w:pPr>
      <w:r>
        <w:rPr/>
        <w:t>Пензенской области</w:t>
      </w:r>
    </w:p>
    <w:p>
      <w:pPr>
        <w:pStyle w:val="ConsPlusNormal"/>
        <w:jc w:val="right"/>
        <w:rPr/>
      </w:pPr>
      <w:r>
        <w:rPr/>
        <w:t>"Развитие агропромышленного</w:t>
      </w:r>
    </w:p>
    <w:p>
      <w:pPr>
        <w:pStyle w:val="ConsPlusNormal"/>
        <w:jc w:val="right"/>
        <w:rPr/>
      </w:pPr>
      <w:r>
        <w:rPr/>
        <w:t>комплекса Пензенской области</w:t>
      </w:r>
    </w:p>
    <w:p>
      <w:pPr>
        <w:pStyle w:val="ConsPlusNormal"/>
        <w:jc w:val="right"/>
        <w:rPr/>
      </w:pPr>
      <w:r>
        <w:rPr/>
        <w:t>на 2014 - 2020 годы"</w:t>
      </w:r>
    </w:p>
    <w:p>
      <w:pPr>
        <w:pStyle w:val="ConsPlusNormal"/>
        <w:ind w:firstLine="540"/>
        <w:jc w:val="both"/>
        <w:rPr/>
      </w:pPr>
      <w:r>
        <w:rPr/>
      </w:r>
    </w:p>
    <w:p>
      <w:pPr>
        <w:pStyle w:val="ConsPlusTitle"/>
        <w:jc w:val="center"/>
        <w:rPr/>
      </w:pPr>
      <w:r>
        <w:rPr/>
        <w:t>РЕЕСТР</w:t>
      </w:r>
    </w:p>
    <w:p>
      <w:pPr>
        <w:pStyle w:val="ConsPlusTitle"/>
        <w:jc w:val="center"/>
        <w:rPr/>
      </w:pPr>
      <w:r>
        <w:rPr/>
        <w:t>ОБЪЕКТОВ СТРОИТЕЛЬСТВА, РЕКОНСТРУКЦИИ И ТЕХНИЧЕСКОГО</w:t>
      </w:r>
    </w:p>
    <w:p>
      <w:pPr>
        <w:pStyle w:val="ConsPlusTitle"/>
        <w:jc w:val="center"/>
        <w:rPr/>
      </w:pPr>
      <w:r>
        <w:rPr/>
        <w:t>ПЕРЕВООРУЖЕНИЯ МЕЛИОРАТИВНЫХ СИСТЕМ ОБЩЕГО И ИНДИВИДУАЛЬНОГО</w:t>
      </w:r>
    </w:p>
    <w:p>
      <w:pPr>
        <w:pStyle w:val="ConsPlusTitle"/>
        <w:jc w:val="center"/>
        <w:rPr/>
      </w:pPr>
      <w:r>
        <w:rPr/>
        <w:t>ПОЛЬЗОВАНИЯ И ОТДЕЛЬНО РАСПОЛОЖЕННЫХ ГИДРОТЕХНИЧЕСКИХ</w:t>
      </w:r>
    </w:p>
    <w:p>
      <w:pPr>
        <w:pStyle w:val="ConsPlusTitle"/>
        <w:jc w:val="center"/>
        <w:rPr/>
      </w:pPr>
      <w:r>
        <w:rPr/>
        <w:t>СООРУЖЕНИЙ, ПРИНАДЛЕЖАЩИХ СЕЛЬСКОХОЗЯЙСТВЕННЫМ</w:t>
      </w:r>
    </w:p>
    <w:p>
      <w:pPr>
        <w:pStyle w:val="ConsPlusTitle"/>
        <w:jc w:val="center"/>
        <w:rPr/>
      </w:pPr>
      <w:r>
        <w:rPr/>
        <w:t>ТОВАРОПРОИЗВОДИТЕЛЯМ ПЕНЗЕНСКОЙ ОБЛАСТИ НА ПРАВЕ</w:t>
      </w:r>
    </w:p>
    <w:p>
      <w:pPr>
        <w:pStyle w:val="ConsPlusTitle"/>
        <w:jc w:val="center"/>
        <w:rPr/>
      </w:pPr>
      <w:r>
        <w:rPr/>
        <w:t>СОБСТВЕННОСТИ ИЛИ ПЕРЕДАННЫХ ИМ В ПОЛЬЗОВАНИЕ В</w:t>
      </w:r>
    </w:p>
    <w:p>
      <w:pPr>
        <w:pStyle w:val="ConsPlusTitle"/>
        <w:jc w:val="center"/>
        <w:rPr/>
      </w:pPr>
      <w:r>
        <w:rPr/>
        <w:t>УСТАНОВЛЕННОМ ПОРЯДКЕ, НА 2015 ГОД</w:t>
      </w:r>
    </w:p>
    <w:p>
      <w:pPr>
        <w:pStyle w:val="ConsPlusNormal"/>
        <w:ind w:firstLine="540"/>
        <w:jc w:val="both"/>
        <w:rPr/>
      </w:pPr>
      <w:r>
        <w:rPr/>
      </w:r>
    </w:p>
    <w:p>
      <w:pPr>
        <w:pStyle w:val="ConsPlusNormal"/>
        <w:ind w:firstLine="540"/>
        <w:jc w:val="both"/>
        <w:rPr/>
      </w:pPr>
      <w:r>
        <w:rPr/>
        <w:t xml:space="preserve">Исключено. - </w:t>
      </w:r>
      <w:hyperlink r:id="rId288">
        <w:r>
          <w:rPr>
            <w:rStyle w:val="Style"/>
            <w:color w:val="0000FF"/>
          </w:rPr>
          <w:t>Постановление</w:t>
        </w:r>
      </w:hyperlink>
      <w:r>
        <w:rPr/>
        <w:t xml:space="preserve"> Правительства Пензенской обл. от 28.10.2016 N 541-пП.</w:t>
      </w:r>
    </w:p>
    <w:p>
      <w:pPr>
        <w:pStyle w:val="ConsPlusNormal"/>
        <w:ind w:firstLine="540"/>
        <w:jc w:val="both"/>
        <w:rPr/>
      </w:pPr>
      <w:r>
        <w:rPr/>
      </w:r>
    </w:p>
    <w:p>
      <w:pPr>
        <w:pStyle w:val="ConsPlusNormal"/>
        <w:ind w:firstLine="540"/>
        <w:jc w:val="both"/>
        <w:rPr/>
      </w:pPr>
      <w:r>
        <w:rPr/>
      </w:r>
    </w:p>
    <w:p>
      <w:pPr>
        <w:pStyle w:val="ConsPlusNormal"/>
        <w:pBdr>
          <w:top w:val="single" w:sz="6" w:space="0" w:color="000000"/>
        </w:pBdr>
        <w:spacing w:before="100" w:after="100"/>
        <w:jc w:val="both"/>
        <w:rPr>
          <w:sz w:val="2"/>
          <w:szCs w:val="2"/>
        </w:rPr>
      </w:pPr>
      <w:r>
        <w:rPr>
          <w:sz w:val="2"/>
          <w:szCs w:val="2"/>
        </w:rPr>
      </w:r>
    </w:p>
    <w:p>
      <w:pPr>
        <w:pStyle w:val="Normal"/>
        <w:widowControl/>
        <w:bidi w:val="0"/>
        <w:spacing w:lineRule="auto" w:line="259" w:before="0" w:after="160"/>
        <w:jc w:val="left"/>
        <w:rPr/>
      </w:pPr>
      <w:r>
        <w:rPr/>
      </w:r>
    </w:p>
    <w:sectPr>
      <w:type w:val="nextPage"/>
      <w:pgSz w:w="11906" w:h="16838"/>
      <w:pgMar w:left="1701" w:right="850" w:header="0" w:top="1134" w:footer="0" w:bottom="1134"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PT Sans">
    <w:charset w:val="01"/>
    <w:family w:val="swiss"/>
    <w:pitch w:val="default"/>
  </w:font>
  <w:font w:name="Tahoma">
    <w:charset w:val="01"/>
    <w:family w:val="swiss"/>
    <w:pitch w:val="default"/>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rPr>
      <w:color w:val="000080"/>
      <w:u w:val="single"/>
      <w:lang w:val="zxx" w:eastAsia="zxx" w:bidi="zxx"/>
    </w:rPr>
  </w:style>
  <w:style w:type="paragraph" w:styleId="Style15">
    <w:name w:val="Заголовок"/>
    <w:basedOn w:val="Normal"/>
    <w:next w:val="Style16"/>
    <w:qFormat/>
    <w:pPr>
      <w:keepNext w:val="true"/>
      <w:spacing w:before="240" w:after="120"/>
    </w:pPr>
    <w:rPr>
      <w:rFonts w:ascii="PT Sans" w:hAnsi="PT Sans" w:eastAsia="Tahoma" w:cs="Noto Sans Devanagari"/>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ascii="PT Sans" w:hAnsi="PT Sans" w:cs="Noto Sans Devanagari"/>
    </w:rPr>
  </w:style>
  <w:style w:type="paragraph" w:styleId="Style18">
    <w:name w:val="Caption"/>
    <w:basedOn w:val="Normal"/>
    <w:qFormat/>
    <w:pPr>
      <w:suppressLineNumbers/>
      <w:spacing w:before="120" w:after="120"/>
    </w:pPr>
    <w:rPr>
      <w:rFonts w:ascii="PT Sans" w:hAnsi="PT Sans" w:cs="Noto Sans Devanagari"/>
      <w:i/>
      <w:iCs/>
      <w:sz w:val="24"/>
      <w:szCs w:val="24"/>
    </w:rPr>
  </w:style>
  <w:style w:type="paragraph" w:styleId="Style19">
    <w:name w:val="Указатель"/>
    <w:basedOn w:val="Normal"/>
    <w:qFormat/>
    <w:pPr>
      <w:suppressLineNumbers/>
    </w:pPr>
    <w:rPr>
      <w:rFonts w:ascii="PT Sans" w:hAnsi="PT Sans" w:cs="Noto Sans Devanagari"/>
    </w:rPr>
  </w:style>
  <w:style w:type="paragraph" w:styleId="ConsPlusTitlePage" w:customStyle="1">
    <w:name w:val="ConsPlusTitlePage"/>
    <w:qFormat/>
    <w:rsid w:val="00c92eb5"/>
    <w:pPr>
      <w:widowControl w:val="fals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ConsPlusNormal" w:customStyle="1">
    <w:name w:val="ConsPlusNormal"/>
    <w:qFormat/>
    <w:rsid w:val="00c92eb5"/>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rsid w:val="00c92eb5"/>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nsultant.ru/" TargetMode="External"/><Relationship Id="rId3" Type="http://schemas.openxmlformats.org/officeDocument/2006/relationships/hyperlink" Target="consultantplus://offline/ref=A0E91A472B8C2C69FDD75CD191619121F4A441C0F3479E6CA85EF59B5B533F7A1923AB6C7EFEF297804FBC888ADD223CFC2FB4E41C49BF28D7D222T1u8L" TargetMode="External"/><Relationship Id="rId4" Type="http://schemas.openxmlformats.org/officeDocument/2006/relationships/hyperlink" Target="consultantplus://offline/ref=A0E91A472B8C2C69FDD75CD191619121F4A441C0F3449869A05EF59B5B533F7A1923AB6C7EFEF297804FBC888ADD223CFC2FB4E41C49BF28D7D222T1u8L" TargetMode="External"/><Relationship Id="rId5" Type="http://schemas.openxmlformats.org/officeDocument/2006/relationships/hyperlink" Target="consultantplus://offline/ref=A0E91A472B8C2C69FDD75CD191619121F4A441C0F3449D6EAA5EF59B5B533F7A1923AB6C7EFEF297804FBC888ADD223CFC2FB4E41C49BF28D7D222T1u8L" TargetMode="External"/><Relationship Id="rId6" Type="http://schemas.openxmlformats.org/officeDocument/2006/relationships/hyperlink" Target="consultantplus://offline/ref=A0E91A472B8C2C69FDD75CD191619121F4A441C0F34B9B65AD5EF59B5B533F7A1923AB6C7EFEF297804FBC888ADD223CFC2FB4E41C49BF28D7D222T1u8L" TargetMode="External"/><Relationship Id="rId7" Type="http://schemas.openxmlformats.org/officeDocument/2006/relationships/hyperlink" Target="consultantplus://offline/ref=A0E91A472B8C2C69FDD75CD191619121F4A441C0FC40986DAB5EF59B5B533F7A1923AB6C7EFEF297804FBC888ADD223CFC2FB4E41C49BF28D7D222T1u8L" TargetMode="External"/><Relationship Id="rId8" Type="http://schemas.openxmlformats.org/officeDocument/2006/relationships/hyperlink" Target="consultantplus://offline/ref=A0E91A472B8C2C69FDD75CD191619121F4A441C0FC43916AA95EF59B5B533F7A1923AB6C7EFEF297804FBC888ADD223CFC2FB4E41C49BF28D7D222T1u8L" TargetMode="External"/><Relationship Id="rId9" Type="http://schemas.openxmlformats.org/officeDocument/2006/relationships/hyperlink" Target="consultantplus://offline/ref=A0E91A472B8C2C69FDD75CD191619121F4A441C0FD429F64AF5EF59B5B533F7A1923AB6C7EFEF297804FBC888ADD223CFC2FB4E41C49BF28D7D222T1u8L" TargetMode="External"/><Relationship Id="rId10" Type="http://schemas.openxmlformats.org/officeDocument/2006/relationships/hyperlink" Target="consultantplus://offline/ref=A0E91A472B8C2C69FDD75CD191619121F4A441C0FC459C64A05EF59B5B533F7A1923AB6C7EFEF297804FBC888ADD223CFC2FB4E41C49BF28D7D222T1u8L" TargetMode="External"/><Relationship Id="rId11" Type="http://schemas.openxmlformats.org/officeDocument/2006/relationships/hyperlink" Target="consultantplus://offline/ref=A0E91A472B8C2C69FDD75CD191619121F4A441C0FC459D6DA95EF59B5B533F7A1923AB6C7EFEF297804FBC888ADD223CFC2FB4E41C49BF28D7D222T1u8L" TargetMode="External"/><Relationship Id="rId12" Type="http://schemas.openxmlformats.org/officeDocument/2006/relationships/hyperlink" Target="consultantplus://offline/ref=A0E91A472B8C2C69FDD75CD191619121F4A441C0FC4A9E69A05EF59B5B533F7A1923AB6C7EFEF297804FBC888ADD223CFC2FB4E41C49BF28D7D222T1u8L" TargetMode="External"/><Relationship Id="rId13" Type="http://schemas.openxmlformats.org/officeDocument/2006/relationships/hyperlink" Target="consultantplus://offline/ref=A0E91A472B8C2C69FDD75CD191619121F4A441C0FC4B9B69AA5EF59B5B533F7A1923AB6C7EFEF297804FBC888ADD223CFC2FB4E41C49BF28D7D222T1u8L" TargetMode="External"/><Relationship Id="rId14" Type="http://schemas.openxmlformats.org/officeDocument/2006/relationships/hyperlink" Target="consultantplus://offline/ref=A0E91A472B8C2C69FDD75CD191619121F4A441C0FD429F6AAA5EF59B5B533F7A1923AB6C7EFEF297804FBC888ADD223CFC2FB4E41C49BF28D7D222T1u8L" TargetMode="External"/><Relationship Id="rId15" Type="http://schemas.openxmlformats.org/officeDocument/2006/relationships/hyperlink" Target="consultantplus://offline/ref=A0E91A472B8C2C69FDD75CD191619121F4A441C0FD40916DAB5EF59B5B533F7A1923AB6C7EFEF297804FBC888ADD223CFC2FB4E41C49BF28D7D222T1u8L" TargetMode="External"/><Relationship Id="rId16" Type="http://schemas.openxmlformats.org/officeDocument/2006/relationships/hyperlink" Target="consultantplus://offline/ref=A0E91A472B8C2C69FDD75CD191619121F4A441C0FD469D6CAF5EF59B5B533F7A1923AB6C7EFEF297804FBC888ADD223CFC2FB4E41C49BF28D7D222T1u8L" TargetMode="External"/><Relationship Id="rId17" Type="http://schemas.openxmlformats.org/officeDocument/2006/relationships/hyperlink" Target="consultantplus://offline/ref=A0E91A472B8C2C69FDD75CD191619121F4A441C0FD459D64AD5EF59B5B533F7A1923AB6C7EFEF297804FBC888ADD223CFC2FB4E41C49BF28D7D222T1u8L" TargetMode="External"/><Relationship Id="rId18" Type="http://schemas.openxmlformats.org/officeDocument/2006/relationships/hyperlink" Target="consultantplus://offline/ref=A0E91A472B8C2C69FDD75CD191619121F4A441C0FD4A906CAA5EF59B5B533F7A1923AB6C7EFEF297804FBC888ADD223CFC2FB4E41C49BF28D7D222T1u8L" TargetMode="External"/><Relationship Id="rId19" Type="http://schemas.openxmlformats.org/officeDocument/2006/relationships/hyperlink" Target="consultantplus://offline/ref=A0E91A472B8C2C69FDD75CD191619121F4A441C0FD4A9164A95EF59B5B533F7A1923AB6C7EFEF297804FBC888ADD223CFC2FB4E41C49BF28D7D222T1u8L" TargetMode="External"/><Relationship Id="rId20" Type="http://schemas.openxmlformats.org/officeDocument/2006/relationships/hyperlink" Target="consultantplus://offline/ref=A0E91A472B8C2C69FDD75CD191619121F4A441C0F542986DAD54A891530A33781E2CF47B79B7FE96804FBC8D84822729ED77BBE40057B63FCBD0201ATEu6L" TargetMode="External"/><Relationship Id="rId21" Type="http://schemas.openxmlformats.org/officeDocument/2006/relationships/hyperlink" Target="consultantplus://offline/ref=A0E91A472B8C2C69FDD75CD191619121F4A441C0F5429965A955A891530A33781E2CF47B79B7FE96804FBC8D84822729ED77BBE40057B63FCBD0201ATEu6L" TargetMode="External"/><Relationship Id="rId22" Type="http://schemas.openxmlformats.org/officeDocument/2006/relationships/hyperlink" Target="consultantplus://offline/ref=A0E91A472B8C2C69FDD75CD191619121F4A441C0F543996EAA51A891530A33781E2CF47B79B7FE96804FBD8E88822729ED77BBE40057B63FCBD0201ATEu6L" TargetMode="External"/><Relationship Id="rId23" Type="http://schemas.openxmlformats.org/officeDocument/2006/relationships/hyperlink" Target="consultantplus://offline/ref=A0E91A472B8C2C69FDD75CD191619121F4A441C0F5429C6AA951A891530A33781E2CF47B79B7FE96804FBC8D84822729ED77BBE40057B63FCBD0201ATEu6L" TargetMode="External"/><Relationship Id="rId24" Type="http://schemas.openxmlformats.org/officeDocument/2006/relationships/hyperlink" Target="consultantplus://offline/ref=A0E91A472B8C2C69FDD75CD191619121F4A441C0F542906FA153A891530A33781E2CF47B79B7FE96804FBC8D84822729ED77BBE40057B63FCBD0201ATEu6L" TargetMode="External"/><Relationship Id="rId25" Type="http://schemas.openxmlformats.org/officeDocument/2006/relationships/hyperlink" Target="consultantplus://offline/ref=A0E91A472B8C2C69FDD75CD191619121F4A441C0F5429064A150A891530A33781E2CF47B79B7FE96804FBC8D84822729ED77BBE40057B63FCBD0201ATEu6L" TargetMode="External"/><Relationship Id="rId26" Type="http://schemas.openxmlformats.org/officeDocument/2006/relationships/hyperlink" Target="consultantplus://offline/ref=A0E91A472B8C2C69FDD75CD191619121F4A441C0F5429169AA50A891530A33781E2CF47B79B7FE96804FBC8D84822729ED77BBE40057B63FCBD0201ATEu6L" TargetMode="External"/><Relationship Id="rId27" Type="http://schemas.openxmlformats.org/officeDocument/2006/relationships/hyperlink" Target="consultantplus://offline/ref=A0E91A472B8C2C69FDD75CD191619121F4A441C0F543986CA955A891530A33781E2CF47B79B7FE96804FBC8D84822729ED77BBE40057B63FCBD0201ATEu6L" TargetMode="External"/><Relationship Id="rId28" Type="http://schemas.openxmlformats.org/officeDocument/2006/relationships/hyperlink" Target="consultantplus://offline/ref=A0E91A472B8C2C69FDD75CD191619121F4A441C0F5439A6CA050A891530A33781E2CF47B79B7FE96804FBC8D84822729ED77BBE40057B63FCBD0201ATEu6L" TargetMode="External"/><Relationship Id="rId29" Type="http://schemas.openxmlformats.org/officeDocument/2006/relationships/hyperlink" Target="consultantplus://offline/ref=A0E91A472B8C2C69FDD75CD191619121F4A441C0F5439D6CAC5DA891530A33781E2CF47B79B7FE96804FBC8D84822729ED77BBE40057B63FCBD0201ATEu6L" TargetMode="External"/><Relationship Id="rId30" Type="http://schemas.openxmlformats.org/officeDocument/2006/relationships/hyperlink" Target="consultantplus://offline/ref=A0E91A472B8C2C69FDD75CD191619121F4A441C0F5439D64AC55A891530A33781E2CF47B79B7FE96804FBC8D84822729ED77BBE40057B63FCBD0201ATEu6L" TargetMode="External"/><Relationship Id="rId31" Type="http://schemas.openxmlformats.org/officeDocument/2006/relationships/hyperlink" Target="consultantplus://offline/ref=A0E91A472B8C2C69FDD75CD191619121F4A441C0F543906EAE54A891530A33781E2CF47B79B7FE96804FBC8D84822729ED77BBE40057B63FCBD0201ATEu6L" TargetMode="External"/><Relationship Id="rId32" Type="http://schemas.openxmlformats.org/officeDocument/2006/relationships/hyperlink" Target="consultantplus://offline/ref=A0E91A472B8C2C69FDD75CD191619121F4A441C0F5409868A151A891530A33781E2CF47B79B7FE96804FBC8887822729ED77BBE40057B63FCBD0201ATEu6L" TargetMode="External"/><Relationship Id="rId33" Type="http://schemas.openxmlformats.org/officeDocument/2006/relationships/hyperlink" Target="consultantplus://offline/ref=A0E91A472B8C2C69FDD75CD191619121F4A441C0F5409868A150A891530A33781E2CF47B79B7FE96804FBC8D88822729ED77BBE40057B63FCBD0201ATEu6L" TargetMode="External"/><Relationship Id="rId34" Type="http://schemas.openxmlformats.org/officeDocument/2006/relationships/hyperlink" Target="consultantplus://offline/ref=A0E91A472B8C2C69FDD75CD191619121F4A441C0F5409964A153A891530A33781E2CF47B79B7FE96804FBC8D84822729ED77BBE40057B63FCBD0201ATEu6L" TargetMode="External"/><Relationship Id="rId35" Type="http://schemas.openxmlformats.org/officeDocument/2006/relationships/hyperlink" Target="consultantplus://offline/ref=A0E91A472B8C2C69FDD75CD191619121F4A441C0F5409C6FAB54A891530A33781E2CF47B79B7FE96804FBC8D84822729ED77BBE40057B63FCBD0201ATEu6L" TargetMode="External"/><Relationship Id="rId36" Type="http://schemas.openxmlformats.org/officeDocument/2006/relationships/hyperlink" Target="consultantplus://offline/ref=A0E91A472B8C2C69FDD75CD191619121F4A441C0F540906DAF50A891530A33781E2CF47B79B7FE96804FBC8D84822729ED77BBE40057B63FCBD0201ATEu6L" TargetMode="External"/><Relationship Id="rId37" Type="http://schemas.openxmlformats.org/officeDocument/2006/relationships/hyperlink" Target="consultantplus://offline/ref=A0E91A472B8C2C69FDD75CD191619121F4A441C0F540916AAB5CA891530A33781E2CF47B79B7FE96804FBC8D84822729ED77BBE40057B63FCBD0201ATEu6L" TargetMode="External"/><Relationship Id="rId38" Type="http://schemas.openxmlformats.org/officeDocument/2006/relationships/hyperlink" Target="consultantplus://offline/ref=A0E91A472B8C2C69FDD75CD191619121F4A441C0F5419A69AD53A891530A33781E2CF47B79B7FE96804FBC8B88822729ED77BBE40057B63FCBD0201ATEu6L" TargetMode="External"/><Relationship Id="rId39" Type="http://schemas.openxmlformats.org/officeDocument/2006/relationships/hyperlink" Target="consultantplus://offline/ref=A0E91A472B8C2C69FDD75CD191619121F4A441C0F5419F6DA855A891530A33781E2CF47B79B7FE96804FBC8D88822729ED77BBE40057B63FCBD0201ATEu6L" TargetMode="External"/><Relationship Id="rId40" Type="http://schemas.openxmlformats.org/officeDocument/2006/relationships/hyperlink" Target="consultantplus://offline/ref=A0E91A472B8C2C69FDD75CD191619121F4A441C0F546986DA854A891530A33781E2CF47B79B7FE96804FBC8F86822729ED77BBE40057B63FCBD0201ATEu6L" TargetMode="External"/><Relationship Id="rId41" Type="http://schemas.openxmlformats.org/officeDocument/2006/relationships/hyperlink" Target="consultantplus://offline/ref=A0E91A472B8C2C69FDD75CD191619121F4A441C0F546996CAC50A891530A33781E2CF47B79B7FE96804FBC8D84822729ED77BBE40057B63FCBD0201ATEu6L" TargetMode="External"/><Relationship Id="rId42" Type="http://schemas.openxmlformats.org/officeDocument/2006/relationships/hyperlink" Target="consultantplus://offline/ref=A0E91A472B8C2C69FDD75CD191619121F4A441C0F5469C6EAA53A891530A33781E2CF47B79B7FE96804FBC8D84822729ED77BBE40057B63FCBD0201ATEu6L" TargetMode="External"/><Relationship Id="rId43" Type="http://schemas.openxmlformats.org/officeDocument/2006/relationships/hyperlink" Target="consultantplus://offline/ref=A0E91A472B8C2C69FDD75CD191619121F4A441C0F5469E6EAE56A891530A33781E2CF47B79B7FE96804FBC8D84822729ED77BBE40057B63FCBD0201ATEu6L" TargetMode="External"/><Relationship Id="rId44" Type="http://schemas.openxmlformats.org/officeDocument/2006/relationships/hyperlink" Target="consultantplus://offline/ref=A0E91A472B8C2C69FDD75CD191619121F4A441C0F547986EAC5CA891530A33781E2CF47B79B7FE96804FBC8D84822729ED77BBE40057B63FCBD0201ATEu6L" TargetMode="External"/><Relationship Id="rId45" Type="http://schemas.openxmlformats.org/officeDocument/2006/relationships/hyperlink" Target="consultantplus://offline/ref=A0E91A472B8C2C69FDD75CD191619121F4A441C0F547996BA056A891530A33781E2CF47B79B7FE96804FBC8D84822729ED77BBE40057B63FCBD0201ATEu6L" TargetMode="External"/><Relationship Id="rId46" Type="http://schemas.openxmlformats.org/officeDocument/2006/relationships/hyperlink" Target="consultantplus://offline/ref=A0E91A472B8C2C69FDD75CD191619121F4A441C0F547996CA957A891530A33781E2CF47B6BB7A69A824DA28D88977178ABT2u2L" TargetMode="External"/><Relationship Id="rId47" Type="http://schemas.openxmlformats.org/officeDocument/2006/relationships/hyperlink" Target="consultantplus://offline/ref=A0E91A472B8C2C69FDD75CD191619121F4A441C0F5469F64AD56A891530A33781E2CF47B79B7FE96804FBE8C81822729ED77BBE40057B63FCBD0201ATEu6L" TargetMode="External"/><Relationship Id="rId48" Type="http://schemas.openxmlformats.org/officeDocument/2006/relationships/hyperlink" Target="consultantplus://offline/ref=A0E91A472B8C2C69FDD75CD191619121F4A441C0F5479A6EA052A891530A33781E2CF47B6BB7A69A824DA28D88977178ABT2u2L" TargetMode="External"/><Relationship Id="rId49" Type="http://schemas.openxmlformats.org/officeDocument/2006/relationships/hyperlink" Target="consultantplus://offline/ref=A0E91A472B8C2C69FDD75CD191619121F4A441C0FC459C64A05EF59B5B533F7A1923AB6C7EFEF297804FBC858ADD223CFC2FB4E41C49BF28D7D222T1u8L" TargetMode="External"/><Relationship Id="rId50" Type="http://schemas.openxmlformats.org/officeDocument/2006/relationships/hyperlink" Target="consultantplus://offline/ref=A0E91A472B8C2C69FDD75CD191619121F4A441C0F540916AAB5CA891530A33781E2CF47B79B7FE96804FBC8D87822729ED77BBE40057B63FCBD0201ATEu6L" TargetMode="External"/><Relationship Id="rId51" Type="http://schemas.openxmlformats.org/officeDocument/2006/relationships/hyperlink" Target="consultantplus://offline/ref=A0E91A472B8C2C69FDD75CD191619121F4A441C0F547996BA056A891530A33781E2CF47B79B7FE96804FBC8D87822729ED77BBE40057B63FCBD0201ATEu6L" TargetMode="External"/><Relationship Id="rId52" Type="http://schemas.openxmlformats.org/officeDocument/2006/relationships/hyperlink" Target="consultantplus://offline/ref=A0E91A472B8C2C69FDD75CD191619121F4A441C0FD40916DAB5EF59B5B533F7A1923AB6C7EFEF297804FBC888ADD223CFC2FB4E41C49BF28D7D222T1u8L" TargetMode="External"/><Relationship Id="rId53" Type="http://schemas.openxmlformats.org/officeDocument/2006/relationships/hyperlink" Target="consultantplus://offline/ref=A0E91A472B8C2C69FDD75CD191619121F4A441C0FD469D6CAF5EF59B5B533F7A1923AB6C7EFEF297804FBC888ADD223CFC2FB4E41C49BF28D7D222T1u8L" TargetMode="External"/><Relationship Id="rId54" Type="http://schemas.openxmlformats.org/officeDocument/2006/relationships/hyperlink" Target="consultantplus://offline/ref=A0E91A472B8C2C69FDD75CD191619121F4A441C0FD459D64AD5EF59B5B533F7A1923AB6C7EFEF297804FBC888ADD223CFC2FB4E41C49BF28D7D222T1u8L" TargetMode="External"/><Relationship Id="rId55" Type="http://schemas.openxmlformats.org/officeDocument/2006/relationships/hyperlink" Target="consultantplus://offline/ref=A0E91A472B8C2C69FDD75CD191619121F4A441C0FD4A906CAA5EF59B5B533F7A1923AB6C7EFEF297804FBC888ADD223CFC2FB4E41C49BF28D7D222T1u8L" TargetMode="External"/><Relationship Id="rId56" Type="http://schemas.openxmlformats.org/officeDocument/2006/relationships/hyperlink" Target="consultantplus://offline/ref=A0E91A472B8C2C69FDD75CD191619121F4A441C0FD4A9164A95EF59B5B533F7A1923AB6C7EFEF297804FBC888ADD223CFC2FB4E41C49BF28D7D222T1u8L" TargetMode="External"/><Relationship Id="rId57" Type="http://schemas.openxmlformats.org/officeDocument/2006/relationships/hyperlink" Target="consultantplus://offline/ref=A0E91A472B8C2C69FDD75CD191619121F4A441C0F542986DAD54A891530A33781E2CF47B79B7FE96804FBC8D84822729ED77BBE40057B63FCBD0201ATEu6L" TargetMode="External"/><Relationship Id="rId58" Type="http://schemas.openxmlformats.org/officeDocument/2006/relationships/hyperlink" Target="consultantplus://offline/ref=A0E91A472B8C2C69FDD75CD191619121F4A441C0F5429965A955A891530A33781E2CF47B79B7FE96804FBC8D84822729ED77BBE40057B63FCBD0201ATEu6L" TargetMode="External"/><Relationship Id="rId59" Type="http://schemas.openxmlformats.org/officeDocument/2006/relationships/hyperlink" Target="consultantplus://offline/ref=A0E91A472B8C2C69FDD75CD191619121F4A441C0F543996EAA51A891530A33781E2CF47B79B7FE96804FBD8E88822729ED77BBE40057B63FCBD0201ATEu6L" TargetMode="External"/><Relationship Id="rId60" Type="http://schemas.openxmlformats.org/officeDocument/2006/relationships/hyperlink" Target="consultantplus://offline/ref=A0E91A472B8C2C69FDD75CD191619121F4A441C0F5429C6AA951A891530A33781E2CF47B79B7FE96804FBC8D84822729ED77BBE40057B63FCBD0201ATEu6L" TargetMode="External"/><Relationship Id="rId61" Type="http://schemas.openxmlformats.org/officeDocument/2006/relationships/hyperlink" Target="consultantplus://offline/ref=A0E91A472B8C2C69FDD75CD191619121F4A441C0F542906FA153A891530A33781E2CF47B79B7FE96804FBC8D84822729ED77BBE40057B63FCBD0201ATEu6L" TargetMode="External"/><Relationship Id="rId62" Type="http://schemas.openxmlformats.org/officeDocument/2006/relationships/hyperlink" Target="consultantplus://offline/ref=A0E91A472B8C2C69FDD75CD191619121F4A441C0F5429064A150A891530A33781E2CF47B79B7FE96804FBC8D84822729ED77BBE40057B63FCBD0201ATEu6L" TargetMode="External"/><Relationship Id="rId63" Type="http://schemas.openxmlformats.org/officeDocument/2006/relationships/hyperlink" Target="consultantplus://offline/ref=A0E91A472B8C2C69FDD75CD191619121F4A441C0F5429169AA50A891530A33781E2CF47B79B7FE96804FBC8D84822729ED77BBE40057B63FCBD0201ATEu6L" TargetMode="External"/><Relationship Id="rId64" Type="http://schemas.openxmlformats.org/officeDocument/2006/relationships/hyperlink" Target="consultantplus://offline/ref=A0E91A472B8C2C69FDD75CD191619121F4A441C0F543986CA955A891530A33781E2CF47B79B7FE96804FBC8D84822729ED77BBE40057B63FCBD0201ATEu6L" TargetMode="External"/><Relationship Id="rId65" Type="http://schemas.openxmlformats.org/officeDocument/2006/relationships/hyperlink" Target="consultantplus://offline/ref=A0E91A472B8C2C69FDD75CD191619121F4A441C0F5439A6CA050A891530A33781E2CF47B79B7FE96804FBC8D84822729ED77BBE40057B63FCBD0201ATEu6L" TargetMode="External"/><Relationship Id="rId66" Type="http://schemas.openxmlformats.org/officeDocument/2006/relationships/hyperlink" Target="consultantplus://offline/ref=A0E91A472B8C2C69FDD75CD191619121F4A441C0F5439D6CAC5DA891530A33781E2CF47B79B7FE96804FBC8D84822729ED77BBE40057B63FCBD0201ATEu6L" TargetMode="External"/><Relationship Id="rId67" Type="http://schemas.openxmlformats.org/officeDocument/2006/relationships/hyperlink" Target="consultantplus://offline/ref=A0E91A472B8C2C69FDD75CD191619121F4A441C0F5439D64AC55A891530A33781E2CF47B79B7FE96804FBC8D84822729ED77BBE40057B63FCBD0201ATEu6L" TargetMode="External"/><Relationship Id="rId68" Type="http://schemas.openxmlformats.org/officeDocument/2006/relationships/hyperlink" Target="consultantplus://offline/ref=A0E91A472B8C2C69FDD75CD191619121F4A441C0F543906EAE54A891530A33781E2CF47B79B7FE96804FBC8D84822729ED77BBE40057B63FCBD0201ATEu6L" TargetMode="External"/><Relationship Id="rId69" Type="http://schemas.openxmlformats.org/officeDocument/2006/relationships/hyperlink" Target="consultantplus://offline/ref=A0E91A472B8C2C69FDD75CD191619121F4A441C0F5409868A151A891530A33781E2CF47B79B7FE96804FBC8887822729ED77BBE40057B63FCBD0201ATEu6L" TargetMode="External"/><Relationship Id="rId70" Type="http://schemas.openxmlformats.org/officeDocument/2006/relationships/hyperlink" Target="consultantplus://offline/ref=A0E91A472B8C2C69FDD75CD191619121F4A441C0F5409868A150A891530A33781E2CF47B79B7FE96804FBC8D88822729ED77BBE40057B63FCBD0201ATEu6L" TargetMode="External"/><Relationship Id="rId71" Type="http://schemas.openxmlformats.org/officeDocument/2006/relationships/hyperlink" Target="consultantplus://offline/ref=A0E91A472B8C2C69FDD75CD191619121F4A441C0F5409964A153A891530A33781E2CF47B79B7FE96804FBC8D84822729ED77BBE40057B63FCBD0201ATEu6L" TargetMode="External"/><Relationship Id="rId72" Type="http://schemas.openxmlformats.org/officeDocument/2006/relationships/hyperlink" Target="consultantplus://offline/ref=A0E91A472B8C2C69FDD75CD191619121F4A441C0F5409C6FAB54A891530A33781E2CF47B79B7FE96804FBC8D84822729ED77BBE40057B63FCBD0201ATEu6L" TargetMode="External"/><Relationship Id="rId73" Type="http://schemas.openxmlformats.org/officeDocument/2006/relationships/hyperlink" Target="consultantplus://offline/ref=A0E91A472B8C2C69FDD75CD191619121F4A441C0F540906DAF50A891530A33781E2CF47B79B7FE96804FBC8D84822729ED77BBE40057B63FCBD0201ATEu6L" TargetMode="External"/><Relationship Id="rId74" Type="http://schemas.openxmlformats.org/officeDocument/2006/relationships/hyperlink" Target="consultantplus://offline/ref=A0E91A472B8C2C69FDD75CD191619121F4A441C0F540916AAB5CA891530A33781E2CF47B79B7FE96804FBC8D86822729ED77BBE40057B63FCBD0201ATEu6L" TargetMode="External"/><Relationship Id="rId75" Type="http://schemas.openxmlformats.org/officeDocument/2006/relationships/hyperlink" Target="consultantplus://offline/ref=A0E91A472B8C2C69FDD75CD191619121F4A441C0F5419A69AD53A891530A33781E2CF47B79B7FE96804FBC8B88822729ED77BBE40057B63FCBD0201ATEu6L" TargetMode="External"/><Relationship Id="rId76" Type="http://schemas.openxmlformats.org/officeDocument/2006/relationships/hyperlink" Target="consultantplus://offline/ref=A0E91A472B8C2C69FDD75CD191619121F4A441C0F5419F6DA855A891530A33781E2CF47B79B7FE96804FBC8D88822729ED77BBE40057B63FCBD0201ATEu6L" TargetMode="External"/><Relationship Id="rId77" Type="http://schemas.openxmlformats.org/officeDocument/2006/relationships/hyperlink" Target="consultantplus://offline/ref=A0E91A472B8C2C69FDD75CD191619121F4A441C0F546986DA854A891530A33781E2CF47B79B7FE96804FBC8F86822729ED77BBE40057B63FCBD0201ATEu6L" TargetMode="External"/><Relationship Id="rId78" Type="http://schemas.openxmlformats.org/officeDocument/2006/relationships/hyperlink" Target="consultantplus://offline/ref=A0E91A472B8C2C69FDD75CD191619121F4A441C0F546996CAC50A891530A33781E2CF47B79B7FE96804FBC8D84822729ED77BBE40057B63FCBD0201ATEu6L" TargetMode="External"/><Relationship Id="rId79" Type="http://schemas.openxmlformats.org/officeDocument/2006/relationships/hyperlink" Target="consultantplus://offline/ref=A0E91A472B8C2C69FDD75CD191619121F4A441C0F5469C6EAA53A891530A33781E2CF47B79B7FE96804FBC8D84822729ED77BBE40057B63FCBD0201ATEu6L" TargetMode="External"/><Relationship Id="rId80" Type="http://schemas.openxmlformats.org/officeDocument/2006/relationships/hyperlink" Target="consultantplus://offline/ref=A0E91A472B8C2C69FDD75CD191619121F4A441C0F5469E6EAE56A891530A33781E2CF47B79B7FE96804FBC8D84822729ED77BBE40057B63FCBD0201ATEu6L" TargetMode="External"/><Relationship Id="rId81" Type="http://schemas.openxmlformats.org/officeDocument/2006/relationships/hyperlink" Target="consultantplus://offline/ref=A0E91A472B8C2C69FDD75CD191619121F4A441C0F547986EAC5CA891530A33781E2CF47B79B7FE96804FBC8D84822729ED77BBE40057B63FCBD0201ATEu6L" TargetMode="External"/><Relationship Id="rId82" Type="http://schemas.openxmlformats.org/officeDocument/2006/relationships/hyperlink" Target="consultantplus://offline/ref=A0E91A472B8C2C69FDD75CD191619121F4A441C0F547996BA056A891530A33781E2CF47B79B7FE96804FBC8D86822729ED77BBE40057B63FCBD0201ATEu6L" TargetMode="External"/><Relationship Id="rId83" Type="http://schemas.openxmlformats.org/officeDocument/2006/relationships/hyperlink" Target="consultantplus://offline/ref=A0E91A472B8C2C69FDD75CD191619121F4A441C0F540916AAB5CA891530A33781E2CF47B79B7FE96804FBC8C81822729ED77BBE40057B63FCBD0201ATEu6L" TargetMode="External"/><Relationship Id="rId84" Type="http://schemas.openxmlformats.org/officeDocument/2006/relationships/hyperlink" Target="consultantplus://offline/ref=A0E91A472B8C2C69FDD75CD191619121F4A441C0F547996BA056A891530A33781E2CF47B79B7FE96804FBC8C81822729ED77BBE40057B63FCBD0201ATEu6L" TargetMode="External"/><Relationship Id="rId85" Type="http://schemas.openxmlformats.org/officeDocument/2006/relationships/hyperlink" Target="consultantplus://offline/ref=A0E91A472B8C2C69FDD75CD191619121F4A441C0F5439D64AC55A891530A33781E2CF47B79B7FE96804FBC8D87822729ED77BBE40057B63FCBD0201ATEu6L" TargetMode="External"/><Relationship Id="rId86" Type="http://schemas.openxmlformats.org/officeDocument/2006/relationships/hyperlink" Target="consultantplus://offline/ref=A0E91A472B8C2C69FDD75CD191619121F4A441C0F547996BA056A891530A33781E2CF47B79B7FE96804FBC8C89822729ED77BBE40057B63FCBD0201ATEu6L" TargetMode="External"/><Relationship Id="rId87" Type="http://schemas.openxmlformats.org/officeDocument/2006/relationships/hyperlink" Target="consultantplus://offline/ref=A0E91A472B8C2C69FDD742DC870DCF2EF6AB1CCEFC44933BF501AEC60C5A352D5E6CF22E3AF3F3968744E8DCC5DC7E7AAB3CB6EF1C4BB634TDu5L" TargetMode="External"/><Relationship Id="rId88" Type="http://schemas.openxmlformats.org/officeDocument/2006/relationships/hyperlink" Target="consultantplus://offline/ref=A0E91A472B8C2C69FDD75CD191619121F4A441C0F547996BA056A891530A33781E2CF47B79B7FE96804FBC8C83822729ED77BBE40057B63FCBD0201ATEu6L" TargetMode="External"/><Relationship Id="rId89" Type="http://schemas.openxmlformats.org/officeDocument/2006/relationships/hyperlink" Target="consultantplus://offline/ref=A0E91A472B8C2C69FDD75CD191619121F4A441C0FD469D6CAF5EF59B5B533F7A1923AB6C7EFEF297804FBD8F8ADD223CFC2FB4E41C49BF28D7D222T1u8L" TargetMode="External"/><Relationship Id="rId90" Type="http://schemas.openxmlformats.org/officeDocument/2006/relationships/hyperlink" Target="consultantplus://offline/ref=A0E91A472B8C2C69FDD75CD191619121F4A441C0F547996BA056A891530A33781E2CF47B79B7FE96804FBC8C82822729ED77BBE40057B63FCBD0201ATEu6L" TargetMode="External"/><Relationship Id="rId91" Type="http://schemas.openxmlformats.org/officeDocument/2006/relationships/hyperlink" Target="consultantplus://offline/ref=A0E91A472B8C2C69FDD75CD191619121F4A441C0F5469E6EAE56A891530A33781E2CF47B79B7FE96804FBC8D87822729ED77BBE40057B63FCBD0201ATEu6L" TargetMode="External"/><Relationship Id="rId92" Type="http://schemas.openxmlformats.org/officeDocument/2006/relationships/hyperlink" Target="consultantplus://offline/ref=A0E91A472B8C2C69FDD75CD191619121F4A441C0F547996BA056A891530A33781E2CF47B79B7FE96804FBC8C87822729ED77BBE40057B63FCBD0201ATEu6L" TargetMode="External"/><Relationship Id="rId93" Type="http://schemas.openxmlformats.org/officeDocument/2006/relationships/hyperlink" Target="consultantplus://offline/ref=A0E91A472B8C2C69FDD75CD191619121F4A441C0F540916AAB5CA891530A33781E2CF47B79B7FE96804FBC8C81822729ED77BBE40057B63FCBD0201ATEu6L" TargetMode="External"/><Relationship Id="rId94" Type="http://schemas.openxmlformats.org/officeDocument/2006/relationships/hyperlink" Target="consultantplus://offline/ref=A0E91A472B8C2C69FDD75CD191619121F4A441C0F547996BA056A891530A33781E2CF47B79B7FE96804FBC8C80822729ED77BBE40057B63FCBD0201ATEu6L" TargetMode="External"/><Relationship Id="rId95" Type="http://schemas.openxmlformats.org/officeDocument/2006/relationships/hyperlink" Target="consultantplus://offline/ref=A0E91A472B8C2C69FDD75CD191619121F4A441C0F547996BA056A891530A33781E2CF47B79B7FE96804FBC8F80822729ED77BBE40057B63FCBD0201ATEu6L" TargetMode="External"/><Relationship Id="rId96" Type="http://schemas.openxmlformats.org/officeDocument/2006/relationships/hyperlink" Target="consultantplus://offline/ref=A0E91A472B8C2C69FDD75CD191619121F4A441C0F547996BA056A891530A33781E2CF47B79B7FE96804FBC8F82822729ED77BBE40057B63FCBD0201ATEu6L" TargetMode="External"/><Relationship Id="rId97" Type="http://schemas.openxmlformats.org/officeDocument/2006/relationships/hyperlink" Target="consultantplus://offline/ref=A0E91A472B8C2C69FDD75CD191619121F4A441C0F540916AAB5CA891530A33781E2CF47B79B7FE96804FBC8F80822729ED77BBE40057B63FCBD0201ATEu6L" TargetMode="External"/><Relationship Id="rId98" Type="http://schemas.openxmlformats.org/officeDocument/2006/relationships/hyperlink" Target="consultantplus://offline/ref=A0E91A472B8C2C69FDD75CD191619121F4A441C0F547996BA056A891530A33781E2CF47B79B7FE96804FBC8F87822729ED77BBE40057B63FCBD0201ATEu6L" TargetMode="External"/><Relationship Id="rId99" Type="http://schemas.openxmlformats.org/officeDocument/2006/relationships/hyperlink" Target="consultantplus://offline/ref=A0E91A472B8C2C69FDD75CD191619121F4A441C0F5469E6EAE56A891530A33781E2CF47B79B7FE96804FBC8C82822729ED77BBE40057B63FCBD0201ATEu6L" TargetMode="External"/><Relationship Id="rId100" Type="http://schemas.openxmlformats.org/officeDocument/2006/relationships/hyperlink" Target="consultantplus://offline/ref=A0E91A472B8C2C69FDD75CD191619121F4A441C0F540916AAB5CA891530A33781E2CF47B79B7FE96804FBC8F80822729ED77BBE40057B63FCBD0201ATEu6L" TargetMode="External"/><Relationship Id="rId101" Type="http://schemas.openxmlformats.org/officeDocument/2006/relationships/hyperlink" Target="consultantplus://offline/ref=A0E91A472B8C2C69FDD75CD191619121F4A441C0F547996BA056A891530A33781E2CF47B79B7FE96804FBC8F86822729ED77BBE40057B63FCBD0201ATEu6L" TargetMode="External"/><Relationship Id="rId102" Type="http://schemas.openxmlformats.org/officeDocument/2006/relationships/hyperlink" Target="consultantplus://offline/ref=A0E91A472B8C2C69FDD75CD191619121F4A441C0F547996BA056A891530A33781E2CF47B79B7FE96804FBC8F89822729ED77BBE40057B63FCBD0201ATEu6L" TargetMode="External"/><Relationship Id="rId103" Type="http://schemas.openxmlformats.org/officeDocument/2006/relationships/hyperlink" Target="consultantplus://offline/ref=A0E91A472B8C2C69FDD75CD191619121F4A441C0F547996BA056A891530A33781E2CF47B79B7FE96804FBC8E80822729ED77BBE40057B63FCBD0201ATEu6L" TargetMode="External"/><Relationship Id="rId104" Type="http://schemas.openxmlformats.org/officeDocument/2006/relationships/hyperlink" Target="consultantplus://offline/ref=A0E91A472B8C2C69FDD75CD191619121F4A441C0F540916AAB5CA891530A33781E2CF47B79B7FE96804FBC8E81822729ED77BBE40057B63FCBD0201ATEu6L" TargetMode="External"/><Relationship Id="rId105" Type="http://schemas.openxmlformats.org/officeDocument/2006/relationships/hyperlink" Target="consultantplus://offline/ref=A0E91A472B8C2C69FDD75CD191619121F4A441C0F547996BA056A891530A33781E2CF47B79B7FE96804FBC8E85822729ED77BBE40057B63FCBD0201ATEu6L" TargetMode="External"/><Relationship Id="rId106" Type="http://schemas.openxmlformats.org/officeDocument/2006/relationships/hyperlink" Target="consultantplus://offline/ref=A0E91A472B8C2C69FDD75CD191619121F4A441C0F5469E6EAE56A891530A33781E2CF47B79B7FE96804FBC8F81822729ED77BBE40057B63FCBD0201ATEu6L" TargetMode="External"/><Relationship Id="rId107" Type="http://schemas.openxmlformats.org/officeDocument/2006/relationships/hyperlink" Target="consultantplus://offline/ref=A0E91A472B8C2C69FDD75CD191619121F4A441C0F540916AAB5CA891530A33781E2CF47B79B7FE96804FBC8E81822729ED77BBE40057B63FCBD0201ATEu6L" TargetMode="External"/><Relationship Id="rId108" Type="http://schemas.openxmlformats.org/officeDocument/2006/relationships/hyperlink" Target="consultantplus://offline/ref=A0E91A472B8C2C69FDD75CD191619121F4A441C0F547996BA056A891530A33781E2CF47B79B7FE96804FBC8E84822729ED77BBE40057B63FCBD0201ATEu6L" TargetMode="External"/><Relationship Id="rId109" Type="http://schemas.openxmlformats.org/officeDocument/2006/relationships/hyperlink" Target="consultantplus://offline/ref=A0E91A472B8C2C69FDD75CD191619121F4A441C0F547996BA056A891530A33781E2CF47B79B7FE96804FBC8E87822729ED77BBE40057B63FCBD0201ATEu6L" TargetMode="External"/><Relationship Id="rId110" Type="http://schemas.openxmlformats.org/officeDocument/2006/relationships/hyperlink" Target="consultantplus://offline/ref=A0E91A472B8C2C69FDD75CD191619121F4A441C0F547996BA056A891530A33781E2CF47B79B7FE96804FBC8E88822729ED77BBE40057B63FCBD0201ATEu6L" TargetMode="External"/><Relationship Id="rId111" Type="http://schemas.openxmlformats.org/officeDocument/2006/relationships/hyperlink" Target="consultantplus://offline/ref=A0E91A472B8C2C69FDD75CD191619121F4A441C0F540916AAB5CA891530A33781E2CF47B79B7FE96804FBC8E88822729ED77BBE40057B63FCBD0201ATEu6L" TargetMode="External"/><Relationship Id="rId112" Type="http://schemas.openxmlformats.org/officeDocument/2006/relationships/hyperlink" Target="consultantplus://offline/ref=A0E91A472B8C2C69FDD75CD191619121F4A441C0F547996BA056A891530A33781E2CF47B79B7FE96804FBC8983822729ED77BBE40057B63FCBD0201ATEu6L" TargetMode="External"/><Relationship Id="rId113" Type="http://schemas.openxmlformats.org/officeDocument/2006/relationships/hyperlink" Target="consultantplus://offline/ref=A0E91A472B8C2C69FDD75CD191619121F4A441C0F540916AAB5CA891530A33781E2CF47B79B7FE96804FBC8981822729ED77BBE40057B63FCBD0201ATEu6L" TargetMode="External"/><Relationship Id="rId114" Type="http://schemas.openxmlformats.org/officeDocument/2006/relationships/hyperlink" Target="consultantplus://offline/ref=A0E91A472B8C2C69FDD75CD191619121F4A441C0F540916AAB5CA891530A33781E2CF47B79B7FE96804FBC8E88822729ED77BBE40057B63FCBD0201ATEu6L" TargetMode="External"/><Relationship Id="rId115" Type="http://schemas.openxmlformats.org/officeDocument/2006/relationships/hyperlink" Target="consultantplus://offline/ref=A0E91A472B8C2C69FDD75CD191619121F4A441C0F547996BA056A891530A33781E2CF47B79B7FE96804FBC8982822729ED77BBE40057B63FCBD0201ATEu6L" TargetMode="External"/><Relationship Id="rId116" Type="http://schemas.openxmlformats.org/officeDocument/2006/relationships/hyperlink" Target="consultantplus://offline/ref=A0E91A472B8C2C69FDD75CD191619121F4A441C0F547996BA056A891530A33781E2CF47B79B7FE96804FBC8985822729ED77BBE40057B63FCBD0201ATEu6L" TargetMode="External"/><Relationship Id="rId117" Type="http://schemas.openxmlformats.org/officeDocument/2006/relationships/hyperlink" Target="consultantplus://offline/ref=A0E91A472B8C2C69FDD75CD191619121F4A441C0F547996BA056A891530A33781E2CF47B79B7FE96804FBC8986822729ED77BBE40057B63FCBD0201ATEu6L" TargetMode="External"/><Relationship Id="rId118" Type="http://schemas.openxmlformats.org/officeDocument/2006/relationships/hyperlink" Target="consultantplus://offline/ref=A0E91A472B8C2C69FDD75CD191619121F4A441C0F540916AAB5CA891530A33781E2CF47B79B7FE96804FBC8987822729ED77BBE40057B63FCBD0201ATEu6L" TargetMode="External"/><Relationship Id="rId119" Type="http://schemas.openxmlformats.org/officeDocument/2006/relationships/hyperlink" Target="consultantplus://offline/ref=A0E91A472B8C2C69FDD75CD191619121F4A441C0F547996BA056A891530A33781E2CF47B79B7FE96804FBC8881822729ED77BBE40057B63FCBD0201ATEu6L" TargetMode="External"/><Relationship Id="rId120" Type="http://schemas.openxmlformats.org/officeDocument/2006/relationships/hyperlink" Target="consultantplus://offline/ref=A0E91A472B8C2C69FDD75CD191619121F4A441C0F5469E6EAE56A891530A33781E2CF47B79B7FE96804FBC8E83822729ED77BBE40057B63FCBD0201ATEu6L" TargetMode="External"/><Relationship Id="rId121" Type="http://schemas.openxmlformats.org/officeDocument/2006/relationships/hyperlink" Target="consultantplus://offline/ref=A0E91A472B8C2C69FDD75CD191619121F4A441C0F540916AAB5CA891530A33781E2CF47B79B7FE96804FBC8987822729ED77BBE40057B63FCBD0201ATEu6L" TargetMode="External"/><Relationship Id="rId122" Type="http://schemas.openxmlformats.org/officeDocument/2006/relationships/hyperlink" Target="consultantplus://offline/ref=A0E91A472B8C2C69FDD75CD191619121F4A441C0F547996BA056A891530A33781E2CF47B79B7FE96804FBC8880822729ED77BBE40057B63FCBD0201ATEu6L" TargetMode="External"/><Relationship Id="rId123" Type="http://schemas.openxmlformats.org/officeDocument/2006/relationships/hyperlink" Target="consultantplus://offline/ref=A0E91A472B8C2C69FDD75CD191619121F4A441C0F547996BA056A891530A33781E2CF47B79B7FE96804FBC8883822729ED77BBE40057B63FCBD0201ATEu6L" TargetMode="External"/><Relationship Id="rId124" Type="http://schemas.openxmlformats.org/officeDocument/2006/relationships/hyperlink" Target="consultantplus://offline/ref=A0E91A472B8C2C69FDD75CD191619121F4A441C0F547996BA056A891530A33781E2CF47B79B7FE96804FBC8884822729ED77BBE40057B63FCBD0201ATEu6L" TargetMode="External"/><Relationship Id="rId125" Type="http://schemas.openxmlformats.org/officeDocument/2006/relationships/hyperlink" Target="consultantplus://offline/ref=A0E91A472B8C2C69FDD75CD191619121F4A441C0F540916AAB5CA891530A33781E2CF47B79B7FE96804FBC8884822729ED77BBE40057B63FCBD0201ATEu6L" TargetMode="External"/><Relationship Id="rId126" Type="http://schemas.openxmlformats.org/officeDocument/2006/relationships/hyperlink" Target="consultantplus://offline/ref=A0E91A472B8C2C69FDD75CD191619121F4A441C0F547996BA056A891530A33781E2CF47B79B7FE96804FBC8889822729ED77BBE40057B63FCBD0201ATEu6L" TargetMode="External"/><Relationship Id="rId127" Type="http://schemas.openxmlformats.org/officeDocument/2006/relationships/hyperlink" Target="consultantplus://offline/ref=A0E91A472B8C2C69FDD75CD191619121F4A441C0F546986DA854A891530A33781E2CF47B79B7FE96804FBC8986822729ED77BBE40057B63FCBD0201ATEu6L" TargetMode="External"/><Relationship Id="rId128" Type="http://schemas.openxmlformats.org/officeDocument/2006/relationships/hyperlink" Target="consultantplus://offline/ref=A0E91A472B8C2C69FDD75CD191619121F4A441C0F540916AAB5CA891530A33781E2CF47B79B7FE96804FBC8884822729ED77BBE40057B63FCBD0201ATEu6L" TargetMode="External"/><Relationship Id="rId129" Type="http://schemas.openxmlformats.org/officeDocument/2006/relationships/hyperlink" Target="consultantplus://offline/ref=A0E91A472B8C2C69FDD75CD191619121F4A441C0F547996BA056A891530A33781E2CF47B79B7FE96804FBC8888822729ED77BBE40057B63FCBD0201ATEu6L" TargetMode="External"/><Relationship Id="rId130" Type="http://schemas.openxmlformats.org/officeDocument/2006/relationships/hyperlink" Target="consultantplus://offline/ref=A0E91A472B8C2C69FDD75CD191619121F4A441C0F547996BA056A891530A33781E2CF47B79B7FE96804FBC8B81822729ED77BBE40057B63FCBD0201ATEu6L" TargetMode="External"/><Relationship Id="rId131" Type="http://schemas.openxmlformats.org/officeDocument/2006/relationships/hyperlink" Target="consultantplus://offline/ref=A0E91A472B8C2C69FDD75CD191619121F4A441C0F547996BA056A891530A33781E2CF47B79B7FE96804FBC8B82822729ED77BBE40057B63FCBD0201ATEu6L" TargetMode="External"/><Relationship Id="rId132" Type="http://schemas.openxmlformats.org/officeDocument/2006/relationships/hyperlink" Target="consultantplus://offline/ref=A0E91A472B8C2C69FDD75CD191619121F4A441C0FD469D6CAF5EF59B5B533F7A1923AB6C7EFEF297804FB9858ADD223CFC2FB4E41C49BF28D7D222T1u8L" TargetMode="External"/><Relationship Id="rId133" Type="http://schemas.openxmlformats.org/officeDocument/2006/relationships/hyperlink" Target="consultantplus://offline/ref=A0E91A472B8C2C69FDD75CD191619121F4A441C0F540916AAB5CA891530A33781E2CF47B79B7FE96804FBC8B83822729ED77BBE40057B63FCBD0201ATEu6L" TargetMode="External"/><Relationship Id="rId134" Type="http://schemas.openxmlformats.org/officeDocument/2006/relationships/hyperlink" Target="consultantplus://offline/ref=A0E91A472B8C2C69FDD75CD191619121F4A441C0F547996BA056A891530A33781E2CF47B79B7FE96804FBC8B87822729ED77BBE40057B63FCBD0201ATEu6L" TargetMode="External"/><Relationship Id="rId135" Type="http://schemas.openxmlformats.org/officeDocument/2006/relationships/hyperlink" Target="consultantplus://offline/ref=A0E91A472B8C2C69FDD75CD191619121F4A441C0F540916AAB5CA891530A33781E2CF47B79B7FE96804FBC8B83822729ED77BBE40057B63FCBD0201ATEu6L" TargetMode="External"/><Relationship Id="rId136" Type="http://schemas.openxmlformats.org/officeDocument/2006/relationships/hyperlink" Target="consultantplus://offline/ref=A0E91A472B8C2C69FDD75CD191619121F4A441C0F547996BA056A891530A33781E2CF47B79B7FE96804FBC8B87822729ED77BBE40057B63FCBD0201ATEu6L" TargetMode="External"/><Relationship Id="rId137" Type="http://schemas.openxmlformats.org/officeDocument/2006/relationships/hyperlink" Target="consultantplus://offline/ref=A0E91A472B8C2C69FDD75CD191619121F4A441C0F540916AAB5CA891530A33781E2CF47B79B7FE96804FBC8B83822729ED77BBE40057B63FCBD0201ATEu6L" TargetMode="External"/><Relationship Id="rId138" Type="http://schemas.openxmlformats.org/officeDocument/2006/relationships/hyperlink" Target="consultantplus://offline/ref=A0E91A472B8C2C69FDD75CD191619121F4A441C0F547996BA056A891530A33781E2CF47B79B7FE96804FBC8B86822729ED77BBE40057B63FCBD0201ATEu6L" TargetMode="External"/><Relationship Id="rId139" Type="http://schemas.openxmlformats.org/officeDocument/2006/relationships/hyperlink" Target="consultantplus://offline/ref=A0E91A472B8C2C69FDD75CD191619121F4A441C0F547996BA056A891530A33781E2CF47B79B7FE96804FBC8B89822729ED77BBE40057B63FCBD0201ATEu6L" TargetMode="External"/><Relationship Id="rId140" Type="http://schemas.openxmlformats.org/officeDocument/2006/relationships/hyperlink" Target="consultantplus://offline/ref=A0E91A472B8C2C69FDD75CD191619121F4A441C0F5439A6CA050A891530A33781E2CF47B79B7FE96804FBC8988822729ED77BBE40057B63FCBD0201ATEu6L" TargetMode="External"/><Relationship Id="rId141" Type="http://schemas.openxmlformats.org/officeDocument/2006/relationships/hyperlink" Target="consultantplus://offline/ref=A0E91A472B8C2C69FDD75CD191619121F4A441C0FD469D6CAF5EF59B5B533F7A1923AB6C7EFEF297804FB9858ADD223CFC2FB4E41C49BF28D7D222T1u8L" TargetMode="External"/><Relationship Id="rId142" Type="http://schemas.openxmlformats.org/officeDocument/2006/relationships/hyperlink" Target="consultantplus://offline/ref=A0E91A472B8C2C69FDD75CD191619121F4A441C0F540916AAB5CA891530A33781E2CF47B79B7FE96804FBC8B86822729ED77BBE40057B63FCBD0201ATEu6L" TargetMode="External"/><Relationship Id="rId143" Type="http://schemas.openxmlformats.org/officeDocument/2006/relationships/hyperlink" Target="consultantplus://offline/ref=A0E91A472B8C2C69FDD75CD191619121F4A441C0F547996BA056A891530A33781E2CF47B79B7FE96804FBC8A83822729ED77BBE40057B63FCBD0201ATEu6L" TargetMode="External"/><Relationship Id="rId144" Type="http://schemas.openxmlformats.org/officeDocument/2006/relationships/hyperlink" Target="consultantplus://offline/ref=A0E91A472B8C2C69FDD75CD191619121F4A441C0F5429C6AA951A891530A33781E2CF47B79B7FE96804FBC8E80822729ED77BBE40057B63FCBD0201ATEu6L" TargetMode="External"/><Relationship Id="rId145" Type="http://schemas.openxmlformats.org/officeDocument/2006/relationships/hyperlink" Target="consultantplus://offline/ref=A0E91A472B8C2C69FDD75CD191619121F4A441C0F540916AAB5CA891530A33781E2CF47B79B7FE96804FBC8B86822729ED77BBE40057B63FCBD0201ATEu6L" TargetMode="External"/><Relationship Id="rId146" Type="http://schemas.openxmlformats.org/officeDocument/2006/relationships/hyperlink" Target="consultantplus://offline/ref=A0E91A472B8C2C69FDD75CD191619121F4A441C0F547996BA056A891530A33781E2CF47B79B7FE96804FBC8A83822729ED77BBE40057B63FCBD0201ATEu6L" TargetMode="External"/><Relationship Id="rId147" Type="http://schemas.openxmlformats.org/officeDocument/2006/relationships/hyperlink" Target="consultantplus://offline/ref=A0E91A472B8C2C69FDD75CD191619121F4A441C0F547996BA056A891530A33781E2CF47B79B7FE96804FBC8A85822729ED77BBE40057B63FCBD0201ATEu6L" TargetMode="External"/><Relationship Id="rId148" Type="http://schemas.openxmlformats.org/officeDocument/2006/relationships/hyperlink" Target="consultantplus://offline/ref=A0E91A472B8C2C69FDD75CD191619121F4A441C0F540916AAB5CA891530A33781E2CF47B79B7FE96804FBC8B86822729ED77BBE40057B63FCBD0201ATEu6L" TargetMode="External"/><Relationship Id="rId149" Type="http://schemas.openxmlformats.org/officeDocument/2006/relationships/hyperlink" Target="consultantplus://offline/ref=A0E91A472B8C2C69FDD75CD191619121F4A441C0F547996BA056A891530A33781E2CF47B79B7FE96804FBC8A82822729ED77BBE40057B63FCBD0201ATEu6L" TargetMode="External"/><Relationship Id="rId150" Type="http://schemas.openxmlformats.org/officeDocument/2006/relationships/hyperlink" Target="consultantplus://offline/ref=A0E91A472B8C2C69FDD75CD191619121F4A441C0F547996BA056A891530A33781E2CF47B79B7FE96804FBC8A86822729ED77BBE40057B63FCBD0201ATEu6L" TargetMode="External"/><Relationship Id="rId151" Type="http://schemas.openxmlformats.org/officeDocument/2006/relationships/hyperlink" Target="consultantplus://offline/ref=A0E91A472B8C2C69FDD75CD191619121F4A441C0F547996BA056A891530A33781E2CF47B79B7FE96804FBC8A88822729ED77BBE40057B63FCBD0201ATEu6L" TargetMode="External"/><Relationship Id="rId152" Type="http://schemas.openxmlformats.org/officeDocument/2006/relationships/hyperlink" Target="consultantplus://offline/ref=A0E91A472B8C2C69FDD75CD191619121F4A441C0FD469D6CAF5EF59B5B533F7A1923AB6C7EFEF297804FB9858ADD223CFC2FB4E41C49BF28D7D222T1u8L" TargetMode="External"/><Relationship Id="rId153" Type="http://schemas.openxmlformats.org/officeDocument/2006/relationships/hyperlink" Target="consultantplus://offline/ref=A0E91A472B8C2C69FDD75CD191619121F4A441C0F540916AAB5CA891530A33781E2CF47B79B7FE96804FBC8A87822729ED77BBE40057B63FCBD0201ATEu6L" TargetMode="External"/><Relationship Id="rId154" Type="http://schemas.openxmlformats.org/officeDocument/2006/relationships/hyperlink" Target="consultantplus://offline/ref=A0E91A472B8C2C69FDD75CD191619121F4A441C0F547996BA056A891530A33781E2CF47B79B7FE96804FBC8583822729ED77BBE40057B63FCBD0201ATEu6L" TargetMode="External"/><Relationship Id="rId155" Type="http://schemas.openxmlformats.org/officeDocument/2006/relationships/hyperlink" Target="consultantplus://offline/ref=A0E91A472B8C2C69FDD75CD191619121F4A441C0F540916AAB5CA891530A33781E2CF47B79B7FE96804FBC8A86822729ED77BBE40057B63FCBD0201ATEu6L" TargetMode="External"/><Relationship Id="rId156" Type="http://schemas.openxmlformats.org/officeDocument/2006/relationships/hyperlink" Target="consultantplus://offline/ref=A0E91A472B8C2C69FDD75CD191619121F4A441C0F547996BA056A891530A33781E2CF47B79B7FE96804FBC8582822729ED77BBE40057B63FCBD0201ATEu6L" TargetMode="External"/><Relationship Id="rId157" Type="http://schemas.openxmlformats.org/officeDocument/2006/relationships/hyperlink" Target="consultantplus://offline/ref=A0E91A472B8C2C69FDD75CD191619121F4A441C0F5439D64AC55A891530A33781E2CF47B79B7FE96804FBC8F88822729ED77BBE40057B63FCBD0201ATEu6L" TargetMode="External"/><Relationship Id="rId158" Type="http://schemas.openxmlformats.org/officeDocument/2006/relationships/hyperlink" Target="consultantplus://offline/ref=A0E91A472B8C2C69FDD75CD191619121F4A441C0F5469E6EAE56A891530A33781E2CF47B79B7FE96804FBC8881822729ED77BBE40057B63FCBD0201ATEu6L" TargetMode="External"/><Relationship Id="rId159" Type="http://schemas.openxmlformats.org/officeDocument/2006/relationships/hyperlink" Target="consultantplus://offline/ref=A0E91A472B8C2C69FDD75CD191619121F4A441C0F5469E6EAE56A891530A33781E2CF47B79B7FE96804FBC8882822729ED77BBE40057B63FCBD0201ATEu6L" TargetMode="External"/><Relationship Id="rId160" Type="http://schemas.openxmlformats.org/officeDocument/2006/relationships/hyperlink" Target="consultantplus://offline/ref=A0E91A472B8C2C69FDD75CD191619121F4A441C0F547996BA056A891530A33781E2CF47B79B7FE96804FBC8585822729ED77BBE40057B63FCBD0201ATEu6L" TargetMode="External"/><Relationship Id="rId161" Type="http://schemas.openxmlformats.org/officeDocument/2006/relationships/hyperlink" Target="consultantplus://offline/ref=A0E91A472B8C2C69FDD75CD191619121F4A441C0F547986EAC5CA891530A33781E2CF47B79B7FE96804FBC8F86822729ED77BBE40057B63FCBD0201ATEu6L" TargetMode="External"/><Relationship Id="rId162" Type="http://schemas.openxmlformats.org/officeDocument/2006/relationships/hyperlink" Target="consultantplus://offline/ref=A0E91A472B8C2C69FDD75CD191619121F4A441C0F5469E6EAE56A891530A33781E2CF47B79B7FE96804FBC8886822729ED77BBE40057B63FCBD0201ATEu6L" TargetMode="External"/><Relationship Id="rId163" Type="http://schemas.openxmlformats.org/officeDocument/2006/relationships/hyperlink" Target="consultantplus://offline/ref=A0E91A472B8C2C69FDD75CD191619121F4A441C0FD469D6CAF5EF59B5B533F7A1923AB6C7EFEF297804FB9858ADD223CFC2FB4E41C49BF28D7D222T1u8L" TargetMode="External"/><Relationship Id="rId164" Type="http://schemas.openxmlformats.org/officeDocument/2006/relationships/hyperlink" Target="consultantplus://offline/ref=A0E91A472B8C2C69FDD75CD191619121F4A441C0F540916AAB5CA891530A33781E2CF47B79B7FE96804FBC8585822729ED77BBE40057B63FCBD0201ATEu6L" TargetMode="External"/><Relationship Id="rId165" Type="http://schemas.openxmlformats.org/officeDocument/2006/relationships/hyperlink" Target="consultantplus://offline/ref=A0E91A472B8C2C69FDD75CD191619121F4A441C0F547996BA056A891530A33781E2CF47B79B7FE96804FBC8587822729ED77BBE40057B63FCBD0201ATEu6L" TargetMode="External"/><Relationship Id="rId166" Type="http://schemas.openxmlformats.org/officeDocument/2006/relationships/hyperlink" Target="consultantplus://offline/ref=A0E91A472B8C2C69FDD75CD191619121F4A441C0F540916AAB5CA891530A33781E2CF47B79B7FE96804FBC8585822729ED77BBE40057B63FCBD0201ATEu6L" TargetMode="External"/><Relationship Id="rId167" Type="http://schemas.openxmlformats.org/officeDocument/2006/relationships/hyperlink" Target="consultantplus://offline/ref=A0E91A472B8C2C69FDD75CD191619121F4A441C0F547996BA056A891530A33781E2CF47B79B7FE96804FBC8587822729ED77BBE40057B63FCBD0201ATEu6L" TargetMode="External"/><Relationship Id="rId168" Type="http://schemas.openxmlformats.org/officeDocument/2006/relationships/hyperlink" Target="consultantplus://offline/ref=E2814BF4511043D33EECB04E2B6BAED13A68FCA26165ABC587C927235FD81CA1E5FF473E7141879282F58EBB7F1A290C1F7DDA7A0FB05E8EEBBEA4DBUBu3L" TargetMode="External"/><Relationship Id="rId169" Type="http://schemas.openxmlformats.org/officeDocument/2006/relationships/hyperlink" Target="consultantplus://offline/ref=E2814BF4511043D33EECB04E2B6BAED13A68FCA26163A4C182C327235FD81CA1E5FF473E7141879282F58EB6731A290C1F7DDA7A0FB05E8EEBBEA4DBUBu3L" TargetMode="External"/><Relationship Id="rId170" Type="http://schemas.openxmlformats.org/officeDocument/2006/relationships/hyperlink" Target="consultantplus://offline/ref=E2814BF4511043D33EECB04E2B6BAED13A68FCA26164ACC089C927235FD81CA1E5FF473E7141879282F58EB6711A290C1F7DDA7A0FB05E8EEBBEA4DBUBu3L" TargetMode="External"/><Relationship Id="rId171" Type="http://schemas.openxmlformats.org/officeDocument/2006/relationships/hyperlink" Target="consultantplus://offline/ref=E2814BF4511043D33EECB04E2B6BAED13A68FCA26164ACC089C927235FD81CA1E5FF473E7141879282F58EB67E1A290C1F7DDA7A0FB05E8EEBBEA4DBUBu3L" TargetMode="External"/><Relationship Id="rId172" Type="http://schemas.openxmlformats.org/officeDocument/2006/relationships/hyperlink" Target="consultantplus://offline/ref=E2814BF4511043D33EECB04E2B6BAED13A68FCA26164ADC585C327235FD81CA1E5FF473E7141879282F58EBD761A290C1F7DDA7A0FB05E8EEBBEA4DBUBu3L" TargetMode="External"/><Relationship Id="rId173" Type="http://schemas.openxmlformats.org/officeDocument/2006/relationships/hyperlink" Target="consultantplus://offline/ref=E2814BF4511043D33EECB04E2B6BAED13A68FCA26965A8C786C17A29578110A3E2F0182976088B9382F58BB67D452C190E25D57A13AE5799F7BCA6UDu9L" TargetMode="External"/><Relationship Id="rId174" Type="http://schemas.openxmlformats.org/officeDocument/2006/relationships/hyperlink" Target="consultantplus://offline/ref=E2814BF4511043D33EECB04E2B6BAED13A68FCA26163A4C182C327235FD81CA1E5FF473E7141879282F58EB7741A290C1F7DDA7A0FB05E8EEBBEA4DBUBu3L" TargetMode="External"/><Relationship Id="rId175" Type="http://schemas.openxmlformats.org/officeDocument/2006/relationships/hyperlink" Target="consultantplus://offline/ref=E2814BF4511043D33EECB04E2B6BAED13A68FCA26164ACC089C927235FD81CA1E5FF473E7141879282F58EB7741A290C1F7DDA7A0FB05E8EEBBEA4DBUBu3L" TargetMode="External"/><Relationship Id="rId176" Type="http://schemas.openxmlformats.org/officeDocument/2006/relationships/hyperlink" Target="consultantplus://offline/ref=E2814BF4511043D33EECB04E2B6BAED13A68FCA26163A4C182C327235FD81CA1E5FF473E7141879282F58EB7741A290C1F7DDA7A0FB05E8EEBBEA4DBUBu3L" TargetMode="External"/><Relationship Id="rId177" Type="http://schemas.openxmlformats.org/officeDocument/2006/relationships/hyperlink" Target="consultantplus://offline/ref=E2814BF4511043D33EECB04E2B6BAED13A68FCA26164ACC089C927235FD81CA1E5FF473E7141879282F58EB7741A290C1F7DDA7A0FB05E8EEBBEA4DBUBu3L" TargetMode="External"/><Relationship Id="rId178" Type="http://schemas.openxmlformats.org/officeDocument/2006/relationships/hyperlink" Target="consultantplus://offline/ref=E2814BF4511043D33EECB04E2B6BAED13A68FCA26162AFC284CC27235FD81CA1E5FF473E7141879282F58EB7721A290C1F7DDA7A0FB05E8EEBBEA4DBUBu3L" TargetMode="External"/><Relationship Id="rId179" Type="http://schemas.openxmlformats.org/officeDocument/2006/relationships/hyperlink" Target="consultantplus://offline/ref=E2814BF4511043D33EECB04E2B6BAED13A68FCA26163A4C182C327235FD81CA1E5FF473E7141879282F58EB7741A290C1F7DDA7A0FB05E8EEBBEA4DBUBu3L" TargetMode="External"/><Relationship Id="rId180" Type="http://schemas.openxmlformats.org/officeDocument/2006/relationships/hyperlink" Target="consultantplus://offline/ref=E2814BF4511043D33EECB04E2B6BAED13A68FCA26164ACC089C927235FD81CA1E5FF473E7141879282F58EB7751A290C1F7DDA7A0FB05E8EEBBEA4DBUBu3L" TargetMode="External"/><Relationship Id="rId181" Type="http://schemas.openxmlformats.org/officeDocument/2006/relationships/hyperlink" Target="consultantplus://offline/ref=E2814BF4511043D33EECB04E2B6BAED13A68FCA26164ACC089C927235FD81CA1E5FF473E7141879282F58EB7721A290C1F7DDA7A0FB05E8EEBBEA4DBUBu3L" TargetMode="External"/><Relationship Id="rId182" Type="http://schemas.openxmlformats.org/officeDocument/2006/relationships/hyperlink" Target="consultantplus://offline/ref=E2814BF4511043D33EECB04E2B6BAED13A68FCA26163A4C182C327235FD81CA1E5FF473E7141879282F58EB7711A290C1F7DDA7A0FB05E8EEBBEA4DBUBu3L" TargetMode="External"/><Relationship Id="rId183" Type="http://schemas.openxmlformats.org/officeDocument/2006/relationships/hyperlink" Target="consultantplus://offline/ref=E2814BF4511043D33EECB04E2B6BAED13A68FCA26164ACC089C927235FD81CA1E5FF473E7141879282F58EB77E1A290C1F7DDA7A0FB05E8EEBBEA4DBUBu3L" TargetMode="External"/><Relationship Id="rId184" Type="http://schemas.openxmlformats.org/officeDocument/2006/relationships/hyperlink" Target="consultantplus://offline/ref=E2814BF4511043D33EECB04E2B6BAED13A68FCA26163A4C182C327235FD81CA1E5FF473E7141879282F58EB7711A290C1F7DDA7A0FB05E8EEBBEA4DBUBu3L" TargetMode="External"/><Relationship Id="rId185" Type="http://schemas.openxmlformats.org/officeDocument/2006/relationships/hyperlink" Target="consultantplus://offline/ref=E2814BF4511043D33EECB04E2B6BAED13A68FCA26164ACC089C927235FD81CA1E5FF473E7141879282F58EB77F1A290C1F7DDA7A0FB05E8EEBBEA4DBUBu3L" TargetMode="External"/><Relationship Id="rId186" Type="http://schemas.openxmlformats.org/officeDocument/2006/relationships/hyperlink" Target="consultantplus://offline/ref=E2814BF4511043D33EECB04E2B6BAED13A68FCA26165ABC587C927235FD81CA1E5FF473E7141879282F58EB87F1A290C1F7DDA7A0FB05E8EEBBEA4DBUBu3L" TargetMode="External"/><Relationship Id="rId187" Type="http://schemas.openxmlformats.org/officeDocument/2006/relationships/hyperlink" Target="consultantplus://offline/ref=E2814BF4511043D33EECB04E2B6BAED13A68FCA26163A4C182C327235FD81CA1E5FF473E7141879282F58EB7711A290C1F7DDA7A0FB05E8EEBBEA4DBUBu3L" TargetMode="External"/><Relationship Id="rId188" Type="http://schemas.openxmlformats.org/officeDocument/2006/relationships/hyperlink" Target="consultantplus://offline/ref=E2814BF4511043D33EECB04E2B6BAED13A68FCA26164ACC089C927235FD81CA1E5FF473E7141879282F58FBE761A290C1F7DDA7A0FB05E8EEBBEA4DBUBu3L" TargetMode="External"/><Relationship Id="rId189" Type="http://schemas.openxmlformats.org/officeDocument/2006/relationships/hyperlink" Target="consultantplus://offline/ref=E2814BF4511043D33EECB04E2B6BAED13A68FCA26164ACC089C927235FD81CA1E5FF473E7141879282F58FBE771A290C1F7DDA7A0FB05E8EEBBEA4DBUBu3L" TargetMode="External"/><Relationship Id="rId190" Type="http://schemas.openxmlformats.org/officeDocument/2006/relationships/hyperlink" Target="consultantplus://offline/ref=E2814BF4511043D33EECB04E2B6BAED13A68FCA26163A4C182C327235FD81CA1E5FF473E7141879282F58FBE771A290C1F7DDA7A0FB05E8EEBBEA4DBUBu3L" TargetMode="External"/><Relationship Id="rId191" Type="http://schemas.openxmlformats.org/officeDocument/2006/relationships/hyperlink" Target="consultantplus://offline/ref=E2814BF4511043D33EECB04E2B6BAED13A68FCA26164ACC089C927235FD81CA1E5FF473E7141879282F58FBE721A290C1F7DDA7A0FB05E8EEBBEA4DBUBu3L" TargetMode="External"/><Relationship Id="rId192" Type="http://schemas.openxmlformats.org/officeDocument/2006/relationships/hyperlink" Target="consultantplus://offline/ref=E2814BF4511043D33EECB04E2B6BAED13A68FCA26164ACC089C927235FD81CA1E5FF473E7141879282F58FBE731A290C1F7DDA7A0FB05E8EEBBEA4DBUBu3L" TargetMode="External"/><Relationship Id="rId193" Type="http://schemas.openxmlformats.org/officeDocument/2006/relationships/hyperlink" Target="consultantplus://offline/ref=E2814BF4511043D33EECAE433D07F0DE3861ABAE6967A690DC9E217400881AF4B7BF1967300794938BEB8CBE74U1u1L" TargetMode="External"/><Relationship Id="rId194" Type="http://schemas.openxmlformats.org/officeDocument/2006/relationships/hyperlink" Target="consultantplus://offline/ref=E2814BF4511043D33EECAE433D07F0DE3867A1AC6867A690DC9E217400881AF4A5BF416B32058A9285FEDAEF3244705F5936D77113AC5E85UFu5L" TargetMode="External"/><Relationship Id="rId195" Type="http://schemas.openxmlformats.org/officeDocument/2006/relationships/hyperlink" Target="consultantplus://offline/ref=E2814BF4511043D33EECAE433D07F0DE3A63A5A86962A690DC9E217400881AF4A5BF416B32058A938AFEDAEF3244705F5936D77113AC5E85UFu5L" TargetMode="External"/><Relationship Id="rId196" Type="http://schemas.openxmlformats.org/officeDocument/2006/relationships/hyperlink" Target="consultantplus://offline/ref=E2814BF4511043D33EECAE433D07F0DE3866AAAF6360A690DC9E217400881AF4A5BF416B32028B9A83FEDAEF3244705F5936D77113AC5E85UFu5L" TargetMode="External"/><Relationship Id="rId197" Type="http://schemas.openxmlformats.org/officeDocument/2006/relationships/hyperlink" Target="consultantplus://offline/ref=E2814BF4511043D33EECB04E2B6BAED13A68FCA26162A5C389CE27235FD81CA1E5FF473E6341DF9E80F790BE7F0F7F5D59U2u8L" TargetMode="External"/><Relationship Id="rId198" Type="http://schemas.openxmlformats.org/officeDocument/2006/relationships/hyperlink" Target="consultantplus://offline/ref=E2814BF4511043D33EECB04E2B6BAED13A68FCA26163A4C182C327235FD81CA1E5FF473E7141879282F58FBE741A290C1F7DDA7A0FB05E8EEBBEA4DBUBu3L" TargetMode="External"/><Relationship Id="rId199" Type="http://schemas.openxmlformats.org/officeDocument/2006/relationships/hyperlink" Target="consultantplus://offline/ref=E2814BF4511043D33EECB04E2B6BAED13A68FCA26162AAC681CA27235FD81CA1E5FF473E7141879282F58EBA751A290C1F7DDA7A0FB05E8EEBBEA4DBUBu3L" TargetMode="External"/><Relationship Id="rId200" Type="http://schemas.openxmlformats.org/officeDocument/2006/relationships/hyperlink" Target="consultantplus://offline/ref=E2814BF4511043D33EECB04E2B6BAED13A68FCA26165ADC681CB27235FD81CA1E5FF473E7141879282F58EB8711A290C1F7DDA7A0FB05E8EEBBEA4DBUBu3L" TargetMode="External"/><Relationship Id="rId201" Type="http://schemas.openxmlformats.org/officeDocument/2006/relationships/hyperlink" Target="consultantplus://offline/ref=E2814BF4511043D33EECB04E2B6BAED13A68FCA26164ACC089C927235FD81CA1E5FF473E7141879282F58FBC701A290C1F7DDA7A0FB05E8EEBBEA4DBUBu3L" TargetMode="External"/><Relationship Id="rId202" Type="http://schemas.openxmlformats.org/officeDocument/2006/relationships/hyperlink" Target="consultantplus://offline/ref=E2814BF4511043D33EECB04E2B6BAED13A68FCA26165ADC681CB27235FD81CA1E5FF473E7141879282F58EB87E1A290C1F7DDA7A0FB05E8EEBBEA4DBUBu3L" TargetMode="External"/><Relationship Id="rId203" Type="http://schemas.openxmlformats.org/officeDocument/2006/relationships/hyperlink" Target="consultantplus://offline/ref=E2814BF4511043D33EECB04E2B6BAED13A68FCA26160AFC789CF27235FD81CA1E5FF473E7141879282F58EB9721A290C1F7DDA7A0FB05E8EEBBEA4DBUBu3L" TargetMode="External"/><Relationship Id="rId204" Type="http://schemas.openxmlformats.org/officeDocument/2006/relationships/hyperlink" Target="consultantplus://offline/ref=E2814BF4511043D33EECB04E2B6BAED13A68FCA26161ADC684CB27235FD81CA1E5FF473E7141879282F58EBA711A290C1F7DDA7A0FB05E8EEBBEA4DBUBu3L" TargetMode="External"/><Relationship Id="rId205" Type="http://schemas.openxmlformats.org/officeDocument/2006/relationships/hyperlink" Target="consultantplus://offline/ref=E2814BF4511043D33EECB04E2B6BAED13A68FCA26164ACC089C927235FD81CA1E5FF473E7141879282F58FBC7E1A290C1F7DDA7A0FB05E8EEBBEA4DBUBu3L" TargetMode="External"/><Relationship Id="rId206" Type="http://schemas.openxmlformats.org/officeDocument/2006/relationships/hyperlink" Target="consultantplus://offline/ref=E2814BF4511043D33EECB04E2B6BAED13A68FCA26164ACC089C927235FD81CA1E5FF473E7141879282F58FBD761A290C1F7DDA7A0FB05E8EEBBEA4DBUBu3L" TargetMode="External"/><Relationship Id="rId207" Type="http://schemas.openxmlformats.org/officeDocument/2006/relationships/hyperlink" Target="consultantplus://offline/ref=E2814BF4511043D33EECB04E2B6BAED13A68FCA26164ACC089C927235FD81CA1E5FF473E7141879282F58FBD771A290C1F7DDA7A0FB05E8EEBBEA4DBUBu3L" TargetMode="External"/><Relationship Id="rId208" Type="http://schemas.openxmlformats.org/officeDocument/2006/relationships/hyperlink" Target="consultantplus://offline/ref=E2814BF4511043D33EECB04E2B6BAED13A68FCA26162AFC284CC27235FD81CA1E5FF473E7141879282F58FBE771A290C1F7DDA7A0FB05E8EEBBEA4DBUBu3L" TargetMode="External"/><Relationship Id="rId209" Type="http://schemas.openxmlformats.org/officeDocument/2006/relationships/hyperlink" Target="consultantplus://offline/ref=E2814BF4511043D33EECB04E2B6BAED13A68FCA26161A4C283CF27235FD81CA1E5FF473E7141879282F58EBE701A290C1F7DDA7A0FB05E8EEBBEA4DBUBu3L" TargetMode="External"/><Relationship Id="rId210" Type="http://schemas.openxmlformats.org/officeDocument/2006/relationships/hyperlink" Target="consultantplus://offline/ref=E2814BF4511043D33EECB04E2B6BAED13A68FCA26162AFC284CC27235FD81CA1E5FF473E7141879282F58FBE741A290C1F7DDA7A0FB05E8EEBBEA4DBUBu3L" TargetMode="External"/><Relationship Id="rId211" Type="http://schemas.openxmlformats.org/officeDocument/2006/relationships/hyperlink" Target="consultantplus://offline/ref=E2814BF4511043D33EECB04E2B6BAED13A68FCA26162AFC284CC27235FD81CA1E5FF473E7141879282F58FBE751A290C1F7DDA7A0FB05E8EEBBEA4DBUBu3L" TargetMode="External"/><Relationship Id="rId212" Type="http://schemas.openxmlformats.org/officeDocument/2006/relationships/hyperlink" Target="consultantplus://offline/ref=E2814BF4511043D33EECB04E2B6BAED13A68FCA26164ACC089C927235FD81CA1E5FF473E7141879282F58FBD741A290C1F7DDA7A0FB05E8EEBBEA4DBUBu3L" TargetMode="External"/><Relationship Id="rId213" Type="http://schemas.openxmlformats.org/officeDocument/2006/relationships/hyperlink" Target="consultantplus://offline/ref=E2814BF4511043D33EECB04E2B6BAED13A68FCA26160AFC789CF27235FD81CA1E5FF473E7141879282F58EB9711A290C1F7DDA7A0FB05E8EEBBEA4DBUBu3L" TargetMode="External"/><Relationship Id="rId214" Type="http://schemas.openxmlformats.org/officeDocument/2006/relationships/hyperlink" Target="consultantplus://offline/ref=E2814BF4511043D33EECB04E2B6BAED13A68FCA26160A8C785C227235FD81CA1E5FF473E7141879282F58EBE701A290C1F7DDA7A0FB05E8EEBBEA4DBUBu3L" TargetMode="External"/><Relationship Id="rId215" Type="http://schemas.openxmlformats.org/officeDocument/2006/relationships/hyperlink" Target="consultantplus://offline/ref=E2814BF4511043D33EECB04E2B6BAED13A68FCA26163A4C182C327235FD81CA1E5FF473E7141879282F58EBE7E1A290C1F7DDA7A0FB05E8EEBBEA4DBUBu3L" TargetMode="External"/><Relationship Id="rId216" Type="http://schemas.openxmlformats.org/officeDocument/2006/relationships/hyperlink" Target="consultantplus://offline/ref=E2814BF4511043D33EECB04E2B6BAED13A68FCA26164ACC089C927235FD81CA1E5FF473E7141879282F58EBE7E1A290C1F7DDA7A0FB05E8EEBBEA4DBUBu3L" TargetMode="External"/><Relationship Id="rId217" Type="http://schemas.openxmlformats.org/officeDocument/2006/relationships/hyperlink" Target="consultantplus://offline/ref=E2814BF4511043D33EECB04E2B6BAED13A68FCA26163A4C182C327235FD81CA1E5FF473E7141879282F58EBE7E1A290C1F7DDA7A0FB05E8EEBBEA4DBUBu3L" TargetMode="External"/><Relationship Id="rId218" Type="http://schemas.openxmlformats.org/officeDocument/2006/relationships/hyperlink" Target="consultantplus://offline/ref=E2814BF4511043D33EECB04E2B6BAED13A68FCA26164ACC089C927235FD81CA1E5FF473E7141879282F58EBE7E1A290C1F7DDA7A0FB05E8EEBBEA4DBUBu3L" TargetMode="External"/><Relationship Id="rId219" Type="http://schemas.openxmlformats.org/officeDocument/2006/relationships/hyperlink" Target="consultantplus://offline/ref=E2814BF4511043D33EECB04E2B6BAED13A68FCA26160A8C785C227235FD81CA1E5FF473E7141879282F58EBE701A290C1F7DDA7A0FB05E8EEBBEA4DBUBu3L" TargetMode="External"/><Relationship Id="rId220" Type="http://schemas.openxmlformats.org/officeDocument/2006/relationships/hyperlink" Target="consultantplus://offline/ref=E2814BF4511043D33EECB04E2B6BAED13A68FCA26163AFC688CE27235FD81CA1E5FF473E6341DF9E80F790BE7F0F7F5D59U2u8L" TargetMode="External"/><Relationship Id="rId221" Type="http://schemas.openxmlformats.org/officeDocument/2006/relationships/hyperlink" Target="consultantplus://offline/ref=E2814BF4511043D33EECB04E2B6BAED13A68FCA26161ADC684CB27235FD81CA1E5FF473E7141879282F58EBB751A290C1F7DDA7A0FB05E8EEBBEA4DBUBu3L" TargetMode="External"/><Relationship Id="rId222" Type="http://schemas.openxmlformats.org/officeDocument/2006/relationships/hyperlink" Target="consultantplus://offline/ref=E2814BF4511043D33EECB04E2B6BAED13A68FCA26163A4C182C327235FD81CA1E5FF473E7141879282F58EBE7E1A290C1F7DDA7A0FB05E8EEBBEA4DBUBu3L" TargetMode="External"/><Relationship Id="rId223" Type="http://schemas.openxmlformats.org/officeDocument/2006/relationships/hyperlink" Target="consultantplus://offline/ref=E2814BF4511043D33EECB04E2B6BAED13A68FCA26164ACC089C927235FD81CA1E5FF473E7141879282F58EBE7E1A290C1F7DDA7A0FB05E8EEBBEA4DBUBu3L" TargetMode="External"/><Relationship Id="rId224" Type="http://schemas.openxmlformats.org/officeDocument/2006/relationships/hyperlink" Target="consultantplus://offline/ref=E2814BF4511043D33EECB04E2B6BAED13A68FCA26162AAC681CA27235FD81CA1E5FF473E7141879282F58EBB731A290C1F7DDA7A0FB05E8EEBBEA4DBUBu3L" TargetMode="External"/><Relationship Id="rId225" Type="http://schemas.openxmlformats.org/officeDocument/2006/relationships/hyperlink" Target="consultantplus://offline/ref=E2814BF4511043D33EECB04E2B6BAED13A68FCA26164ACC089C927235FD81CA1E5FF473E7141879282F58EBE7E1A290C1F7DDA7A0FB05E8EEBBEA4DBUBu3L" TargetMode="External"/><Relationship Id="rId226" Type="http://schemas.openxmlformats.org/officeDocument/2006/relationships/hyperlink" Target="consultantplus://offline/ref=E2814BF4511043D33EECB04E2B6BAED13A68FCA26164ACC089C927235FD81CA1E5FF473E7141879282F58FBD751A290C1F7DDA7A0FB05E8EEBBEA4DBUBu3L" TargetMode="External"/><Relationship Id="rId227" Type="http://schemas.openxmlformats.org/officeDocument/2006/relationships/hyperlink" Target="consultantplus://offline/ref=E2814BF4511043D33EECB04E2B6BAED13A68FCA26160A8CF85CA27235FD81CA1E5FF473E7141879282F58EBD7E1A290C1F7DDA7A0FB05E8EEBBEA4DBUBu3L" TargetMode="External"/><Relationship Id="rId228" Type="http://schemas.openxmlformats.org/officeDocument/2006/relationships/hyperlink" Target="consultantplus://offline/ref=E2814BF4511043D33EECB04E2B6BAED13A68FCA26163A4C182C327235FD81CA1E5FF473E7141879282F58EBE7E1A290C1F7DDA7A0FB05E8EEBBEA4DBUBu3L" TargetMode="External"/><Relationship Id="rId229" Type="http://schemas.openxmlformats.org/officeDocument/2006/relationships/hyperlink" Target="consultantplus://offline/ref=E2814BF4511043D33EECB04E2B6BAED13A68FCA26164ACC089C927235FD81CA1E5FF473E7141879282F58EBE7E1A290C1F7DDA7A0FB05E8EEBBEA4DBUBu3L" TargetMode="External"/><Relationship Id="rId230" Type="http://schemas.openxmlformats.org/officeDocument/2006/relationships/hyperlink" Target="consultantplus://offline/ref=E2814BF4511043D33EECB04E2B6BAED13A68FCA26163A4C182C327235FD81CA1E5FF473E7141879282F58EBE7E1A290C1F7DDA7A0FB05E8EEBBEA4DBUBu3L" TargetMode="External"/><Relationship Id="rId231" Type="http://schemas.openxmlformats.org/officeDocument/2006/relationships/hyperlink" Target="consultantplus://offline/ref=E2814BF4511043D33EECB04E2B6BAED13A68FCA26164ACC089C927235FD81CA1E5FF473E7141879282F58EBE7E1A290C1F7DDA7A0FB05E8EEBBEA4DBUBu3L" TargetMode="External"/><Relationship Id="rId232" Type="http://schemas.openxmlformats.org/officeDocument/2006/relationships/hyperlink" Target="consultantplus://offline/ref=E2814BF4511043D33EECB04E2B6BAED13A68FCA26163A4C182C327235FD81CA1E5FF473E7141879282F58EBE7E1A290C1F7DDA7A0FB05E8EEBBEA4DBUBu3L" TargetMode="External"/><Relationship Id="rId233" Type="http://schemas.openxmlformats.org/officeDocument/2006/relationships/hyperlink" Target="consultantplus://offline/ref=E2814BF4511043D33EECB04E2B6BAED13A68FCA26164ACC089C927235FD81CA1E5FF473E7141879282F58EBE7E1A290C1F7DDA7A0FB05E8EEBBEA4DBUBu3L" TargetMode="External"/><Relationship Id="rId234" Type="http://schemas.openxmlformats.org/officeDocument/2006/relationships/hyperlink" Target="consultantplus://offline/ref=E2814BF4511043D33EECB04E2B6BAED13A68FCA26162AAC681CA27235FD81CA1E5FF473E7141879282F58EBB711A290C1F7DDA7A0FB05E8EEBBEA4DBUBu3L" TargetMode="External"/><Relationship Id="rId235" Type="http://schemas.openxmlformats.org/officeDocument/2006/relationships/hyperlink" Target="consultantplus://offline/ref=E2814BF4511043D33EECB04E2B6BAED13A68FCA26164ACC089C927235FD81CA1E5FF473E7141879282F58EBE7E1A290C1F7DDA7A0FB05E8EEBBEA4DBUBu3L" TargetMode="External"/><Relationship Id="rId236" Type="http://schemas.openxmlformats.org/officeDocument/2006/relationships/hyperlink" Target="consultantplus://offline/ref=E2814BF4511043D33EECB04E2B6BAED13A68FCA26164ACC089C927235FD81CA1E5FF473E7141879282F58EBE7E1A290C1F7DDA7A0FB05E8EEBBEA4DBUBu3L" TargetMode="External"/><Relationship Id="rId237" Type="http://schemas.openxmlformats.org/officeDocument/2006/relationships/hyperlink" Target="consultantplus://offline/ref=E2814BF4511043D33EECB04E2B6BAED13A68FCA26164ACC089C927235FD81CA1E5FF473E7141879282F58EBE7E1A290C1F7DDA7A0FB05E8EEBBEA4DBUBu3L" TargetMode="External"/><Relationship Id="rId238" Type="http://schemas.openxmlformats.org/officeDocument/2006/relationships/hyperlink" Target="consultantplus://offline/ref=E2814BF4511043D33EECB04E2B6BAED13A68FCA26164ACC089C927235FD81CA1E5FF473E7141879282F58EBE7E1A290C1F7DDA7A0FB05E8EEBBEA4DBUBu3L" TargetMode="External"/><Relationship Id="rId239" Type="http://schemas.openxmlformats.org/officeDocument/2006/relationships/hyperlink" Target="consultantplus://offline/ref=E2814BF4511043D33EECB04E2B6BAED13A68FCA26164ACC089C927235FD81CA1E5FF473E7141879282F58EBE7E1A290C1F7DDA7A0FB05E8EEBBEA4DBUBu3L" TargetMode="External"/><Relationship Id="rId240" Type="http://schemas.openxmlformats.org/officeDocument/2006/relationships/hyperlink" Target="consultantplus://offline/ref=E2814BF4511043D33EECB04E2B6BAED13A68FCA26164ACC089C927235FD81CA1E5FF473E7141879282F58EBE7E1A290C1F7DDA7A0FB05E8EEBBEA4DBUBu3L" TargetMode="External"/><Relationship Id="rId241" Type="http://schemas.openxmlformats.org/officeDocument/2006/relationships/hyperlink" Target="consultantplus://offline/ref=E2814BF4511043D33EECB04E2B6BAED13A68FCA26164ACC089C927235FD81CA1E5FF473E7141879282F58FBD721A290C1F7DDA7A0FB05E8EEBBEA4DBUBu3L" TargetMode="External"/><Relationship Id="rId242" Type="http://schemas.openxmlformats.org/officeDocument/2006/relationships/hyperlink" Target="consultantplus://offline/ref=E2814BF4511043D33EECB04E2B6BAED13A68FCA26161ACCE80CA27235FD81CA1E5FF473E7141879282F58EBA741A290C1F7DDA7A0FB05E8EEBBEA4DBUBu3L" TargetMode="External"/><Relationship Id="rId243" Type="http://schemas.openxmlformats.org/officeDocument/2006/relationships/hyperlink" Target="consultantplus://offline/ref=E2814BF4511043D33EECB04E2B6BAED13A68FCA26163A4C182C327235FD81CA1E5FF473E7141879282F58EBE7E1A290C1F7DDA7A0FB05E8EEBBEA4DBUBu3L" TargetMode="External"/><Relationship Id="rId244" Type="http://schemas.openxmlformats.org/officeDocument/2006/relationships/hyperlink" Target="consultantplus://offline/ref=E2814BF4511043D33EECB04E2B6BAED13A68FCA26164ACC089C927235FD81CA1E5FF473E7141879282F58EBE7E1A290C1F7DDA7A0FB05E8EEBBEA4DBUBu3L" TargetMode="External"/><Relationship Id="rId245" Type="http://schemas.openxmlformats.org/officeDocument/2006/relationships/hyperlink" Target="consultantplus://offline/ref=E2814BF4511043D33EECB04E2B6BAED13A68FCA26163A4C182C327235FD81CA1E5FF473E7141879282F58EBE7E1A290C1F7DDA7A0FB05E8EEBBEA4DBUBu3L" TargetMode="External"/><Relationship Id="rId246" Type="http://schemas.openxmlformats.org/officeDocument/2006/relationships/hyperlink" Target="consultantplus://offline/ref=E2814BF4511043D33EECB04E2B6BAED13A68FCA26164ACC089C927235FD81CA1E5FF473E7141879282F58EBE7E1A290C1F7DDA7A0FB05E8EEBBEA4DBUBu3L" TargetMode="External"/><Relationship Id="rId247" Type="http://schemas.openxmlformats.org/officeDocument/2006/relationships/hyperlink" Target="consultantplus://offline/ref=E2814BF4511043D33EECB04E2B6BAED13A68FCA26163A4C182C327235FD81CA1E5FF473E7141879282F58EBE7E1A290C1F7DDA7A0FB05E8EEBBEA4DBUBu3L" TargetMode="External"/><Relationship Id="rId248" Type="http://schemas.openxmlformats.org/officeDocument/2006/relationships/hyperlink" Target="consultantplus://offline/ref=E2814BF4511043D33EECB04E2B6BAED13A68FCA26164ACC089C927235FD81CA1E5FF473E7141879282F58EBE7E1A290C1F7DDA7A0FB05E8EEBBEA4DBUBu3L" TargetMode="External"/><Relationship Id="rId249" Type="http://schemas.openxmlformats.org/officeDocument/2006/relationships/hyperlink" Target="consultantplus://offline/ref=E2814BF4511043D33EECB04E2B6BAED13A68FCA26162AAC681CA27235FD81CA1E5FF473E7141879282F58EBB7F1A290C1F7DDA7A0FB05E8EEBBEA4DBUBu3L" TargetMode="External"/><Relationship Id="rId250" Type="http://schemas.openxmlformats.org/officeDocument/2006/relationships/hyperlink" Target="consultantplus://offline/ref=E2814BF4511043D33EECB04E2B6BAED13A68FCA26164ACC089C927235FD81CA1E5FF473E7141879282F58EBE7E1A290C1F7DDA7A0FB05E8EEBBEA4DBUBu3L" TargetMode="External"/><Relationship Id="rId251" Type="http://schemas.openxmlformats.org/officeDocument/2006/relationships/hyperlink" Target="consultantplus://offline/ref=E2814BF4511043D33EECB04E2B6BAED13A68FCA26164ACC089C927235FD81CA1E5FF473E7141879282F58EBE7E1A290C1F7DDA7A0FB05E8EEBBEA4DBUBu3L" TargetMode="External"/><Relationship Id="rId252" Type="http://schemas.openxmlformats.org/officeDocument/2006/relationships/hyperlink" Target="consultantplus://offline/ref=E2814BF4511043D33EECB04E2B6BAED13A68FCA26164ACC089C927235FD81CA1E5FF473E7141879282F58EBE7E1A290C1F7DDA7A0FB05E8EEBBEA4DBUBu3L" TargetMode="External"/><Relationship Id="rId253" Type="http://schemas.openxmlformats.org/officeDocument/2006/relationships/hyperlink" Target="consultantplus://offline/ref=E2814BF4511043D33EECB04E2B6BAED13A68FCA26164ACC089C927235FD81CA1E5FF473E7141879282F58EBE7E1A290C1F7DDA7A0FB05E8EEBBEA4DBUBu3L" TargetMode="External"/><Relationship Id="rId254" Type="http://schemas.openxmlformats.org/officeDocument/2006/relationships/hyperlink" Target="consultantplus://offline/ref=E2814BF4511043D33EECB04E2B6BAED13A68FCA26164ACC089C927235FD81CA1E5FF473E7141879282F58EBE7E1A290C1F7DDA7A0FB05E8EEBBEA4DBUBu3L" TargetMode="External"/><Relationship Id="rId255" Type="http://schemas.openxmlformats.org/officeDocument/2006/relationships/hyperlink" Target="consultantplus://offline/ref=E2814BF4511043D33EECB04E2B6BAED13A68FCA26164ACC089C927235FD81CA1E5FF473E7141879282F58EBE7E1A290C1F7DDA7A0FB05E8EEBBEA4DBUBu3L" TargetMode="External"/><Relationship Id="rId256" Type="http://schemas.openxmlformats.org/officeDocument/2006/relationships/hyperlink" Target="consultantplus://offline/ref=E2814BF4511043D33EECB04E2B6BAED13A68FCA26164ACC089C927235FD81CA1E5FF473E7141879282F58FBD731A290C1F7DDA7A0FB05E8EEBBEA4DBUBu3L" TargetMode="External"/><Relationship Id="rId257" Type="http://schemas.openxmlformats.org/officeDocument/2006/relationships/hyperlink" Target="consultantplus://offline/ref=E2814BF4511043D33EECB04E2B6BAED13A68FCA26161ACCE80CA27235FD81CA1E5FF473E7141879282F58EBA721A290C1F7DDA7A0FB05E8EEBBEA4DBUBu3L" TargetMode="External"/><Relationship Id="rId258" Type="http://schemas.openxmlformats.org/officeDocument/2006/relationships/hyperlink" Target="consultantplus://offline/ref=E2814BF4511043D33EECB04E2B6BAED13A68FCA26160ACC583CE27235FD81CA1E5FF473E7141879282F58FBA761A290C1F7DDA7A0FB05E8EEBBEA4DBUBu3L" TargetMode="External"/><Relationship Id="rId259" Type="http://schemas.openxmlformats.org/officeDocument/2006/relationships/hyperlink" Target="consultantplus://offline/ref=E2814BF4511043D33EECB04E2B6BAED13A68FCA26163A4C182C327235FD81CA1E5FF473E7141879282F58EBE7E1A290C1F7DDA7A0FB05E8EEBBEA4DBUBu3L" TargetMode="External"/><Relationship Id="rId260" Type="http://schemas.openxmlformats.org/officeDocument/2006/relationships/hyperlink" Target="consultantplus://offline/ref=E2814BF4511043D33EECB04E2B6BAED13A68FCA26164ACC089C927235FD81CA1E5FF473E7141879282F58EBE7E1A290C1F7DDA7A0FB05E8EEBBEA4DBUBu3L" TargetMode="External"/><Relationship Id="rId261" Type="http://schemas.openxmlformats.org/officeDocument/2006/relationships/hyperlink" Target="consultantplus://offline/ref=E2814BF4511043D33EECB04E2B6BAED13A68FCA26160ACC583CE27235FD81CA1E5FF473E7141879282F58FBA761A290C1F7DDA7A0FB05E8EEBBEA4DBUBu3L" TargetMode="External"/><Relationship Id="rId262" Type="http://schemas.openxmlformats.org/officeDocument/2006/relationships/hyperlink" Target="consultantplus://offline/ref=E2814BF4511043D33EECB04E2B6BAED13A68FCA26163A4C182C327235FD81CA1E5FF473E7141879282F58EBE7E1A290C1F7DDA7A0FB05E8EEBBEA4DBUBu3L" TargetMode="External"/><Relationship Id="rId263" Type="http://schemas.openxmlformats.org/officeDocument/2006/relationships/hyperlink" Target="consultantplus://offline/ref=E2814BF4511043D33EECB04E2B6BAED13A68FCA26164ACC089C927235FD81CA1E5FF473E7141879282F58EBE7E1A290C1F7DDA7A0FB05E8EEBBEA4DBUBu3L" TargetMode="External"/><Relationship Id="rId264" Type="http://schemas.openxmlformats.org/officeDocument/2006/relationships/hyperlink" Target="consultantplus://offline/ref=E2814BF4511043D33EECB04E2B6BAED13A68FCA26162ABC085CB27235FD81CA1E5FF473E6341DF9E80F790BE7F0F7F5D59U2u8L" TargetMode="External"/><Relationship Id="rId265" Type="http://schemas.openxmlformats.org/officeDocument/2006/relationships/hyperlink" Target="consultantplus://offline/ref=E2814BF4511043D33EECB04E2B6BAED13A68FCA26162AAC681CA27235FD81CA1E5FF473E7141879282F58EB8771A290C1F7DDA7A0FB05E8EEBBEA4DBUBu3L" TargetMode="External"/><Relationship Id="rId266" Type="http://schemas.openxmlformats.org/officeDocument/2006/relationships/hyperlink" Target="consultantplus://offline/ref=E2814BF4511043D33EECB04E2B6BAED13A68FCA26164ACC089C927235FD81CA1E5FF473E7141879282F58EBE7E1A290C1F7DDA7A0FB05E8EEBBEA4DBUBu3L" TargetMode="External"/><Relationship Id="rId267" Type="http://schemas.openxmlformats.org/officeDocument/2006/relationships/hyperlink" Target="consultantplus://offline/ref=E2814BF4511043D33EECB04E2B6BAED13A68FCA26164ACC089C927235FD81CA1E5FF473E7141879282F58EBE7E1A290C1F7DDA7A0FB05E8EEBBEA4DBUBu3L" TargetMode="External"/><Relationship Id="rId268" Type="http://schemas.openxmlformats.org/officeDocument/2006/relationships/hyperlink" Target="consultantplus://offline/ref=E2814BF4511043D33EECB04E2B6BAED13A68FCA26164ACC089C927235FD81CA1E5FF473E7141879282F58EBE7E1A290C1F7DDA7A0FB05E8EEBBEA4DBUBu3L" TargetMode="External"/><Relationship Id="rId269" Type="http://schemas.openxmlformats.org/officeDocument/2006/relationships/hyperlink" Target="consultantplus://offline/ref=E2814BF4511043D33EECB04E2B6BAED13A68FCA26162ABC085CB27235FD81CA1E5FF473E6341DF9E80F790BE7F0F7F5D59U2u8L" TargetMode="External"/><Relationship Id="rId270" Type="http://schemas.openxmlformats.org/officeDocument/2006/relationships/hyperlink" Target="consultantplus://offline/ref=E2814BF4511043D33EECB04E2B6BAED13A68FCA26164ACC089C927235FD81CA1E5FF473E7141879282F58EBE7E1A290C1F7DDA7A0FB05E8EEBBEA4DBUBu3L" TargetMode="External"/><Relationship Id="rId271" Type="http://schemas.openxmlformats.org/officeDocument/2006/relationships/hyperlink" Target="consultantplus://offline/ref=E2814BF4511043D33EECB04E2B6BAED13A68FCA26164ACC089C927235FD81CA1E5FF473E7141879282F58EBE7E1A290C1F7DDA7A0FB05E8EEBBEA4DBUBu3L" TargetMode="External"/><Relationship Id="rId272" Type="http://schemas.openxmlformats.org/officeDocument/2006/relationships/hyperlink" Target="consultantplus://offline/ref=E2814BF4511043D33EECB04E2B6BAED13A68FCA26164ACC089C927235FD81CA1E5FF473E7141879282F58FBD701A290C1F7DDA7A0FB05E8EEBBEA4DBUBu3L" TargetMode="External"/><Relationship Id="rId273" Type="http://schemas.openxmlformats.org/officeDocument/2006/relationships/hyperlink" Target="consultantplus://offline/ref=E2814BF4511043D33EECB04E2B6BAED13A68FCA26162ABC085CB27235FD81CA1E5FF473E6341DF9E80F790BE7F0F7F5D59U2u8L" TargetMode="External"/><Relationship Id="rId274" Type="http://schemas.openxmlformats.org/officeDocument/2006/relationships/hyperlink" Target="consultantplus://offline/ref=E2814BF4511043D33EECB04E2B6BAED13A68FCA26163A9C482CB27235FD81CA1E5FF473E7141879282F58EBA711A290C1F7DDA7A0FB05E8EEBBEA4DBUBu3L" TargetMode="External"/><Relationship Id="rId275" Type="http://schemas.openxmlformats.org/officeDocument/2006/relationships/hyperlink" Target="consultantplus://offline/ref=E2814BF4511043D33EECB04E2B6BAED13A68FCA26163A4C182C327235FD81CA1E5FF473E7141879282F58FBE711A290C1F7DDA7A0FB05E8EEBBEA4DBUBu3L" TargetMode="External"/><Relationship Id="rId276" Type="http://schemas.openxmlformats.org/officeDocument/2006/relationships/hyperlink" Target="consultantplus://offline/ref=E2814BF4511043D33EECB04E2B6BAED13A68FCA26162AFC284CC27235FD81CA1E5FF473E7141879282F58FBC771A290C1F7DDA7A0FB05E8EEBBEA4DBUBu3L" TargetMode="External"/><Relationship Id="rId277" Type="http://schemas.openxmlformats.org/officeDocument/2006/relationships/hyperlink" Target="consultantplus://offline/ref=E2814BF4511043D33EECB04E2B6BAED13A68FCA26164ACC089C927235FD81CA1E5FF473E7141879282F58EBE7E1A290C1F7DDA7A0FB05E8EEBBEA4DBUBu3L" TargetMode="External"/><Relationship Id="rId278" Type="http://schemas.openxmlformats.org/officeDocument/2006/relationships/hyperlink" Target="consultantplus://offline/ref=E2814BF4511043D33EECB04E2B6BAED13A68FCA26162AFC284CC27235FD81CA1E5FF473E7141879282F58FBC771A290C1F7DDA7A0FB05E8EEBBEA4DBUBu3L" TargetMode="External"/><Relationship Id="rId279" Type="http://schemas.openxmlformats.org/officeDocument/2006/relationships/hyperlink" Target="consultantplus://offline/ref=E2814BF4511043D33EECB04E2B6BAED13A68FCA26162AFC284CC27235FD81CA1E5FF473E7141879282F58FBC751A290C1F7DDA7A0FB05E8EEBBEA4DBUBu3L" TargetMode="External"/><Relationship Id="rId280" Type="http://schemas.openxmlformats.org/officeDocument/2006/relationships/hyperlink" Target="consultantplus://offline/ref=E2814BF4511043D33EECB04E2B6BAED13A68FCA26163A9C482CB27235FD81CA1E5FF473E7141879282F58EBA7E1A290C1F7DDA7A0FB05E8EEBBEA4DBUBu3L" TargetMode="External"/><Relationship Id="rId281" Type="http://schemas.openxmlformats.org/officeDocument/2006/relationships/hyperlink" Target="consultantplus://offline/ref=E2814BF4511043D33EECB04E2B6BAED13A68FCA26163A5C686CF27235FD81CA1E5FF473E7141879282F58EBD7F1A290C1F7DDA7A0FB05E8EEBBEA4DBUBu3L" TargetMode="External"/><Relationship Id="rId282" Type="http://schemas.openxmlformats.org/officeDocument/2006/relationships/hyperlink" Target="consultantplus://offline/ref=E2814BF4511043D33EECB04E2B6BAED13A68FCA26163A4C182C327235FD81CA1E5FF473E7141879282F58FBE711A290C1F7DDA7A0FB05E8EEBBEA4DBUBu3L" TargetMode="External"/><Relationship Id="rId283" Type="http://schemas.openxmlformats.org/officeDocument/2006/relationships/hyperlink" Target="consultantplus://offline/ref=E2814BF4511043D33EECB04E2B6BAED13A68FCA26164ACC089C927235FD81CA1E5FF473E7141879282F58EBE7E1A290C1F7DDA7A0FB05E8EEBBEA4DBUBu3L" TargetMode="External"/><Relationship Id="rId284" Type="http://schemas.openxmlformats.org/officeDocument/2006/relationships/hyperlink" Target="consultantplus://offline/ref=E2814BF4511043D33EECB04E2B6BAED13A68FCA26163A5C686CF27235FD81CA1E5FF473E7141879282F58EBD7F1A290C1F7DDA7A0FB05E8EEBBEA4DBUBu3L" TargetMode="External"/><Relationship Id="rId285" Type="http://schemas.openxmlformats.org/officeDocument/2006/relationships/hyperlink" Target="consultantplus://offline/ref=E2814BF4511043D33EECB04E2B6BAED13A68FCA26163A5C686CF27235FD81CA1E5FF473E7141879282F58EBA771A290C1F7DDA7A0FB05E8EEBBEA4DBUBu3L" TargetMode="External"/><Relationship Id="rId286" Type="http://schemas.openxmlformats.org/officeDocument/2006/relationships/hyperlink" Target="consultantplus://offline/ref=E2814BF4511043D33EECB04E2B6BAED13A68FCA26163A5C686CF27235FD81CA1E5FF473E7141879282F58EBA741A290C1F7DDA7A0FB05E8EEBBEA4DBUBu3L" TargetMode="External"/><Relationship Id="rId287" Type="http://schemas.openxmlformats.org/officeDocument/2006/relationships/hyperlink" Target="consultantplus://offline/ref=E2814BF4511043D33EECB04E2B6BAED13A68FCA26162AFC284CC27235FD81CA1E5FF473E7141879282F58FBC721A290C1F7DDA7A0FB05E8EEBBEA4DBUBu3L" TargetMode="External"/><Relationship Id="rId288" Type="http://schemas.openxmlformats.org/officeDocument/2006/relationships/hyperlink" Target="consultantplus://offline/ref=E2814BF4511043D33EECB04E2B6BAED13A68FCA26161A4C283CF27235FD81CA1E5FF473E7141879282F58EBF741A290C1F7DDA7A0FB05E8EEBBEA4DBUBu3L" TargetMode="External"/><Relationship Id="rId289" Type="http://schemas.openxmlformats.org/officeDocument/2006/relationships/fontTable" Target="fontTable.xml"/><Relationship Id="rId290" Type="http://schemas.openxmlformats.org/officeDocument/2006/relationships/settings" Target="settings.xml"/><Relationship Id="rId29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Application>LibreOffice/6.3.5.2$Linux_X86_64 LibreOffice_project/30$Build-2</Application>
  <Pages>353</Pages>
  <Words>6259</Words>
  <Characters>33746</Characters>
  <CharactersWithSpaces>37077</CharactersWithSpaces>
  <Paragraphs>2928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2020-09-22T11:46:00Z</dcterms:created>
  <dc:creator>User</dc:creator>
  <dc:description/>
  <dc:language>ru-RU</dc:language>
  <cp:lastModifiedBy>User</cp:lastModifiedBy>
  <dcterms:modified xsi:type="dcterms:W3CDTF">2020-09-22T12:27:00Z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