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закона Пензенской области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«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lang w:bidi="ar-SA" w:eastAsia="ru-RU"/>
        </w:rPr>
        <w:t xml:space="preserve">О внесении изменений в отдельные законы Пензенской области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»</w:t>
      </w:r>
      <w:r>
        <w:rPr>
          <w:sz w:val="28"/>
          <w:szCs w:val="28"/>
        </w:rPr>
      </w:r>
      <w:r/>
    </w:p>
    <w:p>
      <w:pPr>
        <w:jc w:val="center"/>
        <w:rPr>
          <w:b/>
          <w:sz w:val="28"/>
          <w:szCs w:val="20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0"/>
          <w:lang w:eastAsia="ru-RU"/>
        </w:rPr>
      </w:r>
      <w:r/>
    </w:p>
    <w:p>
      <w:pPr>
        <w:ind w:firstLine="567"/>
        <w:jc w:val="both"/>
        <w:rPr>
          <w:rFonts w:ascii="Times New Roman" w:hAnsi="Times New Roman" w:cs="Times New Roman" w:eastAsia="Times New Roman"/>
          <w:color w:val="000000"/>
          <w:spacing w:val="2"/>
          <w:sz w:val="28"/>
          <w:szCs w:val="28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cs="Times New Roman" w:eastAsia="Times New Roman"/>
          <w:color w:val="000000"/>
          <w:spacing w:val="2"/>
          <w:sz w:val="28"/>
          <w:szCs w:val="28"/>
          <w:lang w:eastAsia="ru-RU"/>
        </w:rPr>
        <w:t xml:space="preserve">Данный проект закона Пензенской области подготовлен в целях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реализации положений Федерального закона от 29 мая 2024 г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ода № 102-ФЗ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статью 2 Федерального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 закона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закон).</w:t>
      </w:r>
      <w:r>
        <w:rPr>
          <w:rFonts w:ascii="Times New Roman" w:hAnsi="Times New Roman" w:cs="Times New Roman" w:eastAsia="Times New Roman"/>
        </w:rPr>
      </w:r>
      <w:r/>
    </w:p>
    <w:p>
      <w:pPr>
        <w:ind w:firstLine="708"/>
        <w:jc w:val="both"/>
        <w:rPr>
          <w:rFonts w:ascii="Times New Roman" w:hAnsi="Times New Roman" w:cs="Times New Roman" w:eastAsia="Times New Roman"/>
          <w:b w:val="false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Федеральный закон закрепляет положения, позволяющие осуществлять розничную продажу алкогольной продукции в сезонном (летнем) кафе, приле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гающем к стационарному объекту общественного питания, место нахождения которого указано в лицензии на розничную продажу алкогольной продукции при оказании услуг общественного питания.</w:t>
      </w:r>
      <w:r>
        <w:rPr>
          <w:rFonts w:ascii="Times New Roman" w:hAnsi="Times New Roman" w:cs="Times New Roman" w:eastAsia="Times New Roman"/>
        </w:rPr>
      </w:r>
      <w:r/>
    </w:p>
    <w:p>
      <w:pPr>
        <w:pStyle w:val="619"/>
        <w:ind w:left="0" w:right="0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Пунктом 2 статьи 1 Федерального закона предусмотрено, что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 розничная продажа алкогольной продукции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при оказании услуг общественного питания может осуществляться в сезонном зале (зоне) обслуживания посетителей при условии соблюдения требований к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розничной продаже алкогольной продукции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при оказании услуг общественного питания, установленных Федеральным законом «О государственном регулировании производства и оборота этилового сп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ирта, алкогольной и спиртосодержащей продукции и об ограничении потребления (распития) алкогольной продукции» и принимаемыми в соответствии с ним нормативными правовыми актами, а также при наличии документа, выданного в соответствии с законодательством суб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ъектов Российской Федерации и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посетителей, установленным законодательством субъектов Российской Федерации.</w:t>
      </w:r>
      <w:r>
        <w:rPr>
          <w:rFonts w:ascii="Times New Roman" w:hAnsi="Times New Roman" w:cs="Times New Roman" w:eastAsia="Times New Roman"/>
        </w:rPr>
      </w:r>
      <w:r/>
    </w:p>
    <w:p>
      <w:pPr>
        <w:pStyle w:val="6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sz w:val="28"/>
          <w:szCs w:val="28"/>
        </w:rPr>
        <w:tab/>
        <w:t xml:space="preserve">Согласно пункту 18 статьи 15, пункту 15 статьи 16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Федерального закона «Об общих принципах организации местного самоуправления в Российской Федерации» к вопросам местного значения муниципального района отнесено</w:t>
      </w:r>
      <w:r>
        <w:rPr>
          <w:rFonts w:ascii="Times New Roman" w:hAnsi="Times New Roman" w:cs="Times New Roman" w:eastAsia="Times New Roman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создание условий для обеспечения поселений, входящих в состав муниципального района, услу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гами связи, общественного питания, торговли и бытового обслуживания; к вопросам местного значения городского округа отнесено создание условий для обеспечения жителей городского округа услугами связи, общественного питания, торговли и бытового обслуживания.</w:t>
      </w:r>
      <w:r>
        <w:rPr>
          <w:rFonts w:ascii="Times New Roman" w:hAnsi="Times New Roman" w:cs="Times New Roman" w:eastAsia="Times New Roman"/>
        </w:rPr>
      </w:r>
      <w:r/>
    </w:p>
    <w:p>
      <w:pPr>
        <w:pStyle w:val="6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sz w:val="28"/>
          <w:szCs w:val="28"/>
        </w:rPr>
        <w:tab/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В целях сокращения временных и финансовых затрат хозяйствующих субъектов, законопроектом предусматривается, что выдача документа, подтверждающего соответствие сезонного зала (зоны) обслуживания посетителей установленным требованиям, осуществляется 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  <w:t xml:space="preserve">администрациями муниципальных районов и городских округов области.</w:t>
      </w:r>
      <w:r>
        <w:rPr>
          <w:rFonts w:ascii="Times New Roman" w:hAnsi="Times New Roman" w:cs="Times New Roman" w:eastAsia="Times New Roman"/>
          <w:b w:val="false"/>
          <w:sz w:val="28"/>
          <w:szCs w:val="28"/>
        </w:rPr>
      </w:r>
      <w:r/>
    </w:p>
    <w:p>
      <w:pPr>
        <w:ind w:firstLine="708"/>
        <w:jc w:val="both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вышеизложенного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предлагаем к рассмотрени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ю и принятию изменения в законы Пензенской области.</w:t>
      </w:r>
      <w:r>
        <w:rPr>
          <w:rFonts w:ascii="Times New Roman" w:hAnsi="Times New Roman" w:cs="Times New Roman" w:eastAsia="Times New Roman"/>
        </w:rPr>
      </w:r>
      <w:r/>
    </w:p>
    <w:p>
      <w:pPr>
        <w:ind w:firstLine="709"/>
        <w:jc w:val="both"/>
        <w:rPr>
          <w:rFonts w:ascii="Times New Roman" w:hAnsi="Times New Roman" w:cs="Times New Roman" w:eastAsia="Times New Roman"/>
          <w:sz w:val="22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Принятие законопроекта не потребует выделения дополнительных средств из бюджета Пензенской области. </w:t>
      </w:r>
      <w:r>
        <w:rPr>
          <w:rFonts w:ascii="Times New Roman" w:hAnsi="Times New Roman" w:cs="Times New Roman" w:eastAsia="Times New Roman"/>
        </w:rPr>
      </w:r>
      <w:r/>
    </w:p>
    <w:p>
      <w:pPr>
        <w:jc w:val="both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</w:r>
      <w:r>
        <w:rPr>
          <w:rFonts w:ascii="Times New Roman" w:hAnsi="Times New Roman" w:cs="Times New Roman" w:eastAsia="Times New Roman"/>
        </w:rPr>
      </w:r>
      <w:r/>
    </w:p>
    <w:p>
      <w:pPr>
        <w:jc w:val="both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</w:r>
      <w:r>
        <w:rPr>
          <w:rFonts w:ascii="Times New Roman" w:hAnsi="Times New Roman" w:cs="Times New Roman" w:eastAsia="Times New Roman"/>
        </w:rPr>
      </w:r>
      <w:r/>
    </w:p>
    <w:p>
      <w:pPr>
        <w:jc w:val="both"/>
        <w:rPr>
          <w:rFonts w:ascii="Times New Roman" w:hAnsi="Times New Roman" w:cs="Times New Roman" w:eastAsia="Times New Roman"/>
          <w:sz w:val="26"/>
          <w:szCs w:val="28"/>
        </w:rPr>
      </w:pPr>
      <w:r>
        <w:rPr>
          <w:rFonts w:ascii="Times New Roman" w:hAnsi="Times New Roman" w:cs="Times New Roman" w:eastAsia="Times New Roman"/>
          <w:sz w:val="26"/>
          <w:szCs w:val="28"/>
        </w:rPr>
      </w:r>
      <w:r>
        <w:rPr>
          <w:rFonts w:ascii="Times New Roman" w:hAnsi="Times New Roman" w:cs="Times New Roman" w:eastAsia="Times New Roman"/>
        </w:rPr>
      </w:r>
      <w:r/>
    </w:p>
    <w:p>
      <w:pPr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bidi="en-US"/>
        </w:rPr>
        <w:t xml:space="preserve">Заместитель Председателя Правительства -</w:t>
      </w:r>
      <w:r>
        <w:rPr>
          <w:rFonts w:ascii="Times New Roman" w:hAnsi="Times New Roman" w:cs="Times New Roman" w:eastAsia="Times New Roman"/>
        </w:rPr>
      </w:r>
      <w:r/>
    </w:p>
    <w:p>
      <w:pPr>
        <w:ind w:left="-283" w:firstLine="283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bidi="en-US"/>
        </w:rPr>
        <w:t xml:space="preserve">Министр сельского хозяйства </w:t>
      </w:r>
      <w:r>
        <w:rPr>
          <w:rFonts w:ascii="Times New Roman" w:hAnsi="Times New Roman" w:cs="Times New Roman" w:eastAsia="Times New Roman"/>
        </w:rPr>
      </w:r>
      <w:r/>
    </w:p>
    <w:p>
      <w:pPr>
        <w:ind w:left="-283" w:right="-1" w:firstLine="283"/>
        <w:rPr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bidi="en-US"/>
        </w:rPr>
        <w:t xml:space="preserve">Пензенской области                                                                       Р.А.</w:t>
      </w:r>
      <w:r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  <w:lang w:bidi="en-US"/>
        </w:rPr>
        <w:t xml:space="preserve">Калентьев</w:t>
      </w:r>
      <w:r/>
    </w:p>
    <w:p>
      <w:pPr>
        <w:ind w:firstLine="709"/>
        <w:jc w:val="both"/>
        <w:pageBreakBefore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firstLine="708"/>
        <w:rPr>
          <w:sz w:val="20"/>
        </w:rPr>
      </w:pPr>
      <w:r>
        <w:rPr>
          <w:sz w:val="20"/>
        </w:rPr>
        <w:t xml:space="preserve">Богач Нина Константиновна - заместитель Министра - начальник управления рынка продовольствия и лицензирования, 56-47-00</w:t>
      </w: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Гусев Павел Юрьевич</w:t>
      </w:r>
      <w:hyperlink r:id="rId8" w:tooltip="https://login.consultant.ru/link/?req=doc&amp;base=RLAW021&amp;n=187927&amp;dst=100335" w:history="1">
        <w:r>
          <w:rPr>
            <w:sz w:val="20"/>
          </w:rPr>
          <w:t xml:space="preserve"> – заместитель  начальника управления рынка продовольствия и лицензирования, тел. </w:t>
        </w:r>
        <w:r>
          <w:rPr>
            <w:sz w:val="20"/>
            <w:szCs w:val="24"/>
          </w:rPr>
          <w:t xml:space="preserve">56-33</w:t>
        </w:r>
        <w:r>
          <w:rPr>
            <w:sz w:val="20"/>
          </w:rPr>
          <w:t xml:space="preserve">-</w:t>
        </w:r>
      </w:hyperlink>
      <w:r>
        <w:rPr>
          <w:sz w:val="20"/>
        </w:rPr>
        <w:t xml:space="preserve">01</w:t>
      </w:r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hyperlink r:id="rId9" w:tooltip="https://login.consultant.ru/link/?req=doc&amp;base=RLAW021&amp;n=187927&amp;dst=100335" w:history="1">
        <w:r>
          <w:rPr>
            <w:sz w:val="20"/>
          </w:rPr>
          <w:t xml:space="preserve">Христенко Светлана Владимировна – начальник отдела  правового обеспечения, тел. 68-66-24</w:t>
        </w:r>
      </w:hyperlink>
      <w:r>
        <w:rPr>
          <w:sz w:val="20"/>
        </w:rPr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  <w:t xml:space="preserve">Столбова Ангелина Александровна </w:t>
      </w:r>
      <w:hyperlink r:id="rId10" w:tooltip="https://login.consultant.ru/link/?req=doc&amp;base=RLAW021&amp;n=187927&amp;dst=100335" w:history="1">
        <w:r>
          <w:rPr>
            <w:sz w:val="20"/>
          </w:rPr>
          <w:t xml:space="preserve"> – главный специалист-эксперт управления рынка продовольствия и лицензирования, тел. 56-35-</w:t>
        </w:r>
      </w:hyperlink>
      <w:r>
        <w:rPr>
          <w:sz w:val="20"/>
        </w:rPr>
        <w:t xml:space="preserve">51</w:t>
      </w:r>
      <w:r>
        <w:rPr>
          <w:sz w:val="20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1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3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397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398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399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4" w:default="1">
    <w:name w:val="Normal"/>
    <w:rPr>
      <w:sz w:val="24"/>
      <w:lang w:val="ru-RU" w:bidi="ar-SA" w:eastAsia="zh-CN"/>
    </w:rPr>
  </w:style>
  <w:style w:type="paragraph" w:styleId="395">
    <w:name w:val="Heading 1"/>
    <w:basedOn w:val="394"/>
    <w:next w:val="394"/>
    <w:link w:val="42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396">
    <w:name w:val="Heading 2"/>
    <w:basedOn w:val="394"/>
    <w:next w:val="610"/>
    <w:link w:val="424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397">
    <w:name w:val="Heading 3"/>
    <w:basedOn w:val="394"/>
    <w:next w:val="398"/>
    <w:link w:val="425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398">
    <w:name w:val="Heading 4"/>
    <w:basedOn w:val="394"/>
    <w:next w:val="610"/>
    <w:link w:val="426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399">
    <w:name w:val="Heading 5"/>
    <w:basedOn w:val="394"/>
    <w:next w:val="394"/>
    <w:link w:val="427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0">
    <w:name w:val="Heading 6"/>
    <w:basedOn w:val="394"/>
    <w:next w:val="394"/>
    <w:link w:val="428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1">
    <w:name w:val="Heading 7"/>
    <w:basedOn w:val="394"/>
    <w:next w:val="394"/>
    <w:link w:val="429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2">
    <w:name w:val="Heading 8"/>
    <w:basedOn w:val="394"/>
    <w:next w:val="394"/>
    <w:link w:val="430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3">
    <w:name w:val="Heading 9"/>
    <w:basedOn w:val="394"/>
    <w:next w:val="394"/>
    <w:link w:val="43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4" w:default="1">
    <w:name w:val="Default Paragraph Font"/>
    <w:uiPriority w:val="1"/>
    <w:semiHidden/>
    <w:unhideWhenUsed/>
  </w:style>
  <w:style w:type="table" w:styleId="4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06" w:default="1">
    <w:name w:val="No List"/>
    <w:uiPriority w:val="99"/>
    <w:semiHidden/>
    <w:unhideWhenUsed/>
  </w:style>
  <w:style w:type="character" w:styleId="407" w:customStyle="1">
    <w:name w:val="Heading 1 Char"/>
    <w:basedOn w:val="404"/>
    <w:uiPriority w:val="9"/>
    <w:rPr>
      <w:rFonts w:ascii="Arial" w:hAnsi="Arial" w:cs="Arial" w:eastAsia="Arial"/>
      <w:sz w:val="40"/>
      <w:szCs w:val="40"/>
    </w:rPr>
  </w:style>
  <w:style w:type="character" w:styleId="408" w:customStyle="1">
    <w:name w:val="Heading 2 Char"/>
    <w:basedOn w:val="404"/>
    <w:uiPriority w:val="9"/>
    <w:rPr>
      <w:rFonts w:ascii="Arial" w:hAnsi="Arial" w:cs="Arial" w:eastAsia="Arial"/>
      <w:sz w:val="34"/>
    </w:rPr>
  </w:style>
  <w:style w:type="character" w:styleId="409" w:customStyle="1">
    <w:name w:val="Heading 3 Char"/>
    <w:basedOn w:val="404"/>
    <w:uiPriority w:val="9"/>
    <w:rPr>
      <w:rFonts w:ascii="Arial" w:hAnsi="Arial" w:cs="Arial" w:eastAsia="Arial"/>
      <w:sz w:val="30"/>
      <w:szCs w:val="30"/>
    </w:rPr>
  </w:style>
  <w:style w:type="character" w:styleId="410" w:customStyle="1">
    <w:name w:val="Heading 4 Char"/>
    <w:basedOn w:val="404"/>
    <w:uiPriority w:val="9"/>
    <w:rPr>
      <w:rFonts w:ascii="Arial" w:hAnsi="Arial" w:cs="Arial" w:eastAsia="Arial"/>
      <w:b/>
      <w:bCs/>
      <w:sz w:val="26"/>
      <w:szCs w:val="26"/>
    </w:rPr>
  </w:style>
  <w:style w:type="character" w:styleId="411" w:customStyle="1">
    <w:name w:val="Heading 5 Char"/>
    <w:basedOn w:val="404"/>
    <w:uiPriority w:val="9"/>
    <w:rPr>
      <w:rFonts w:ascii="Arial" w:hAnsi="Arial" w:cs="Arial" w:eastAsia="Arial"/>
      <w:b/>
      <w:bCs/>
      <w:sz w:val="24"/>
      <w:szCs w:val="24"/>
    </w:rPr>
  </w:style>
  <w:style w:type="character" w:styleId="412" w:customStyle="1">
    <w:name w:val="Heading 6 Char"/>
    <w:basedOn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13" w:customStyle="1">
    <w:name w:val="Heading 7 Char"/>
    <w:basedOn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4" w:customStyle="1">
    <w:name w:val="Heading 8 Char"/>
    <w:basedOn w:val="404"/>
    <w:uiPriority w:val="9"/>
    <w:rPr>
      <w:rFonts w:ascii="Arial" w:hAnsi="Arial" w:cs="Arial" w:eastAsia="Arial"/>
      <w:i/>
      <w:iCs/>
      <w:sz w:val="22"/>
      <w:szCs w:val="22"/>
    </w:rPr>
  </w:style>
  <w:style w:type="character" w:styleId="415" w:customStyle="1">
    <w:name w:val="Heading 9 Char"/>
    <w:basedOn w:val="404"/>
    <w:uiPriority w:val="9"/>
    <w:rPr>
      <w:rFonts w:ascii="Arial" w:hAnsi="Arial" w:cs="Arial" w:eastAsia="Arial"/>
      <w:i/>
      <w:iCs/>
      <w:sz w:val="21"/>
      <w:szCs w:val="21"/>
    </w:rPr>
  </w:style>
  <w:style w:type="character" w:styleId="416" w:customStyle="1">
    <w:name w:val="Title Char"/>
    <w:basedOn w:val="404"/>
    <w:uiPriority w:val="10"/>
    <w:rPr>
      <w:sz w:val="48"/>
      <w:szCs w:val="48"/>
    </w:rPr>
  </w:style>
  <w:style w:type="character" w:styleId="417" w:customStyle="1">
    <w:name w:val="Subtitle Char"/>
    <w:basedOn w:val="404"/>
    <w:uiPriority w:val="11"/>
    <w:rPr>
      <w:sz w:val="24"/>
      <w:szCs w:val="24"/>
    </w:rPr>
  </w:style>
  <w:style w:type="character" w:styleId="418" w:customStyle="1">
    <w:name w:val="Quote Char"/>
    <w:uiPriority w:val="29"/>
    <w:rPr>
      <w:i/>
    </w:rPr>
  </w:style>
  <w:style w:type="character" w:styleId="419" w:customStyle="1">
    <w:name w:val="Intense Quote Char"/>
    <w:uiPriority w:val="30"/>
    <w:rPr>
      <w:i/>
    </w:rPr>
  </w:style>
  <w:style w:type="character" w:styleId="420" w:customStyle="1">
    <w:name w:val="Header Char"/>
    <w:basedOn w:val="404"/>
    <w:uiPriority w:val="99"/>
  </w:style>
  <w:style w:type="character" w:styleId="421" w:customStyle="1">
    <w:name w:val="Caption Char"/>
    <w:uiPriority w:val="99"/>
  </w:style>
  <w:style w:type="character" w:styleId="422" w:customStyle="1">
    <w:name w:val="Footnote Text Char"/>
    <w:uiPriority w:val="99"/>
    <w:rPr>
      <w:sz w:val="18"/>
    </w:rPr>
  </w:style>
  <w:style w:type="character" w:styleId="423" w:customStyle="1">
    <w:name w:val="Заголовок 1 Знак"/>
    <w:link w:val="395"/>
    <w:uiPriority w:val="9"/>
    <w:rPr>
      <w:rFonts w:ascii="Arial" w:hAnsi="Arial" w:cs="Arial" w:eastAsia="Arial"/>
      <w:sz w:val="40"/>
      <w:szCs w:val="40"/>
    </w:rPr>
  </w:style>
  <w:style w:type="character" w:styleId="424" w:customStyle="1">
    <w:name w:val="Заголовок 2 Знак1"/>
    <w:link w:val="396"/>
    <w:uiPriority w:val="9"/>
    <w:rPr>
      <w:rFonts w:ascii="Arial" w:hAnsi="Arial" w:cs="Arial" w:eastAsia="Arial"/>
      <w:sz w:val="34"/>
    </w:rPr>
  </w:style>
  <w:style w:type="character" w:styleId="425" w:customStyle="1">
    <w:name w:val="Заголовок 3 Знак1"/>
    <w:link w:val="397"/>
    <w:uiPriority w:val="9"/>
    <w:rPr>
      <w:rFonts w:ascii="Arial" w:hAnsi="Arial" w:cs="Arial" w:eastAsia="Arial"/>
      <w:sz w:val="30"/>
      <w:szCs w:val="30"/>
    </w:rPr>
  </w:style>
  <w:style w:type="character" w:styleId="426" w:customStyle="1">
    <w:name w:val="Заголовок 4 Знак1"/>
    <w:link w:val="398"/>
    <w:uiPriority w:val="9"/>
    <w:rPr>
      <w:rFonts w:ascii="Arial" w:hAnsi="Arial" w:cs="Arial" w:eastAsia="Arial"/>
      <w:b/>
      <w:bCs/>
      <w:sz w:val="26"/>
      <w:szCs w:val="26"/>
    </w:rPr>
  </w:style>
  <w:style w:type="character" w:styleId="427" w:customStyle="1">
    <w:name w:val="Заголовок 5 Знак1"/>
    <w:link w:val="399"/>
    <w:uiPriority w:val="9"/>
    <w:rPr>
      <w:rFonts w:ascii="Arial" w:hAnsi="Arial" w:cs="Arial" w:eastAsia="Arial"/>
      <w:b/>
      <w:bCs/>
      <w:sz w:val="24"/>
      <w:szCs w:val="24"/>
    </w:rPr>
  </w:style>
  <w:style w:type="character" w:styleId="428" w:customStyle="1">
    <w:name w:val="Заголовок 6 Знак"/>
    <w:link w:val="400"/>
    <w:uiPriority w:val="9"/>
    <w:rPr>
      <w:rFonts w:ascii="Arial" w:hAnsi="Arial" w:cs="Arial" w:eastAsia="Arial"/>
      <w:b/>
      <w:bCs/>
      <w:sz w:val="22"/>
      <w:szCs w:val="22"/>
    </w:rPr>
  </w:style>
  <w:style w:type="character" w:styleId="429" w:customStyle="1">
    <w:name w:val="Заголовок 7 Знак"/>
    <w:link w:val="40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0" w:customStyle="1">
    <w:name w:val="Заголовок 8 Знак"/>
    <w:link w:val="402"/>
    <w:uiPriority w:val="9"/>
    <w:rPr>
      <w:rFonts w:ascii="Arial" w:hAnsi="Arial" w:cs="Arial" w:eastAsia="Arial"/>
      <w:i/>
      <w:iCs/>
      <w:sz w:val="22"/>
      <w:szCs w:val="22"/>
    </w:rPr>
  </w:style>
  <w:style w:type="character" w:styleId="431" w:customStyle="1">
    <w:name w:val="Заголовок 9 Знак"/>
    <w:link w:val="403"/>
    <w:uiPriority w:val="9"/>
    <w:rPr>
      <w:rFonts w:ascii="Arial" w:hAnsi="Arial" w:cs="Arial" w:eastAsia="Arial"/>
      <w:i/>
      <w:iCs/>
      <w:sz w:val="21"/>
      <w:szCs w:val="21"/>
    </w:rPr>
  </w:style>
  <w:style w:type="paragraph" w:styleId="432">
    <w:name w:val="List Paragraph"/>
    <w:basedOn w:val="394"/>
    <w:qFormat/>
    <w:uiPriority w:val="34"/>
    <w:pPr>
      <w:contextualSpacing w:val="true"/>
      <w:ind w:left="720"/>
    </w:pPr>
  </w:style>
  <w:style w:type="paragraph" w:styleId="433">
    <w:name w:val="No Spacing"/>
    <w:qFormat/>
    <w:uiPriority w:val="1"/>
  </w:style>
  <w:style w:type="paragraph" w:styleId="434">
    <w:name w:val="Title"/>
    <w:basedOn w:val="394"/>
    <w:link w:val="435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5" w:customStyle="1">
    <w:name w:val="Название Знак"/>
    <w:link w:val="434"/>
    <w:uiPriority w:val="10"/>
    <w:rPr>
      <w:sz w:val="48"/>
      <w:szCs w:val="48"/>
    </w:rPr>
  </w:style>
  <w:style w:type="paragraph" w:styleId="436">
    <w:name w:val="Subtitle"/>
    <w:basedOn w:val="394"/>
    <w:next w:val="394"/>
    <w:link w:val="437"/>
    <w:qFormat/>
    <w:uiPriority w:val="11"/>
    <w:rPr>
      <w:sz w:val="24"/>
      <w:szCs w:val="24"/>
    </w:rPr>
    <w:pPr>
      <w:spacing w:after="200" w:before="200"/>
    </w:pPr>
  </w:style>
  <w:style w:type="character" w:styleId="437" w:customStyle="1">
    <w:name w:val="Подзаголовок Знак"/>
    <w:link w:val="436"/>
    <w:uiPriority w:val="11"/>
    <w:rPr>
      <w:sz w:val="24"/>
      <w:szCs w:val="24"/>
    </w:rPr>
  </w:style>
  <w:style w:type="paragraph" w:styleId="438">
    <w:name w:val="Quote"/>
    <w:basedOn w:val="394"/>
    <w:next w:val="394"/>
    <w:link w:val="439"/>
    <w:qFormat/>
    <w:uiPriority w:val="29"/>
    <w:rPr>
      <w:i/>
    </w:rPr>
    <w:pPr>
      <w:ind w:left="720" w:right="720"/>
    </w:pPr>
  </w:style>
  <w:style w:type="character" w:styleId="439" w:customStyle="1">
    <w:name w:val="Цитата 2 Знак"/>
    <w:link w:val="438"/>
    <w:uiPriority w:val="29"/>
    <w:rPr>
      <w:i/>
    </w:rPr>
  </w:style>
  <w:style w:type="paragraph" w:styleId="440">
    <w:name w:val="Intense Quote"/>
    <w:basedOn w:val="394"/>
    <w:next w:val="394"/>
    <w:link w:val="441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1" w:customStyle="1">
    <w:name w:val="Выделенная цитата Знак"/>
    <w:link w:val="440"/>
    <w:uiPriority w:val="30"/>
    <w:rPr>
      <w:i/>
    </w:rPr>
  </w:style>
  <w:style w:type="paragraph" w:styleId="442">
    <w:name w:val="Header"/>
    <w:basedOn w:val="394"/>
    <w:link w:val="44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3" w:customStyle="1">
    <w:name w:val="Верхний колонтитул Знак"/>
    <w:link w:val="442"/>
    <w:uiPriority w:val="99"/>
  </w:style>
  <w:style w:type="paragraph" w:styleId="444">
    <w:name w:val="Footer"/>
    <w:basedOn w:val="394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5" w:customStyle="1">
    <w:name w:val="Footer Char"/>
    <w:uiPriority w:val="99"/>
  </w:style>
  <w:style w:type="paragraph" w:styleId="446">
    <w:name w:val="Caption"/>
    <w:basedOn w:val="394"/>
    <w:next w:val="39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7" w:customStyle="1">
    <w:name w:val="Нижний колонтитул Знак"/>
    <w:link w:val="444"/>
    <w:uiPriority w:val="99"/>
  </w:style>
  <w:style w:type="table" w:styleId="448">
    <w:name w:val="Table Grid"/>
    <w:basedOn w:val="405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9" w:customStyle="1">
    <w:name w:val="Table Grid Light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0" w:customStyle="1">
    <w:name w:val="Plain Table 1"/>
    <w:basedOn w:val="405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1" w:customStyle="1">
    <w:name w:val="Plain Table 2"/>
    <w:basedOn w:val="405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2" w:customStyle="1">
    <w:name w:val="Plain Table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3" w:customStyle="1">
    <w:name w:val="Plain Table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Plain Table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5" w:customStyle="1">
    <w:name w:val="Grid Table 1 Light"/>
    <w:basedOn w:val="405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2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"/>
    <w:basedOn w:val="405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1"/>
    <w:basedOn w:val="405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2"/>
    <w:basedOn w:val="405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3"/>
    <w:basedOn w:val="405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4"/>
    <w:basedOn w:val="405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5"/>
    <w:basedOn w:val="40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6"/>
    <w:basedOn w:val="405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4"/>
    <w:basedOn w:val="405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7" w:customStyle="1">
    <w:name w:val="Grid Table 4 - Accent 1"/>
    <w:basedOn w:val="405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8" w:customStyle="1">
    <w:name w:val="Grid Table 4 - Accent 2"/>
    <w:basedOn w:val="405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9" w:customStyle="1">
    <w:name w:val="Grid Table 4 - Accent 3"/>
    <w:basedOn w:val="405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0" w:customStyle="1">
    <w:name w:val="Grid Table 4 - Accent 4"/>
    <w:basedOn w:val="405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1" w:customStyle="1">
    <w:name w:val="Grid Table 4 - Accent 5"/>
    <w:basedOn w:val="40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2" w:customStyle="1">
    <w:name w:val="Grid Table 4 - Accent 6"/>
    <w:basedOn w:val="405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3" w:customStyle="1">
    <w:name w:val="Grid Table 5 Dark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- Accent 1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- Accent 4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6 Colorful"/>
    <w:basedOn w:val="405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1" w:customStyle="1">
    <w:name w:val="Grid Table 6 Colorful - Accent 1"/>
    <w:basedOn w:val="405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2" w:customStyle="1">
    <w:name w:val="Grid Table 6 Colorful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3" w:customStyle="1">
    <w:name w:val="Grid Table 6 Colorful - Accent 3"/>
    <w:basedOn w:val="405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4" w:customStyle="1">
    <w:name w:val="Grid Table 6 Colorful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5" w:customStyle="1">
    <w:name w:val="Grid Table 6 Colorful - Accent 5"/>
    <w:basedOn w:val="40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6" w:customStyle="1">
    <w:name w:val="Grid Table 6 Colorful - Accent 6"/>
    <w:basedOn w:val="405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7" w:customStyle="1">
    <w:name w:val="Grid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1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2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3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4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5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6"/>
    <w:basedOn w:val="405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2"/>
    <w:basedOn w:val="405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2" w:customStyle="1">
    <w:name w:val="List Table 2 - Accent 1"/>
    <w:basedOn w:val="405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3" w:customStyle="1">
    <w:name w:val="List Table 2 - Accent 2"/>
    <w:basedOn w:val="405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4" w:customStyle="1">
    <w:name w:val="List Table 2 - Accent 3"/>
    <w:basedOn w:val="405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5" w:customStyle="1">
    <w:name w:val="List Table 2 - Accent 4"/>
    <w:basedOn w:val="405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6" w:customStyle="1">
    <w:name w:val="List Table 2 - Accent 5"/>
    <w:basedOn w:val="40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7" w:customStyle="1">
    <w:name w:val="List Table 2 - Accent 6"/>
    <w:basedOn w:val="405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8" w:customStyle="1">
    <w:name w:val="List Table 3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"/>
    <w:basedOn w:val="405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1"/>
    <w:basedOn w:val="405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2"/>
    <w:basedOn w:val="405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3"/>
    <w:basedOn w:val="405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4"/>
    <w:basedOn w:val="405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5"/>
    <w:basedOn w:val="40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6"/>
    <w:basedOn w:val="405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5 Dark"/>
    <w:basedOn w:val="405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1"/>
    <w:basedOn w:val="405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2"/>
    <w:basedOn w:val="405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3"/>
    <w:basedOn w:val="405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4"/>
    <w:basedOn w:val="405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5"/>
    <w:basedOn w:val="40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6"/>
    <w:basedOn w:val="405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6 Colorful"/>
    <w:basedOn w:val="405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0" w:customStyle="1">
    <w:name w:val="List Table 6 Colorful - Accent 1"/>
    <w:basedOn w:val="405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1" w:customStyle="1">
    <w:name w:val="List Table 6 Colorful - Accent 2"/>
    <w:basedOn w:val="405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2" w:customStyle="1">
    <w:name w:val="List Table 6 Colorful - Accent 3"/>
    <w:basedOn w:val="405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3" w:customStyle="1">
    <w:name w:val="List Table 6 Colorful - Accent 4"/>
    <w:basedOn w:val="405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4" w:customStyle="1">
    <w:name w:val="List Table 6 Colorful - Accent 5"/>
    <w:basedOn w:val="40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5" w:customStyle="1">
    <w:name w:val="List Table 6 Colorful - Accent 6"/>
    <w:basedOn w:val="405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6" w:customStyle="1">
    <w:name w:val="List Table 7 Colorful"/>
    <w:basedOn w:val="405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1"/>
    <w:basedOn w:val="405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2"/>
    <w:basedOn w:val="405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3"/>
    <w:basedOn w:val="405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4"/>
    <w:basedOn w:val="405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5"/>
    <w:basedOn w:val="40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6"/>
    <w:basedOn w:val="405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4" w:customStyle="1">
    <w:name w:val="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5" w:customStyle="1">
    <w:name w:val="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6" w:customStyle="1">
    <w:name w:val="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7" w:customStyle="1">
    <w:name w:val="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8" w:customStyle="1">
    <w:name w:val="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9" w:customStyle="1">
    <w:name w:val="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0" w:customStyle="1">
    <w:name w:val="Bordered &amp; Lined - Accent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1" w:customStyle="1">
    <w:name w:val="Bordered &amp; Lined - Accent 1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2" w:customStyle="1">
    <w:name w:val="Bordered &amp; Lined - Accent 2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3" w:customStyle="1">
    <w:name w:val="Bordered &amp; Lined - Accent 3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4" w:customStyle="1">
    <w:name w:val="Bordered &amp; Lined - Accent 4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5" w:customStyle="1">
    <w:name w:val="Bordered &amp; Lined - Accent 5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6" w:customStyle="1">
    <w:name w:val="Bordered &amp; Lined - Accent 6"/>
    <w:basedOn w:val="405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7" w:customStyle="1">
    <w:name w:val="Bordered"/>
    <w:basedOn w:val="405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8" w:customStyle="1">
    <w:name w:val="Bordered - Accent 1"/>
    <w:basedOn w:val="405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9" w:customStyle="1">
    <w:name w:val="Bordered - Accent 2"/>
    <w:basedOn w:val="405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0" w:customStyle="1">
    <w:name w:val="Bordered - Accent 3"/>
    <w:basedOn w:val="405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1" w:customStyle="1">
    <w:name w:val="Bordered - Accent 4"/>
    <w:basedOn w:val="405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2" w:customStyle="1">
    <w:name w:val="Bordered - Accent 5"/>
    <w:basedOn w:val="40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3" w:customStyle="1">
    <w:name w:val="Bordered - Accent 6"/>
    <w:basedOn w:val="405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4">
    <w:name w:val="Hyperlink"/>
    <w:uiPriority w:val="99"/>
    <w:unhideWhenUsed/>
    <w:rPr>
      <w:color w:val="0000FF" w:themeColor="hyperlink"/>
      <w:u w:val="single"/>
    </w:rPr>
  </w:style>
  <w:style w:type="paragraph" w:styleId="575">
    <w:name w:val="footnote text"/>
    <w:basedOn w:val="394"/>
    <w:link w:val="576"/>
    <w:uiPriority w:val="99"/>
    <w:semiHidden/>
    <w:unhideWhenUsed/>
    <w:rPr>
      <w:sz w:val="18"/>
    </w:rPr>
    <w:pPr>
      <w:spacing w:after="40"/>
    </w:pPr>
  </w:style>
  <w:style w:type="character" w:styleId="576" w:customStyle="1">
    <w:name w:val="Текст сноски Знак"/>
    <w:link w:val="575"/>
    <w:uiPriority w:val="99"/>
    <w:rPr>
      <w:sz w:val="18"/>
    </w:rPr>
  </w:style>
  <w:style w:type="character" w:styleId="577">
    <w:name w:val="footnote reference"/>
    <w:uiPriority w:val="99"/>
    <w:unhideWhenUsed/>
    <w:rPr>
      <w:vertAlign w:val="superscript"/>
    </w:rPr>
  </w:style>
  <w:style w:type="paragraph" w:styleId="578">
    <w:name w:val="toc 1"/>
    <w:basedOn w:val="394"/>
    <w:next w:val="394"/>
    <w:uiPriority w:val="39"/>
    <w:unhideWhenUsed/>
    <w:pPr>
      <w:spacing w:after="57"/>
    </w:pPr>
  </w:style>
  <w:style w:type="paragraph" w:styleId="579">
    <w:name w:val="toc 2"/>
    <w:basedOn w:val="394"/>
    <w:next w:val="394"/>
    <w:uiPriority w:val="39"/>
    <w:unhideWhenUsed/>
    <w:pPr>
      <w:ind w:left="283"/>
      <w:spacing w:after="57"/>
    </w:pPr>
  </w:style>
  <w:style w:type="paragraph" w:styleId="580">
    <w:name w:val="toc 3"/>
    <w:basedOn w:val="394"/>
    <w:next w:val="394"/>
    <w:uiPriority w:val="39"/>
    <w:unhideWhenUsed/>
    <w:pPr>
      <w:ind w:left="567"/>
      <w:spacing w:after="57"/>
    </w:pPr>
  </w:style>
  <w:style w:type="paragraph" w:styleId="581">
    <w:name w:val="toc 4"/>
    <w:basedOn w:val="394"/>
    <w:next w:val="394"/>
    <w:uiPriority w:val="39"/>
    <w:unhideWhenUsed/>
    <w:pPr>
      <w:ind w:left="850"/>
      <w:spacing w:after="57"/>
    </w:pPr>
  </w:style>
  <w:style w:type="paragraph" w:styleId="582">
    <w:name w:val="toc 5"/>
    <w:basedOn w:val="394"/>
    <w:next w:val="394"/>
    <w:uiPriority w:val="39"/>
    <w:unhideWhenUsed/>
    <w:pPr>
      <w:ind w:left="1134"/>
      <w:spacing w:after="57"/>
    </w:pPr>
  </w:style>
  <w:style w:type="paragraph" w:styleId="583">
    <w:name w:val="toc 6"/>
    <w:basedOn w:val="394"/>
    <w:next w:val="394"/>
    <w:uiPriority w:val="39"/>
    <w:unhideWhenUsed/>
    <w:pPr>
      <w:ind w:left="1417"/>
      <w:spacing w:after="57"/>
    </w:pPr>
  </w:style>
  <w:style w:type="paragraph" w:styleId="584">
    <w:name w:val="toc 7"/>
    <w:basedOn w:val="394"/>
    <w:next w:val="394"/>
    <w:uiPriority w:val="39"/>
    <w:unhideWhenUsed/>
    <w:pPr>
      <w:ind w:left="1701"/>
      <w:spacing w:after="57"/>
    </w:pPr>
  </w:style>
  <w:style w:type="paragraph" w:styleId="585">
    <w:name w:val="toc 8"/>
    <w:basedOn w:val="394"/>
    <w:next w:val="394"/>
    <w:uiPriority w:val="39"/>
    <w:unhideWhenUsed/>
    <w:pPr>
      <w:ind w:left="1984"/>
      <w:spacing w:after="57"/>
    </w:pPr>
  </w:style>
  <w:style w:type="paragraph" w:styleId="586">
    <w:name w:val="toc 9"/>
    <w:basedOn w:val="394"/>
    <w:next w:val="394"/>
    <w:uiPriority w:val="39"/>
    <w:unhideWhenUsed/>
    <w:pPr>
      <w:ind w:left="2268"/>
      <w:spacing w:after="57"/>
    </w:pPr>
  </w:style>
  <w:style w:type="paragraph" w:styleId="587">
    <w:name w:val="TOC Heading"/>
    <w:uiPriority w:val="39"/>
    <w:unhideWhenUsed/>
  </w:style>
  <w:style w:type="character" w:styleId="588" w:customStyle="1">
    <w:name w:val="WW8Num1z0"/>
  </w:style>
  <w:style w:type="character" w:styleId="589" w:customStyle="1">
    <w:name w:val="WW8Num1z1"/>
    <w:rPr>
      <w:sz w:val="24"/>
    </w:rPr>
  </w:style>
  <w:style w:type="character" w:styleId="590" w:customStyle="1">
    <w:name w:val="WW8Num1z2"/>
    <w:rPr>
      <w:b/>
      <w:i w:val="false"/>
      <w:sz w:val="28"/>
      <w:szCs w:val="28"/>
    </w:rPr>
  </w:style>
  <w:style w:type="character" w:styleId="591" w:customStyle="1">
    <w:name w:val="WW8Num1z3"/>
    <w:rPr>
      <w:b/>
      <w:i w:val="false"/>
      <w:sz w:val="24"/>
      <w:szCs w:val="24"/>
    </w:rPr>
  </w:style>
  <w:style w:type="character" w:styleId="592" w:customStyle="1">
    <w:name w:val="WW8Num1z4"/>
  </w:style>
  <w:style w:type="character" w:styleId="593" w:customStyle="1">
    <w:name w:val="WW8Num1z5"/>
  </w:style>
  <w:style w:type="character" w:styleId="594" w:customStyle="1">
    <w:name w:val="WW8Num1z6"/>
  </w:style>
  <w:style w:type="character" w:styleId="595" w:customStyle="1">
    <w:name w:val="WW8Num1z7"/>
  </w:style>
  <w:style w:type="character" w:styleId="596" w:customStyle="1">
    <w:name w:val="WW8Num1z8"/>
  </w:style>
  <w:style w:type="character" w:styleId="597" w:customStyle="1">
    <w:name w:val="WW8Num2z0"/>
  </w:style>
  <w:style w:type="character" w:styleId="598" w:customStyle="1">
    <w:name w:val="WW8Num2z1"/>
    <w:rPr>
      <w:sz w:val="24"/>
    </w:rPr>
  </w:style>
  <w:style w:type="character" w:styleId="599" w:customStyle="1">
    <w:name w:val="WW8Num2z2"/>
    <w:rPr>
      <w:b/>
      <w:i w:val="false"/>
      <w:sz w:val="28"/>
      <w:szCs w:val="28"/>
    </w:rPr>
  </w:style>
  <w:style w:type="character" w:styleId="600" w:customStyle="1">
    <w:name w:val="WW8Num2z3"/>
    <w:rPr>
      <w:b/>
      <w:i w:val="false"/>
      <w:sz w:val="24"/>
      <w:szCs w:val="24"/>
    </w:rPr>
  </w:style>
  <w:style w:type="character" w:styleId="601" w:customStyle="1">
    <w:name w:val="WW8Num2z7"/>
    <w:rPr>
      <w:b w:val="false"/>
      <w:i w:val="false"/>
      <w:sz w:val="24"/>
      <w:szCs w:val="24"/>
    </w:rPr>
  </w:style>
  <w:style w:type="character" w:styleId="602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3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4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5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06" w:customStyle="1">
    <w:name w:val="Основной текст Знак"/>
    <w:rPr>
      <w:rFonts w:eastAsia="Times New Roman"/>
    </w:rPr>
  </w:style>
  <w:style w:type="character" w:styleId="607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08" w:customStyle="1">
    <w:name w:val="Интернет-ссылка"/>
    <w:rPr>
      <w:color w:val="000080"/>
      <w:u w:val="single"/>
      <w:lang w:val="en-US" w:bidi="en-US" w:eastAsia="en-US"/>
    </w:rPr>
  </w:style>
  <w:style w:type="paragraph" w:styleId="609" w:customStyle="1">
    <w:name w:val="Заголовок"/>
    <w:basedOn w:val="394"/>
    <w:next w:val="610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0">
    <w:name w:val="Body Text"/>
    <w:basedOn w:val="394"/>
    <w:rPr>
      <w:sz w:val="20"/>
      <w:szCs w:val="20"/>
      <w:lang w:val="en-US"/>
    </w:rPr>
    <w:pPr>
      <w:spacing w:after="120"/>
    </w:pPr>
  </w:style>
  <w:style w:type="paragraph" w:styleId="611">
    <w:name w:val="List"/>
    <w:basedOn w:val="610"/>
    <w:rPr>
      <w:rFonts w:ascii="PT Sans" w:hAnsi="PT Sans"/>
    </w:rPr>
  </w:style>
  <w:style w:type="paragraph" w:styleId="612">
    <w:name w:val="index heading"/>
    <w:basedOn w:val="394"/>
    <w:rPr>
      <w:rFonts w:ascii="PT Sans" w:hAnsi="PT Sans"/>
    </w:rPr>
  </w:style>
  <w:style w:type="paragraph" w:styleId="613" w:customStyle="1">
    <w:name w:val="Стиль1"/>
    <w:basedOn w:val="394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4" w:customStyle="1">
    <w:name w:val="Стиль2"/>
    <w:basedOn w:val="613"/>
    <w:pPr>
      <w:spacing w:before="60"/>
    </w:pPr>
  </w:style>
  <w:style w:type="paragraph" w:styleId="615" w:customStyle="1">
    <w:name w:val="Стиль4"/>
    <w:basedOn w:val="394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16">
    <w:name w:val="Balloon Text"/>
    <w:basedOn w:val="394"/>
    <w:rPr>
      <w:rFonts w:ascii="Tahoma" w:hAnsi="Tahoma"/>
      <w:sz w:val="16"/>
      <w:szCs w:val="16"/>
      <w:lang w:val="en-US"/>
    </w:rPr>
  </w:style>
  <w:style w:type="paragraph" w:styleId="617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18" w:customStyle="1">
    <w:name w:val="Char"/>
    <w:basedOn w:val="394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19">
    <w:name w:val="ConsPlusTitle"/>
    <w:next w:val="407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s://login.consultant.ru/link/?req=doc&amp;base=RLAW021&amp;n=187927&amp;dst=100335" TargetMode="External"/><Relationship Id="rId9" Type="http://schemas.openxmlformats.org/officeDocument/2006/relationships/hyperlink" Target="https://login.consultant.ru/link/?req=doc&amp;base=RLAW021&amp;n=187927&amp;dst=100335" TargetMode="External"/><Relationship Id="rId10" Type="http://schemas.openxmlformats.org/officeDocument/2006/relationships/hyperlink" Target="https://login.consultant.ru/link/?req=doc&amp;base=RLAW021&amp;n=187927&amp;dst=100335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8</cp:revision>
  <dcterms:created xsi:type="dcterms:W3CDTF">2024-04-04T11:58:00Z</dcterms:created>
  <dcterms:modified xsi:type="dcterms:W3CDTF">2024-06-19T10:24:13Z</dcterms:modified>
</cp:coreProperties>
</file>