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0F8FF406" w:rsidR="00272C2E" w:rsidRPr="006920E5" w:rsidRDefault="00272C2E" w:rsidP="007443A1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8F0EFD" w:rsidRPr="008F0EFD">
              <w:rPr>
                <w:sz w:val="28"/>
                <w:szCs w:val="28"/>
              </w:rPr>
              <w:t>О внесении изменений в постановление Правительства Пензенской области от 13.02.2017 № 66-пП (с последующими изменениями)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52E7B9CF" w:rsidR="00A504E9" w:rsidRPr="0024717A" w:rsidRDefault="008F0EFD" w:rsidP="008F0E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B7720">
              <w:rPr>
                <w:sz w:val="28"/>
                <w:szCs w:val="28"/>
              </w:rPr>
              <w:t>роект</w:t>
            </w:r>
            <w:r>
              <w:rPr>
                <w:sz w:val="28"/>
                <w:szCs w:val="28"/>
              </w:rPr>
              <w:t xml:space="preserve"> предусматривает</w:t>
            </w:r>
            <w:r w:rsidRPr="00AB7720">
              <w:rPr>
                <w:sz w:val="28"/>
                <w:szCs w:val="28"/>
              </w:rPr>
              <w:t xml:space="preserve"> утвержд</w:t>
            </w:r>
            <w:r>
              <w:rPr>
                <w:sz w:val="28"/>
                <w:szCs w:val="28"/>
              </w:rPr>
              <w:t>ение</w:t>
            </w:r>
            <w:r w:rsidRPr="00AB7720">
              <w:rPr>
                <w:sz w:val="28"/>
                <w:szCs w:val="28"/>
              </w:rPr>
              <w:t xml:space="preserve"> постановлени</w:t>
            </w:r>
            <w:r>
              <w:rPr>
                <w:sz w:val="28"/>
                <w:szCs w:val="28"/>
              </w:rPr>
              <w:t>я</w:t>
            </w:r>
            <w:r w:rsidRPr="00AB7720">
              <w:rPr>
                <w:sz w:val="28"/>
                <w:szCs w:val="28"/>
              </w:rPr>
              <w:t xml:space="preserve"> Правительства Пензенской обл</w:t>
            </w:r>
            <w:r>
              <w:rPr>
                <w:sz w:val="28"/>
                <w:szCs w:val="28"/>
              </w:rPr>
              <w:t>асти</w:t>
            </w:r>
            <w:r w:rsidRPr="00AB7720">
              <w:rPr>
                <w:sz w:val="28"/>
                <w:szCs w:val="28"/>
              </w:rPr>
              <w:t xml:space="preserve"> от 13.02.2017 </w:t>
            </w:r>
            <w:r>
              <w:rPr>
                <w:sz w:val="28"/>
                <w:szCs w:val="28"/>
              </w:rPr>
              <w:t>№</w:t>
            </w:r>
            <w:r w:rsidRPr="00AB7720">
              <w:rPr>
                <w:sz w:val="28"/>
                <w:szCs w:val="28"/>
              </w:rPr>
              <w:t xml:space="preserve"> 66-пП</w:t>
            </w:r>
            <w:r>
              <w:rPr>
                <w:sz w:val="28"/>
                <w:szCs w:val="28"/>
              </w:rPr>
              <w:t xml:space="preserve"> «</w:t>
            </w:r>
            <w:r w:rsidRPr="00AB7720">
              <w:rPr>
                <w:sz w:val="28"/>
                <w:szCs w:val="28"/>
              </w:rPr>
              <w:t xml:space="preserve">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</w:t>
            </w:r>
            <w:r>
              <w:rPr>
                <w:sz w:val="28"/>
                <w:szCs w:val="28"/>
              </w:rPr>
              <w:t>№</w:t>
            </w:r>
            <w:r w:rsidRPr="00AB7720">
              <w:rPr>
                <w:sz w:val="28"/>
                <w:szCs w:val="28"/>
              </w:rPr>
              <w:t xml:space="preserve"> 717</w:t>
            </w:r>
            <w:r>
              <w:rPr>
                <w:sz w:val="28"/>
                <w:szCs w:val="28"/>
              </w:rPr>
              <w:t xml:space="preserve">» (с последующими изменениями) </w:t>
            </w:r>
            <w:r w:rsidRPr="00AB7720">
              <w:rPr>
                <w:sz w:val="28"/>
                <w:szCs w:val="28"/>
              </w:rPr>
              <w:t>в новой редакции в целях поддержания законодательства Пензенской области в актуальном состоянии и в связи с поручением Губернатора Пензенской области</w:t>
            </w:r>
          </w:p>
        </w:tc>
      </w:tr>
      <w:tr w:rsidR="00272C2E" w:rsidRPr="00A61FD3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lastRenderedPageBreak/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03B69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03B69">
              <w:rPr>
                <w:sz w:val="28"/>
                <w:szCs w:val="28"/>
              </w:rPr>
              <w:t>68-59-</w:t>
            </w:r>
            <w:r w:rsidR="00C824C9" w:rsidRPr="00603B69">
              <w:rPr>
                <w:sz w:val="28"/>
                <w:szCs w:val="28"/>
              </w:rPr>
              <w:t>27</w:t>
            </w:r>
          </w:p>
          <w:p w14:paraId="577DB5F9" w14:textId="0F628E05" w:rsidR="00A504E9" w:rsidRPr="00603B69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A61FD3">
              <w:rPr>
                <w:sz w:val="28"/>
                <w:szCs w:val="28"/>
                <w:lang w:val="en-US"/>
              </w:rPr>
              <w:t>m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603B69">
              <w:rPr>
                <w:sz w:val="28"/>
                <w:szCs w:val="28"/>
              </w:rPr>
              <w:t>@</w:t>
            </w:r>
            <w:r w:rsidRPr="00A61FD3">
              <w:rPr>
                <w:sz w:val="28"/>
                <w:szCs w:val="28"/>
                <w:lang w:val="en-US"/>
              </w:rPr>
              <w:t>mcx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BF4836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EB030D" w14:paraId="2DF442BD" w14:textId="77777777">
        <w:tc>
          <w:tcPr>
            <w:tcW w:w="6345" w:type="dxa"/>
          </w:tcPr>
          <w:p w14:paraId="37EC3222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54EA428" w:rsidR="00EB030D" w:rsidRPr="008C7657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 xml:space="preserve">приведения </w:t>
            </w:r>
            <w:r w:rsidR="00670D33">
              <w:rPr>
                <w:bCs/>
                <w:sz w:val="28"/>
                <w:szCs w:val="28"/>
              </w:rPr>
              <w:t>п</w:t>
            </w:r>
            <w:r w:rsidRPr="00F3092F">
              <w:rPr>
                <w:bCs/>
                <w:sz w:val="28"/>
                <w:szCs w:val="28"/>
              </w:rPr>
              <w:t>оряд</w:t>
            </w:r>
            <w:r>
              <w:rPr>
                <w:bCs/>
                <w:sz w:val="28"/>
                <w:szCs w:val="28"/>
              </w:rPr>
              <w:t>к</w:t>
            </w:r>
            <w:r w:rsidR="00670D33">
              <w:rPr>
                <w:bCs/>
                <w:sz w:val="28"/>
                <w:szCs w:val="28"/>
              </w:rPr>
              <w:t>ов</w:t>
            </w:r>
            <w:r w:rsidRPr="00F3092F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F0063A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EB030D" w14:paraId="0F88968E" w14:textId="77777777">
        <w:tc>
          <w:tcPr>
            <w:tcW w:w="6345" w:type="dxa"/>
          </w:tcPr>
          <w:p w14:paraId="0EB1169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3D97FB0" w:rsidR="00EB030D" w:rsidRPr="00556D1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="00D160D4">
              <w:rPr>
                <w:sz w:val="28"/>
                <w:szCs w:val="28"/>
              </w:rPr>
              <w:t>в сфере агропромышленного комплекса</w:t>
            </w:r>
          </w:p>
        </w:tc>
      </w:tr>
      <w:tr w:rsidR="00EB030D" w14:paraId="45F33157" w14:textId="77777777">
        <w:tc>
          <w:tcPr>
            <w:tcW w:w="6345" w:type="dxa"/>
          </w:tcPr>
          <w:p w14:paraId="0604911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D0802BF" w:rsidR="00EB030D" w:rsidRPr="008C7657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постановления Правительства </w:t>
            </w:r>
            <w:r w:rsidRPr="00EE6619">
              <w:rPr>
                <w:sz w:val="28"/>
                <w:szCs w:val="28"/>
              </w:rPr>
              <w:t xml:space="preserve">Пензенской области </w:t>
            </w:r>
            <w:r>
              <w:rPr>
                <w:sz w:val="28"/>
                <w:szCs w:val="28"/>
              </w:rPr>
              <w:t>разработан впервые.</w:t>
            </w:r>
          </w:p>
        </w:tc>
      </w:tr>
      <w:tr w:rsidR="00EB030D" w14:paraId="360E8191" w14:textId="77777777">
        <w:tc>
          <w:tcPr>
            <w:tcW w:w="6345" w:type="dxa"/>
          </w:tcPr>
          <w:p w14:paraId="1DB8AA27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C7657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EB030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A555C5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>
              <w:rPr>
                <w:sz w:val="28"/>
                <w:szCs w:val="28"/>
              </w:rPr>
              <w:t xml:space="preserve">федерального законодательства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</w:tc>
      </w:tr>
      <w:tr w:rsidR="00EB030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EE4F8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BF4836" w:rsidRDefault="007078B5" w:rsidP="00D22BD0">
      <w:pPr>
        <w:autoSpaceDE w:val="0"/>
        <w:autoSpaceDN w:val="0"/>
        <w:adjustRightInd w:val="0"/>
        <w:jc w:val="center"/>
        <w:outlineLvl w:val="0"/>
      </w:pPr>
    </w:p>
    <w:p w14:paraId="6441C539" w14:textId="77777777" w:rsidR="00BF4836" w:rsidRDefault="00BF4836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646898C4" w14:textId="77777777" w:rsidR="00BF4836" w:rsidRDefault="00BF4836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4A53507D" w14:textId="4A38141E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6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1"/>
        <w:gridCol w:w="5954"/>
        <w:gridCol w:w="2970"/>
      </w:tblGrid>
      <w:tr w:rsidR="00272C2E" w14:paraId="06D49076" w14:textId="77777777" w:rsidTr="00D160D4">
        <w:tc>
          <w:tcPr>
            <w:tcW w:w="5771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3.1. Цели предлагаемого правового </w:t>
            </w:r>
            <w:r w:rsidRPr="00F0063A">
              <w:rPr>
                <w:sz w:val="28"/>
                <w:szCs w:val="28"/>
              </w:rPr>
              <w:lastRenderedPageBreak/>
              <w:t>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3.2. Показатели достижения целей </w:t>
            </w:r>
            <w:r w:rsidRPr="00F0063A">
              <w:rPr>
                <w:sz w:val="28"/>
                <w:szCs w:val="28"/>
              </w:rPr>
              <w:lastRenderedPageBreak/>
              <w:t>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3.3. Сроки достижения </w:t>
            </w:r>
            <w:r w:rsidRPr="00F0063A">
              <w:rPr>
                <w:sz w:val="28"/>
                <w:szCs w:val="28"/>
              </w:rPr>
              <w:lastRenderedPageBreak/>
              <w:t>целей предлагаемого правового регулирования</w:t>
            </w:r>
          </w:p>
        </w:tc>
      </w:tr>
      <w:tr w:rsidR="00272C2E" w14:paraId="2F421C8E" w14:textId="77777777" w:rsidTr="00D160D4">
        <w:trPr>
          <w:trHeight w:val="920"/>
        </w:trPr>
        <w:tc>
          <w:tcPr>
            <w:tcW w:w="5771" w:type="dxa"/>
          </w:tcPr>
          <w:p w14:paraId="23B6A874" w14:textId="2CB0AE5B" w:rsidR="004034E6" w:rsidRPr="006F0024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Разработка нормативно-правового акта с целью предоставления </w:t>
            </w:r>
            <w:r w:rsidR="00EB030D" w:rsidRPr="008C7657">
              <w:rPr>
                <w:sz w:val="28"/>
                <w:szCs w:val="28"/>
              </w:rPr>
              <w:t xml:space="preserve">оказания </w:t>
            </w:r>
            <w:r w:rsidR="00EB030D">
              <w:rPr>
                <w:sz w:val="28"/>
                <w:szCs w:val="28"/>
              </w:rPr>
              <w:t>государственной</w:t>
            </w:r>
            <w:r w:rsidR="00EB030D" w:rsidRPr="008C7657">
              <w:rPr>
                <w:sz w:val="28"/>
                <w:szCs w:val="28"/>
              </w:rPr>
              <w:t xml:space="preserve"> поддержки </w:t>
            </w:r>
            <w:r w:rsidR="00E63BC1">
              <w:rPr>
                <w:sz w:val="28"/>
                <w:szCs w:val="28"/>
              </w:rPr>
              <w:t>в сфере АПК</w:t>
            </w:r>
          </w:p>
        </w:tc>
        <w:tc>
          <w:tcPr>
            <w:tcW w:w="5954" w:type="dxa"/>
          </w:tcPr>
          <w:p w14:paraId="31693CB6" w14:textId="46EFC38A" w:rsidR="00272C2E" w:rsidRPr="008C7657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D160D4">
              <w:rPr>
                <w:bCs/>
                <w:sz w:val="28"/>
                <w:szCs w:val="28"/>
              </w:rPr>
              <w:t>на поддержку агропромышленного комплекса</w:t>
            </w:r>
          </w:p>
        </w:tc>
        <w:tc>
          <w:tcPr>
            <w:tcW w:w="2970" w:type="dxa"/>
            <w:vAlign w:val="center"/>
          </w:tcPr>
          <w:p w14:paraId="5E16418D" w14:textId="3735ED28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B030D">
              <w:rPr>
                <w:sz w:val="28"/>
                <w:szCs w:val="28"/>
              </w:rPr>
              <w:t>4</w:t>
            </w:r>
            <w:r w:rsidR="002B68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BF4836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272C2E" w14:paraId="1EAA3AE5" w14:textId="77777777" w:rsidTr="00BF4836">
        <w:tc>
          <w:tcPr>
            <w:tcW w:w="6197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375E4CC7" w:rsidR="00893C24" w:rsidRPr="00595F0B" w:rsidRDefault="00EB030D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</w:t>
            </w:r>
            <w:r w:rsidR="004F6029">
              <w:rPr>
                <w:sz w:val="28"/>
                <w:szCs w:val="28"/>
              </w:rPr>
              <w:t>;</w:t>
            </w:r>
            <w:r w:rsidR="00D160D4">
              <w:rPr>
                <w:sz w:val="28"/>
                <w:szCs w:val="28"/>
              </w:rPr>
              <w:t xml:space="preserve"> </w:t>
            </w:r>
            <w:r w:rsidR="004F6029">
              <w:rPr>
                <w:sz w:val="28"/>
                <w:szCs w:val="28"/>
              </w:rPr>
              <w:t>Фонд поддержки предпринимательства Пензенской области</w:t>
            </w:r>
            <w:r w:rsidR="00D160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11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BF4836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72C2E" w14:paraId="39C9D32E" w14:textId="77777777"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F0063A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3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3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577E7FC0" w14:textId="77777777" w:rsidR="00022F03" w:rsidRPr="00BF4836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 xml:space="preserve">(с указанием соответствующих </w:t>
            </w:r>
            <w:r w:rsidRPr="007D1DD3">
              <w:rPr>
                <w:sz w:val="28"/>
                <w:szCs w:val="28"/>
              </w:rPr>
              <w:lastRenderedPageBreak/>
              <w:t>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37B43DA5" w:rsidR="008C72D8" w:rsidRPr="00103FAC" w:rsidRDefault="004F6029" w:rsidP="00143EF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F6029">
              <w:rPr>
                <w:sz w:val="28"/>
                <w:szCs w:val="28"/>
              </w:rPr>
              <w:t>сельскохозяйственные товаропроизводители; Фонд поддержки предпринимательства Пензенской области</w:t>
            </w:r>
          </w:p>
        </w:tc>
        <w:tc>
          <w:tcPr>
            <w:tcW w:w="4359" w:type="dxa"/>
          </w:tcPr>
          <w:p w14:paraId="60920805" w14:textId="77772850" w:rsidR="00C01189" w:rsidRPr="00202378" w:rsidRDefault="00901480" w:rsidP="0091630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уточнение</w:t>
            </w:r>
            <w:r w:rsidR="00916306">
              <w:rPr>
                <w:sz w:val="28"/>
                <w:szCs w:val="28"/>
              </w:rPr>
              <w:t xml:space="preserve"> даты соответствия</w:t>
            </w:r>
            <w:r>
              <w:rPr>
                <w:sz w:val="28"/>
                <w:szCs w:val="28"/>
              </w:rPr>
              <w:t xml:space="preserve"> </w:t>
            </w:r>
            <w:r w:rsidR="00916306">
              <w:rPr>
                <w:sz w:val="28"/>
                <w:szCs w:val="28"/>
              </w:rPr>
              <w:t xml:space="preserve">иных </w:t>
            </w:r>
            <w:r w:rsidR="002E490D">
              <w:rPr>
                <w:sz w:val="28"/>
                <w:szCs w:val="28"/>
              </w:rPr>
              <w:t>требовани</w:t>
            </w:r>
            <w:r>
              <w:rPr>
                <w:sz w:val="28"/>
                <w:szCs w:val="28"/>
              </w:rPr>
              <w:t>й</w:t>
            </w:r>
            <w:r w:rsidR="002E490D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участникам отбора</w:t>
            </w:r>
            <w:r w:rsidR="002E490D">
              <w:rPr>
                <w:sz w:val="28"/>
                <w:szCs w:val="28"/>
              </w:rPr>
              <w:t xml:space="preserve"> (</w:t>
            </w:r>
            <w:r w:rsidR="00517B2D">
              <w:rPr>
                <w:sz w:val="28"/>
                <w:szCs w:val="28"/>
              </w:rPr>
              <w:t>под</w:t>
            </w:r>
            <w:r w:rsidR="002E490D">
              <w:rPr>
                <w:sz w:val="28"/>
                <w:szCs w:val="28"/>
              </w:rPr>
              <w:t>пункт</w:t>
            </w:r>
            <w:r w:rsidR="004F60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2.2</w:t>
            </w:r>
            <w:r w:rsidR="00C833FB">
              <w:rPr>
                <w:sz w:val="28"/>
                <w:szCs w:val="28"/>
              </w:rPr>
              <w:t xml:space="preserve"> Порядков</w:t>
            </w:r>
            <w:r w:rsidR="002E490D">
              <w:rPr>
                <w:sz w:val="28"/>
                <w:szCs w:val="28"/>
              </w:rPr>
              <w:t>)</w:t>
            </w:r>
            <w:r w:rsidR="00C833FB">
              <w:rPr>
                <w:sz w:val="28"/>
                <w:szCs w:val="28"/>
              </w:rPr>
              <w:t xml:space="preserve">, корректировка формулировки </w:t>
            </w:r>
            <w:r w:rsidR="00C833FB" w:rsidRPr="00C833FB">
              <w:rPr>
                <w:sz w:val="28"/>
                <w:szCs w:val="28"/>
              </w:rPr>
              <w:t>согласия на обработку персональных данных</w:t>
            </w:r>
            <w:r w:rsidR="00C833FB">
              <w:rPr>
                <w:sz w:val="28"/>
                <w:szCs w:val="28"/>
              </w:rPr>
              <w:t xml:space="preserve"> (пункт 2.4.3</w:t>
            </w:r>
            <w:r w:rsidR="00916306">
              <w:rPr>
                <w:sz w:val="28"/>
                <w:szCs w:val="28"/>
              </w:rPr>
              <w:t xml:space="preserve">), </w:t>
            </w:r>
            <w:r w:rsidR="00916306" w:rsidRPr="00C833FB">
              <w:rPr>
                <w:sz w:val="28"/>
                <w:szCs w:val="28"/>
              </w:rPr>
              <w:t>корректировка</w:t>
            </w:r>
            <w:r w:rsidR="00916306">
              <w:rPr>
                <w:sz w:val="28"/>
                <w:szCs w:val="28"/>
              </w:rPr>
              <w:t xml:space="preserve"> заявления о предоставлении субсидий (приложение № 1 к Порядкам)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103FAC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103FAC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BF4836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18"/>
          <w:szCs w:val="18"/>
        </w:rPr>
      </w:pPr>
    </w:p>
    <w:p w14:paraId="66498F4F" w14:textId="1BB97730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BF4836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F5696BB" w14:textId="042F9210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1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9"/>
        <w:gridCol w:w="2977"/>
        <w:gridCol w:w="3260"/>
        <w:gridCol w:w="1684"/>
      </w:tblGrid>
      <w:tr w:rsidR="00272C2E" w14:paraId="0ECF78B1" w14:textId="77777777" w:rsidTr="009501D8">
        <w:tc>
          <w:tcPr>
            <w:tcW w:w="7189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3260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 w:rsidTr="009501D8">
        <w:tc>
          <w:tcPr>
            <w:tcW w:w="7189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F0063A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260" w:type="dxa"/>
          </w:tcPr>
          <w:p w14:paraId="48340596" w14:textId="50D6556B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1D6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 w:rsidTr="009501D8">
        <w:trPr>
          <w:trHeight w:val="844"/>
        </w:trPr>
        <w:tc>
          <w:tcPr>
            <w:tcW w:w="7189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260" w:type="dxa"/>
          </w:tcPr>
          <w:p w14:paraId="1A3BCA80" w14:textId="7BC531C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 w:rsidTr="009501D8">
        <w:tc>
          <w:tcPr>
            <w:tcW w:w="7189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587E5E37" w14:textId="6AEF29C8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>
              <w:rPr>
                <w:sz w:val="28"/>
                <w:szCs w:val="28"/>
              </w:rPr>
              <w:t xml:space="preserve"> </w:t>
            </w:r>
            <w:r w:rsidR="003D72FC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 w:rsidTr="009501D8">
        <w:tc>
          <w:tcPr>
            <w:tcW w:w="7189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72C2E" w:rsidRPr="00F0063A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260" w:type="dxa"/>
          </w:tcPr>
          <w:p w14:paraId="5B966FEB" w14:textId="231AECB1" w:rsidR="00272C2E" w:rsidRPr="00F0063A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 w:rsidTr="009501D8">
        <w:tc>
          <w:tcPr>
            <w:tcW w:w="7189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14:paraId="07599D7A" w14:textId="2A2C0846" w:rsidR="00272C2E" w:rsidRPr="00F0063A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возможности </w:t>
            </w:r>
            <w:r w:rsidR="00655376">
              <w:rPr>
                <w:sz w:val="28"/>
                <w:szCs w:val="28"/>
              </w:rPr>
              <w:t>роста и сохранения объемов производства продукции сельского хозяйства</w:t>
            </w:r>
            <w:r w:rsidR="009501D8">
              <w:rPr>
                <w:sz w:val="28"/>
                <w:szCs w:val="28"/>
              </w:rPr>
              <w:t xml:space="preserve">, </w:t>
            </w:r>
            <w:r w:rsidR="00655376">
              <w:rPr>
                <w:sz w:val="28"/>
                <w:szCs w:val="28"/>
              </w:rPr>
              <w:t>посевных площадей, развития малых форм хозяйствования</w:t>
            </w:r>
            <w:r w:rsidR="00916306">
              <w:rPr>
                <w:sz w:val="28"/>
                <w:szCs w:val="28"/>
              </w:rPr>
              <w:t>, поддержки реализации инвестиционных проектов</w:t>
            </w:r>
          </w:p>
        </w:tc>
        <w:tc>
          <w:tcPr>
            <w:tcW w:w="1684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BF4836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</w:rPr>
      </w:pPr>
    </w:p>
    <w:p w14:paraId="1EC5489A" w14:textId="51ADFC7B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2702A7B1" w:rsidR="00272C2E" w:rsidRPr="00C951E4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E961C0">
        <w:rPr>
          <w:sz w:val="28"/>
          <w:szCs w:val="28"/>
          <w:u w:val="single"/>
        </w:rPr>
        <w:t>Принятие проекта постановления является необходимым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>с целью</w:t>
      </w:r>
      <w:r w:rsidR="00B85991" w:rsidRPr="00B85991">
        <w:rPr>
          <w:sz w:val="28"/>
          <w:szCs w:val="28"/>
          <w:u w:val="single"/>
        </w:rPr>
        <w:t xml:space="preserve"> предоставлени</w:t>
      </w:r>
      <w:r w:rsidR="00B85991">
        <w:rPr>
          <w:sz w:val="28"/>
          <w:szCs w:val="28"/>
          <w:u w:val="single"/>
        </w:rPr>
        <w:t>я</w:t>
      </w:r>
      <w:r w:rsidR="00B85991" w:rsidRPr="00B85991">
        <w:rPr>
          <w:sz w:val="28"/>
          <w:szCs w:val="28"/>
          <w:u w:val="single"/>
        </w:rPr>
        <w:t xml:space="preserve"> субсидий</w:t>
      </w:r>
      <w:r w:rsidR="00C951E4">
        <w:rPr>
          <w:sz w:val="28"/>
          <w:szCs w:val="28"/>
          <w:u w:val="single"/>
        </w:rPr>
        <w:t xml:space="preserve"> </w:t>
      </w:r>
      <w:r w:rsidR="00C951E4" w:rsidRPr="00C951E4">
        <w:rPr>
          <w:sz w:val="28"/>
          <w:szCs w:val="28"/>
          <w:u w:val="single"/>
        </w:rPr>
        <w:t xml:space="preserve">на </w:t>
      </w:r>
      <w:r w:rsidR="00655376">
        <w:rPr>
          <w:sz w:val="28"/>
          <w:szCs w:val="28"/>
          <w:u w:val="single"/>
        </w:rPr>
        <w:t xml:space="preserve">поддержку </w:t>
      </w:r>
      <w:r w:rsidR="009501D8">
        <w:rPr>
          <w:sz w:val="28"/>
          <w:szCs w:val="28"/>
          <w:u w:val="single"/>
        </w:rPr>
        <w:t>агропромышленного комплекса</w:t>
      </w:r>
      <w:r w:rsidR="00655376">
        <w:rPr>
          <w:sz w:val="28"/>
          <w:szCs w:val="28"/>
          <w:u w:val="single"/>
        </w:rPr>
        <w:t xml:space="preserve"> региона</w:t>
      </w:r>
      <w:r w:rsidRPr="00C951E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Сохранение текущего правового регулирования </w:t>
      </w:r>
      <w:r w:rsidR="00C745A9">
        <w:rPr>
          <w:sz w:val="28"/>
          <w:szCs w:val="28"/>
          <w:u w:val="single"/>
        </w:rPr>
        <w:t xml:space="preserve">приведет к </w:t>
      </w:r>
      <w:r>
        <w:rPr>
          <w:sz w:val="28"/>
          <w:szCs w:val="28"/>
          <w:u w:val="single"/>
        </w:rPr>
        <w:t>отсутстви</w:t>
      </w:r>
      <w:r w:rsidR="00C745A9">
        <w:rPr>
          <w:sz w:val="28"/>
          <w:szCs w:val="28"/>
          <w:u w:val="single"/>
        </w:rPr>
        <w:t>ю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 xml:space="preserve">возможности </w:t>
      </w:r>
      <w:r>
        <w:rPr>
          <w:sz w:val="28"/>
          <w:szCs w:val="28"/>
          <w:u w:val="single"/>
        </w:rPr>
        <w:t>оказания государственной поддержки</w:t>
      </w:r>
      <w:r w:rsidR="00655376">
        <w:rPr>
          <w:sz w:val="28"/>
          <w:szCs w:val="28"/>
          <w:u w:val="single"/>
        </w:rPr>
        <w:t xml:space="preserve"> АПК Пензенской области</w:t>
      </w:r>
      <w:r w:rsidRPr="002E7CE5">
        <w:rPr>
          <w:sz w:val="28"/>
          <w:szCs w:val="28"/>
          <w:u w:val="single"/>
        </w:rPr>
        <w:t>.</w:t>
      </w:r>
      <w:r w:rsidRPr="00C951E4">
        <w:rPr>
          <w:sz w:val="28"/>
          <w:szCs w:val="28"/>
          <w:u w:val="single"/>
        </w:rPr>
        <w:t xml:space="preserve">    </w:t>
      </w:r>
    </w:p>
    <w:p w14:paraId="0F7DF7B8" w14:textId="77777777" w:rsidR="00A504E9" w:rsidRDefault="00A504E9" w:rsidP="008D0B1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34091F6C" w14:textId="054DA9F6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10. Результаты публичных консультаций по проекту нормативного правового акта</w:t>
      </w:r>
    </w:p>
    <w:p w14:paraId="5D075271" w14:textId="77777777" w:rsidR="00272C2E" w:rsidRPr="00B81AF9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F0063A" w:rsidRDefault="00067EF8" w:rsidP="007D48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76463A65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7F3B3424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6C3C1C" w14:textId="77777777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73350A" w14:textId="77777777" w:rsidR="00916306" w:rsidRDefault="0091630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916306" w:rsidRPr="00830D0E" w14:paraId="1D3F6608" w14:textId="77777777" w:rsidTr="008535A5">
        <w:tc>
          <w:tcPr>
            <w:tcW w:w="11895" w:type="dxa"/>
          </w:tcPr>
          <w:p w14:paraId="44FEB1D2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9F8A797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5342580C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33389881" w14:textId="77777777" w:rsidR="00916306" w:rsidRPr="00830D0E" w:rsidRDefault="00916306" w:rsidP="008535A5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1EE15175" w14:textId="77777777" w:rsidR="00916306" w:rsidRDefault="0091630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A5358" w14:textId="77777777" w:rsidR="00BF4836" w:rsidRDefault="00BF483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112931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A7911" w14:textId="77777777" w:rsidR="000F53A4" w:rsidRDefault="000F53A4">
      <w:r>
        <w:separator/>
      </w:r>
    </w:p>
  </w:endnote>
  <w:endnote w:type="continuationSeparator" w:id="0">
    <w:p w14:paraId="1FFACBF9" w14:textId="77777777" w:rsidR="000F53A4" w:rsidRDefault="000F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7A7F3" w14:textId="77777777" w:rsidR="000F53A4" w:rsidRDefault="000F53A4">
      <w:r>
        <w:separator/>
      </w:r>
    </w:p>
  </w:footnote>
  <w:footnote w:type="continuationSeparator" w:id="0">
    <w:p w14:paraId="13003404" w14:textId="77777777" w:rsidR="000F53A4" w:rsidRDefault="000F5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D07B0"/>
    <w:rsid w:val="000D4CCF"/>
    <w:rsid w:val="000E6EA5"/>
    <w:rsid w:val="000F22A5"/>
    <w:rsid w:val="000F2BFC"/>
    <w:rsid w:val="000F53A4"/>
    <w:rsid w:val="000F595A"/>
    <w:rsid w:val="0010234B"/>
    <w:rsid w:val="00103FAC"/>
    <w:rsid w:val="001100A1"/>
    <w:rsid w:val="0011293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064F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1C74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682C"/>
    <w:rsid w:val="002B6B95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61371"/>
    <w:rsid w:val="00362728"/>
    <w:rsid w:val="00364D66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23CF2"/>
    <w:rsid w:val="00426FF1"/>
    <w:rsid w:val="00427E2A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C8D"/>
    <w:rsid w:val="004F6029"/>
    <w:rsid w:val="0050419C"/>
    <w:rsid w:val="00517463"/>
    <w:rsid w:val="00517B2D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C3143"/>
    <w:rsid w:val="006C36E2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443A1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48D5"/>
    <w:rsid w:val="007D515C"/>
    <w:rsid w:val="007D7625"/>
    <w:rsid w:val="007E0226"/>
    <w:rsid w:val="007E1F10"/>
    <w:rsid w:val="007F0953"/>
    <w:rsid w:val="007F3006"/>
    <w:rsid w:val="007F3F33"/>
    <w:rsid w:val="008048D5"/>
    <w:rsid w:val="00804FFF"/>
    <w:rsid w:val="008108E1"/>
    <w:rsid w:val="008139CE"/>
    <w:rsid w:val="008150CC"/>
    <w:rsid w:val="008217BE"/>
    <w:rsid w:val="00834AF7"/>
    <w:rsid w:val="00846C25"/>
    <w:rsid w:val="00847CDD"/>
    <w:rsid w:val="008530CC"/>
    <w:rsid w:val="00862C9C"/>
    <w:rsid w:val="00865442"/>
    <w:rsid w:val="00865F2C"/>
    <w:rsid w:val="00872EC3"/>
    <w:rsid w:val="00876152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0EFD"/>
    <w:rsid w:val="008F2667"/>
    <w:rsid w:val="008F4620"/>
    <w:rsid w:val="00901480"/>
    <w:rsid w:val="00916306"/>
    <w:rsid w:val="0093732E"/>
    <w:rsid w:val="00940D13"/>
    <w:rsid w:val="009428E1"/>
    <w:rsid w:val="00942E00"/>
    <w:rsid w:val="00945C68"/>
    <w:rsid w:val="009501D8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9198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E5715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833FB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160D4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14A5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7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41</cp:revision>
  <cp:lastPrinted>2023-10-27T07:37:00Z</cp:lastPrinted>
  <dcterms:created xsi:type="dcterms:W3CDTF">2023-10-26T12:07:00Z</dcterms:created>
  <dcterms:modified xsi:type="dcterms:W3CDTF">2024-06-24T10:48:00Z</dcterms:modified>
</cp:coreProperties>
</file>