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4B6E" w:rsidRPr="00587DB3" w:rsidRDefault="002F4B6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DB3">
        <w:rPr>
          <w:rFonts w:ascii="Times New Roman" w:hAnsi="Times New Roman" w:cs="Times New Roman"/>
          <w:b/>
          <w:sz w:val="24"/>
          <w:szCs w:val="24"/>
        </w:rPr>
        <w:t>СВОДНЫЙ ОТЧЕТ</w:t>
      </w:r>
    </w:p>
    <w:p w:rsidR="002F4B6E" w:rsidRPr="00587DB3" w:rsidRDefault="002F4B6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DB3">
        <w:rPr>
          <w:rFonts w:ascii="Times New Roman" w:hAnsi="Times New Roman" w:cs="Times New Roman"/>
          <w:b/>
          <w:sz w:val="24"/>
          <w:szCs w:val="24"/>
        </w:rPr>
        <w:t>о результатах проведения оценки регулирующего</w:t>
      </w:r>
    </w:p>
    <w:p w:rsidR="002F4B6E" w:rsidRPr="00587DB3" w:rsidRDefault="002F4B6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DB3">
        <w:rPr>
          <w:rFonts w:ascii="Times New Roman" w:hAnsi="Times New Roman" w:cs="Times New Roman"/>
          <w:b/>
          <w:sz w:val="24"/>
          <w:szCs w:val="24"/>
        </w:rPr>
        <w:t>воздействия проекта нормативного правового акта</w:t>
      </w:r>
    </w:p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4B6E" w:rsidRPr="000D2CB4" w:rsidRDefault="002F4B6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1. Общая информация</w:t>
      </w:r>
    </w:p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3"/>
        <w:gridCol w:w="5670"/>
      </w:tblGrid>
      <w:tr w:rsidR="002F4B6E" w:rsidRPr="000D2CB4" w:rsidTr="00587DB3">
        <w:tc>
          <w:tcPr>
            <w:tcW w:w="4673" w:type="dxa"/>
          </w:tcPr>
          <w:p w:rsidR="002F4B6E" w:rsidRPr="000D2CB4" w:rsidRDefault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1.1. Наименование разработчика</w:t>
            </w:r>
          </w:p>
        </w:tc>
        <w:tc>
          <w:tcPr>
            <w:tcW w:w="5670" w:type="dxa"/>
          </w:tcPr>
          <w:p w:rsidR="002F4B6E" w:rsidRPr="000D2CB4" w:rsidRDefault="002F4B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Пензенской области</w:t>
            </w:r>
            <w:r w:rsidR="00587DB3">
              <w:rPr>
                <w:rFonts w:ascii="Times New Roman" w:hAnsi="Times New Roman" w:cs="Times New Roman"/>
                <w:sz w:val="24"/>
                <w:szCs w:val="24"/>
              </w:rPr>
              <w:t xml:space="preserve"> (далее-Министерство)</w:t>
            </w:r>
          </w:p>
        </w:tc>
      </w:tr>
      <w:tr w:rsidR="002F4B6E" w:rsidRPr="000D2CB4" w:rsidTr="00587DB3">
        <w:tc>
          <w:tcPr>
            <w:tcW w:w="4673" w:type="dxa"/>
          </w:tcPr>
          <w:p w:rsidR="002F4B6E" w:rsidRPr="000D2CB4" w:rsidRDefault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1.2. Вид и наименование проекта нормативного правового акта</w:t>
            </w:r>
          </w:p>
        </w:tc>
        <w:tc>
          <w:tcPr>
            <w:tcW w:w="5670" w:type="dxa"/>
          </w:tcPr>
          <w:p w:rsidR="002F4B6E" w:rsidRPr="000D2CB4" w:rsidRDefault="008F55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F4B6E" w:rsidRPr="000D2CB4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методики оценки достижения получателем субсидии планового объема производства сельскохозяйственной продукции на 3 года на землях, на которых реализован проект мелиорации, а также меры ответственности получателей средств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недостижение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планового объема производства сельскохозяйственной продукции на 3 года на землях, на которых реализован</w:t>
            </w:r>
            <w:r w:rsidR="00452D28">
              <w:rPr>
                <w:rFonts w:ascii="Times New Roman" w:hAnsi="Times New Roman" w:cs="Times New Roman"/>
                <w:sz w:val="24"/>
                <w:szCs w:val="24"/>
              </w:rPr>
              <w:t xml:space="preserve"> проект мелиорации.</w:t>
            </w:r>
          </w:p>
        </w:tc>
      </w:tr>
      <w:tr w:rsidR="002F4B6E" w:rsidRPr="000D2CB4" w:rsidTr="00587DB3">
        <w:tc>
          <w:tcPr>
            <w:tcW w:w="4673" w:type="dxa"/>
          </w:tcPr>
          <w:p w:rsidR="002F4B6E" w:rsidRPr="000D2CB4" w:rsidRDefault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5670" w:type="dxa"/>
          </w:tcPr>
          <w:p w:rsidR="002F4B6E" w:rsidRPr="000D2CB4" w:rsidRDefault="004623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</w:tr>
      <w:tr w:rsidR="002F4B6E" w:rsidRPr="000D2CB4" w:rsidTr="00587DB3">
        <w:tc>
          <w:tcPr>
            <w:tcW w:w="4673" w:type="dxa"/>
          </w:tcPr>
          <w:p w:rsidR="002F4B6E" w:rsidRPr="000D2CB4" w:rsidRDefault="002F4B6E" w:rsidP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6E" w:rsidRPr="000D2CB4" w:rsidRDefault="00125AC4" w:rsidP="00125AC4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Вводится новое нормативное регулирование.</w:t>
            </w:r>
          </w:p>
        </w:tc>
      </w:tr>
      <w:tr w:rsidR="002F4B6E" w:rsidRPr="000D2CB4" w:rsidTr="00587DB3">
        <w:tc>
          <w:tcPr>
            <w:tcW w:w="4673" w:type="dxa"/>
          </w:tcPr>
          <w:p w:rsidR="002F4B6E" w:rsidRPr="000D2CB4" w:rsidRDefault="002F4B6E" w:rsidP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1.5. Краткое описание содержания предлагаемого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42" w:rsidRDefault="00987E76" w:rsidP="00F40542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определяет порядок оценки достижения получателем субсидии планового объема производства сельскохозяйственной продукции</w:t>
            </w:r>
            <w:r w:rsidR="00EA0AE2">
              <w:rPr>
                <w:rFonts w:ascii="Times New Roman" w:hAnsi="Times New Roman" w:cs="Times New Roman"/>
                <w:sz w:val="24"/>
                <w:szCs w:val="24"/>
              </w:rPr>
              <w:t xml:space="preserve"> на 3 года на землях, на которых реализован проект мелиорации, и меры ответственности в случае его не достижения. </w:t>
            </w:r>
            <w:r w:rsidR="00125AC4">
              <w:rPr>
                <w:rFonts w:ascii="Times New Roman" w:hAnsi="Times New Roman" w:cs="Times New Roman"/>
                <w:sz w:val="24"/>
                <w:szCs w:val="24"/>
              </w:rPr>
              <w:t>Основанием разработки проекта нормативного правового акта являются</w:t>
            </w:r>
            <w:r w:rsidR="00F40542">
              <w:rPr>
                <w:rFonts w:ascii="Times New Roman" w:hAnsi="Times New Roman" w:cs="Times New Roman"/>
                <w:sz w:val="24"/>
                <w:szCs w:val="24"/>
              </w:rPr>
              <w:t xml:space="preserve"> новые</w:t>
            </w:r>
            <w:r w:rsidR="00125AC4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</w:t>
            </w:r>
            <w:r w:rsidR="00F40542">
              <w:rPr>
                <w:rFonts w:ascii="Times New Roman" w:hAnsi="Times New Roman" w:cs="Times New Roman"/>
                <w:sz w:val="24"/>
                <w:szCs w:val="24"/>
              </w:rPr>
              <w:t xml:space="preserve">к получателям субсидии на проведение мелиоративных мероприятий, установленных </w:t>
            </w:r>
            <w:r w:rsidR="00125AC4" w:rsidRPr="00125AC4">
              <w:rPr>
                <w:rFonts w:ascii="Times New Roman" w:hAnsi="Times New Roman" w:cs="Times New Roman"/>
                <w:sz w:val="24"/>
                <w:szCs w:val="24"/>
              </w:rPr>
              <w:t>п.9 приложения №6 к постановлению Правительства Российской Федерации от 14.05.2021 № 731 «О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Федерации»</w:t>
            </w:r>
            <w:r w:rsidR="00F40542">
              <w:rPr>
                <w:rFonts w:ascii="Times New Roman" w:hAnsi="Times New Roman" w:cs="Times New Roman"/>
                <w:sz w:val="24"/>
                <w:szCs w:val="24"/>
              </w:rPr>
              <w:t>:наличие</w:t>
            </w:r>
            <w:r w:rsidR="00017711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 </w:t>
            </w:r>
            <w:r w:rsidR="00017711" w:rsidRPr="00017711">
              <w:rPr>
                <w:rFonts w:ascii="Times New Roman" w:hAnsi="Times New Roman" w:cs="Times New Roman"/>
                <w:sz w:val="24"/>
                <w:szCs w:val="24"/>
              </w:rPr>
              <w:t xml:space="preserve">между высшим исполнительным органом государственной власти субъекта Российской Федерации и получателем средств, включающего </w:t>
            </w:r>
            <w:r w:rsidR="00F40542">
              <w:rPr>
                <w:rFonts w:ascii="Times New Roman" w:hAnsi="Times New Roman" w:cs="Times New Roman"/>
                <w:sz w:val="24"/>
                <w:szCs w:val="24"/>
              </w:rPr>
              <w:t>следующие требования к получателям субсидии:</w:t>
            </w:r>
          </w:p>
          <w:p w:rsidR="00F40542" w:rsidRDefault="00F40542" w:rsidP="00F40542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F4054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значений результатов использования субсидии, </w:t>
            </w:r>
          </w:p>
          <w:p w:rsidR="002F4B6E" w:rsidRPr="000D2CB4" w:rsidRDefault="00F40542" w:rsidP="00F40542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F40542">
              <w:rPr>
                <w:rFonts w:ascii="Times New Roman" w:hAnsi="Times New Roman" w:cs="Times New Roman"/>
                <w:sz w:val="24"/>
                <w:szCs w:val="24"/>
              </w:rPr>
              <w:t>плановый объем производства сельскохозяйственной продукции на 3 года на землях, на которых реализован проект мелиорации.</w:t>
            </w:r>
          </w:p>
        </w:tc>
      </w:tr>
      <w:tr w:rsidR="002F4B6E" w:rsidRPr="000D2CB4" w:rsidTr="00587DB3">
        <w:tc>
          <w:tcPr>
            <w:tcW w:w="4673" w:type="dxa"/>
          </w:tcPr>
          <w:p w:rsidR="002F4B6E" w:rsidRPr="000D2CB4" w:rsidRDefault="002F4B6E" w:rsidP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 Контактная информация исполнителя разработчика:</w:t>
            </w:r>
          </w:p>
          <w:p w:rsidR="002F4B6E" w:rsidRPr="000D2CB4" w:rsidRDefault="002F4B6E" w:rsidP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F4B6E" w:rsidRPr="000D2CB4" w:rsidRDefault="002F4B6E" w:rsidP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2F4B6E" w:rsidRPr="000D2CB4" w:rsidRDefault="002F4B6E" w:rsidP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2F4B6E" w:rsidRPr="000D2CB4" w:rsidRDefault="002F4B6E" w:rsidP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70" w:type="dxa"/>
          </w:tcPr>
          <w:p w:rsidR="002F4B6E" w:rsidRPr="000D2CB4" w:rsidRDefault="002F4B6E" w:rsidP="002F4B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Абузярова</w:t>
            </w:r>
            <w:proofErr w:type="spellEnd"/>
            <w:r w:rsidR="008E2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 w:rsidR="008E2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  <w:p w:rsidR="002F4B6E" w:rsidRPr="000D2CB4" w:rsidRDefault="0051061E" w:rsidP="002F4B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F4B6E" w:rsidRPr="000D2CB4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специалист-эксперт управления мониторинга эффективности использования земель сельскохозяйственного наз</w:t>
            </w:r>
            <w:r w:rsidR="00CC6372" w:rsidRPr="000D2CB4">
              <w:rPr>
                <w:rFonts w:ascii="Times New Roman" w:hAnsi="Times New Roman" w:cs="Times New Roman"/>
                <w:sz w:val="24"/>
                <w:szCs w:val="24"/>
              </w:rPr>
              <w:t>начения и информационных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</w:t>
            </w:r>
          </w:p>
          <w:p w:rsidR="00CC6372" w:rsidRPr="000D2CB4" w:rsidRDefault="00CC6372" w:rsidP="002F4B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68-01-25</w:t>
            </w:r>
          </w:p>
          <w:p w:rsidR="00CC6372" w:rsidRPr="000D2CB4" w:rsidRDefault="00CC6372" w:rsidP="002F4B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zem.otd@yandex.ru</w:t>
            </w:r>
          </w:p>
        </w:tc>
      </w:tr>
    </w:tbl>
    <w:p w:rsidR="00536BCD" w:rsidRDefault="00536BC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F4B6E" w:rsidRPr="000D2CB4" w:rsidRDefault="002F4B6E" w:rsidP="00536BC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2. Описание проблемы, на решение которой направленопредлагаемое правовое регулирование</w:t>
      </w:r>
    </w:p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5694"/>
      </w:tblGrid>
      <w:tr w:rsidR="002F4B6E" w:rsidRPr="000D2CB4" w:rsidTr="0051061E">
        <w:tc>
          <w:tcPr>
            <w:tcW w:w="4649" w:type="dxa"/>
          </w:tcPr>
          <w:p w:rsidR="002F4B6E" w:rsidRPr="000D2CB4" w:rsidRDefault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2.1. Описание и причины возникновения проблемы, на решение которой направлен предлагаемый способ регулирования</w:t>
            </w:r>
          </w:p>
        </w:tc>
        <w:tc>
          <w:tcPr>
            <w:tcW w:w="5694" w:type="dxa"/>
          </w:tcPr>
          <w:p w:rsidR="00790E15" w:rsidRDefault="0051061E" w:rsidP="006C02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методики</w:t>
            </w:r>
            <w:r w:rsidRPr="0051061E">
              <w:rPr>
                <w:rFonts w:ascii="Times New Roman" w:hAnsi="Times New Roman" w:cs="Times New Roman"/>
                <w:sz w:val="24"/>
                <w:szCs w:val="24"/>
              </w:rPr>
              <w:t xml:space="preserve"> оценки достижения получателем субсидии планового объема производства сельскохозяйственной продукции на 3 года на землях, на которых реализован проект мелиорации, а также меры ответственности получателей средств за </w:t>
            </w:r>
            <w:proofErr w:type="spellStart"/>
            <w:r w:rsidRPr="0051061E">
              <w:rPr>
                <w:rFonts w:ascii="Times New Roman" w:hAnsi="Times New Roman" w:cs="Times New Roman"/>
                <w:sz w:val="24"/>
                <w:szCs w:val="24"/>
              </w:rPr>
              <w:t>недостижение</w:t>
            </w:r>
            <w:proofErr w:type="spellEnd"/>
            <w:r w:rsidRPr="0051061E">
              <w:rPr>
                <w:rFonts w:ascii="Times New Roman" w:hAnsi="Times New Roman" w:cs="Times New Roman"/>
                <w:sz w:val="24"/>
                <w:szCs w:val="24"/>
              </w:rPr>
              <w:t xml:space="preserve"> планового объема производства сельскохозяйственной продукции на 3 года на землях, на котор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реализован проект мелиорации, во исполнение постановления Правительства Российской Федерации от 14.05.2021 №731 «Об утверждении государственной программы  </w:t>
            </w:r>
            <w:r w:rsidRPr="0051061E">
              <w:rPr>
                <w:rFonts w:ascii="Times New Roman" w:hAnsi="Times New Roman" w:cs="Times New Roman"/>
                <w:sz w:val="24"/>
                <w:szCs w:val="24"/>
              </w:rPr>
              <w:t>эффективного вовлечения в оборот земель сельскохозяйственного назначения и развития мелиоративного комплекса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отнесено к полномочиям субъекта РФ. </w:t>
            </w:r>
          </w:p>
          <w:p w:rsidR="0051061E" w:rsidRDefault="0051061E" w:rsidP="006C02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распоряжением Правительства Пензенской области от 9 декабря 2021 №716-рП «Об определении уполномоченного органа на взаимодейст</w:t>
            </w:r>
            <w:r w:rsidR="00790E15">
              <w:rPr>
                <w:rFonts w:ascii="Times New Roman" w:hAnsi="Times New Roman" w:cs="Times New Roman"/>
                <w:sz w:val="24"/>
                <w:szCs w:val="24"/>
              </w:rPr>
              <w:t xml:space="preserve">вие с Министерством сельского хозяйства Российской Федерации», Министерством, как уполномоченным органом исполнительной власти Пензенской области </w:t>
            </w:r>
            <w:r w:rsidR="00790E15" w:rsidRPr="00790E15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Министерством сельского</w:t>
            </w:r>
            <w:r w:rsidR="00790E15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6C02C1">
              <w:rPr>
                <w:rFonts w:ascii="Times New Roman" w:hAnsi="Times New Roman" w:cs="Times New Roman"/>
                <w:sz w:val="24"/>
                <w:szCs w:val="24"/>
              </w:rPr>
              <w:t xml:space="preserve">озяйства Российской Федерации </w:t>
            </w:r>
            <w:r w:rsidR="00790E1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790E15" w:rsidRPr="00790E15">
              <w:rPr>
                <w:rFonts w:ascii="Times New Roman" w:hAnsi="Times New Roman" w:cs="Times New Roman"/>
                <w:sz w:val="24"/>
                <w:szCs w:val="24"/>
              </w:rPr>
              <w:t xml:space="preserve">вопросам предоставления субсидий из федерального бюджета для осуществления государственной поддержки в сфере агропромышленного комплекса, а также заключения договоров, соглашений, подписания заявок и отчетов, издания приказов в целях реализации мероприятий в рамках Государственной программыразвития сельского хозяйства и регулированиярынков сельскохозяйственной продукции, сырья и продовольствия, утвержденной постановлением Правительства Российской Федерации от 14.07.2012 № 717 "О Государственной программе развития сельского хозяйства и регулирования рынков </w:t>
            </w:r>
            <w:r w:rsidR="00790E15" w:rsidRPr="00790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сельскохозяйственной продукции, сырья и продовольствия"(с последующими изменениями), и 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Федерации, утвержденной постановлением Правительства Российской Федерации от 14.05.2021 № 731 "О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</w:t>
            </w:r>
            <w:r w:rsidR="00790E15">
              <w:rPr>
                <w:rFonts w:ascii="Times New Roman" w:hAnsi="Times New Roman" w:cs="Times New Roman"/>
                <w:sz w:val="24"/>
                <w:szCs w:val="24"/>
              </w:rPr>
              <w:t xml:space="preserve">и" (с последующими изменениями) </w:t>
            </w:r>
            <w:r w:rsidR="00790E15" w:rsidRPr="00391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разработана </w:t>
            </w:r>
            <w:r w:rsidR="00151603">
              <w:rPr>
                <w:rFonts w:ascii="Times New Roman" w:hAnsi="Times New Roman" w:cs="Times New Roman"/>
                <w:sz w:val="24"/>
                <w:szCs w:val="24"/>
              </w:rPr>
              <w:t>Методика</w:t>
            </w:r>
            <w:r w:rsidR="00151603" w:rsidRPr="00151603">
              <w:rPr>
                <w:rFonts w:ascii="Times New Roman" w:hAnsi="Times New Roman" w:cs="Times New Roman"/>
                <w:sz w:val="24"/>
                <w:szCs w:val="24"/>
              </w:rPr>
              <w:t xml:space="preserve"> оценки достижения получателем субсидии планового объема производства сельскохозяйственной продукции на 3 года на землях, на которых реализован проект мелиорации, а также меры ответственности получателей средств за </w:t>
            </w:r>
            <w:proofErr w:type="spellStart"/>
            <w:r w:rsidR="00151603" w:rsidRPr="00151603">
              <w:rPr>
                <w:rFonts w:ascii="Times New Roman" w:hAnsi="Times New Roman" w:cs="Times New Roman"/>
                <w:sz w:val="24"/>
                <w:szCs w:val="24"/>
              </w:rPr>
              <w:t>недостижение</w:t>
            </w:r>
            <w:proofErr w:type="spellEnd"/>
            <w:r w:rsidR="00151603" w:rsidRPr="00151603">
              <w:rPr>
                <w:rFonts w:ascii="Times New Roman" w:hAnsi="Times New Roman" w:cs="Times New Roman"/>
                <w:sz w:val="24"/>
                <w:szCs w:val="24"/>
              </w:rPr>
              <w:t xml:space="preserve"> планового объема производства сельскохозяйственной продукции на 3 года на землях,</w:t>
            </w:r>
          </w:p>
          <w:p w:rsidR="002F4B6E" w:rsidRPr="000D2CB4" w:rsidRDefault="00151603" w:rsidP="006C02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603">
              <w:rPr>
                <w:rFonts w:ascii="Times New Roman" w:hAnsi="Times New Roman" w:cs="Times New Roman"/>
                <w:sz w:val="24"/>
                <w:szCs w:val="24"/>
              </w:rPr>
              <w:t>на которых реализован проект мелиорации,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125AC4">
              <w:rPr>
                <w:rFonts w:ascii="Times New Roman" w:hAnsi="Times New Roman" w:cs="Times New Roman"/>
                <w:sz w:val="24"/>
                <w:szCs w:val="24"/>
              </w:rPr>
              <w:t xml:space="preserve"> целях эффективного использования земель сельскохозяйственного назначения и увеличения посевных площадей.</w:t>
            </w:r>
          </w:p>
        </w:tc>
      </w:tr>
      <w:tr w:rsidR="002F4B6E" w:rsidRPr="000D2CB4" w:rsidTr="0051061E">
        <w:tc>
          <w:tcPr>
            <w:tcW w:w="4649" w:type="dxa"/>
          </w:tcPr>
          <w:p w:rsidR="002F4B6E" w:rsidRPr="000D2CB4" w:rsidRDefault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 Характеристика негативных эффектов, возникающих в связи с наличием проблемы, их количественная оценка</w:t>
            </w:r>
          </w:p>
        </w:tc>
        <w:tc>
          <w:tcPr>
            <w:tcW w:w="5694" w:type="dxa"/>
          </w:tcPr>
          <w:p w:rsidR="002F4B6E" w:rsidRPr="000D2CB4" w:rsidRDefault="00CC6372" w:rsidP="000551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r w:rsidR="00151603">
              <w:rPr>
                <w:rFonts w:ascii="Times New Roman" w:hAnsi="Times New Roman" w:cs="Times New Roman"/>
                <w:sz w:val="24"/>
                <w:szCs w:val="24"/>
              </w:rPr>
              <w:t>ие нормативного правового акта, утверждающего методику</w:t>
            </w:r>
            <w:r w:rsidR="006C0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603" w:rsidRPr="00151603">
              <w:rPr>
                <w:rFonts w:ascii="Times New Roman" w:hAnsi="Times New Roman" w:cs="Times New Roman"/>
                <w:sz w:val="24"/>
                <w:szCs w:val="24"/>
              </w:rPr>
              <w:t xml:space="preserve">оценки достижения получателем субсидии планового объема производства сельскохозяйственной продукции на 3 года на землях, на которых реализован проект мелиорации, а также мер ответственности получателей средств за </w:t>
            </w:r>
            <w:proofErr w:type="spellStart"/>
            <w:r w:rsidR="00151603" w:rsidRPr="00151603">
              <w:rPr>
                <w:rFonts w:ascii="Times New Roman" w:hAnsi="Times New Roman" w:cs="Times New Roman"/>
                <w:sz w:val="24"/>
                <w:szCs w:val="24"/>
              </w:rPr>
              <w:t>недостижение</w:t>
            </w:r>
            <w:proofErr w:type="spellEnd"/>
            <w:r w:rsidR="00151603" w:rsidRPr="00151603">
              <w:rPr>
                <w:rFonts w:ascii="Times New Roman" w:hAnsi="Times New Roman" w:cs="Times New Roman"/>
                <w:sz w:val="24"/>
                <w:szCs w:val="24"/>
              </w:rPr>
              <w:t xml:space="preserve"> планового объема производства сельскохозяйственной продукции на 3 года на землях,</w:t>
            </w:r>
            <w:r w:rsidR="006C0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603" w:rsidRPr="00151603">
              <w:rPr>
                <w:rFonts w:ascii="Times New Roman" w:hAnsi="Times New Roman" w:cs="Times New Roman"/>
                <w:sz w:val="24"/>
                <w:szCs w:val="24"/>
              </w:rPr>
              <w:t xml:space="preserve">на которых реализован проект мелиорации, </w:t>
            </w:r>
            <w:r w:rsidR="006C02C1">
              <w:rPr>
                <w:rFonts w:ascii="Times New Roman" w:hAnsi="Times New Roman" w:cs="Times New Roman"/>
                <w:sz w:val="24"/>
                <w:szCs w:val="24"/>
              </w:rPr>
              <w:t xml:space="preserve">не позволяет провести оценку </w:t>
            </w:r>
            <w:r w:rsidR="006C02C1" w:rsidRPr="006C02C1">
              <w:rPr>
                <w:rFonts w:ascii="Times New Roman" w:hAnsi="Times New Roman" w:cs="Times New Roman"/>
                <w:sz w:val="24"/>
                <w:szCs w:val="24"/>
              </w:rPr>
              <w:t>достижения получателем субсидии планового объема производства сельскохозяйственной продукции на 3 года на землях, на которых реализован проект мелиорации</w:t>
            </w:r>
            <w:r w:rsidR="006C02C1">
              <w:rPr>
                <w:rFonts w:ascii="Times New Roman" w:hAnsi="Times New Roman" w:cs="Times New Roman"/>
                <w:sz w:val="24"/>
                <w:szCs w:val="24"/>
              </w:rPr>
              <w:t xml:space="preserve"> и применить к </w:t>
            </w:r>
            <w:r w:rsidR="000551D0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получателям субсидии </w:t>
            </w:r>
            <w:r w:rsidR="006C02C1">
              <w:rPr>
                <w:rFonts w:ascii="Times New Roman" w:hAnsi="Times New Roman" w:cs="Times New Roman"/>
                <w:sz w:val="24"/>
                <w:szCs w:val="24"/>
              </w:rPr>
              <w:t xml:space="preserve">мер ответственности за </w:t>
            </w:r>
            <w:proofErr w:type="spellStart"/>
            <w:r w:rsidR="006C02C1">
              <w:rPr>
                <w:rFonts w:ascii="Times New Roman" w:hAnsi="Times New Roman" w:cs="Times New Roman"/>
                <w:sz w:val="24"/>
                <w:szCs w:val="24"/>
              </w:rPr>
              <w:t>недостижение</w:t>
            </w:r>
            <w:proofErr w:type="spellEnd"/>
            <w:r w:rsidR="006C02C1">
              <w:rPr>
                <w:rFonts w:ascii="Times New Roman" w:hAnsi="Times New Roman" w:cs="Times New Roman"/>
                <w:sz w:val="24"/>
                <w:szCs w:val="24"/>
              </w:rPr>
              <w:t xml:space="preserve"> планового объема производства продукции.</w:t>
            </w:r>
          </w:p>
        </w:tc>
      </w:tr>
      <w:tr w:rsidR="002F4B6E" w:rsidRPr="000D2CB4" w:rsidTr="0051061E">
        <w:tc>
          <w:tcPr>
            <w:tcW w:w="4649" w:type="dxa"/>
          </w:tcPr>
          <w:p w:rsidR="002F4B6E" w:rsidRPr="000D2CB4" w:rsidRDefault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5694" w:type="dxa"/>
          </w:tcPr>
          <w:p w:rsidR="002F4B6E" w:rsidRPr="00125AC4" w:rsidRDefault="000551D0" w:rsidP="006C02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B6E" w:rsidRPr="000D2CB4" w:rsidTr="0051061E">
        <w:tc>
          <w:tcPr>
            <w:tcW w:w="4649" w:type="dxa"/>
          </w:tcPr>
          <w:p w:rsidR="002F4B6E" w:rsidRPr="000D2CB4" w:rsidRDefault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5694" w:type="dxa"/>
          </w:tcPr>
          <w:p w:rsidR="002F4B6E" w:rsidRPr="000D2CB4" w:rsidRDefault="00151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сохранении текущего регулирования нормативные правовые акты Правительства Пензенской области будут не соответствовать федеральному законодательству.</w:t>
            </w:r>
          </w:p>
        </w:tc>
      </w:tr>
      <w:tr w:rsidR="002F4B6E" w:rsidRPr="000D2CB4" w:rsidTr="0051061E">
        <w:tc>
          <w:tcPr>
            <w:tcW w:w="4649" w:type="dxa"/>
          </w:tcPr>
          <w:p w:rsidR="002F4B6E" w:rsidRPr="000D2CB4" w:rsidRDefault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2.5. Опыт решения аналогичных проблем в других субъектах Российской Федерации</w:t>
            </w:r>
          </w:p>
          <w:p w:rsidR="002F4B6E" w:rsidRPr="000D2CB4" w:rsidRDefault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 данных</w:t>
            </w:r>
          </w:p>
        </w:tc>
        <w:tc>
          <w:tcPr>
            <w:tcW w:w="5694" w:type="dxa"/>
          </w:tcPr>
          <w:p w:rsidR="00B90FD4" w:rsidRPr="000551D0" w:rsidRDefault="00151603" w:rsidP="00B90F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51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ряде субъектов Российской Федерации данная проблема решена </w:t>
            </w:r>
            <w:r w:rsidR="00B90FD4" w:rsidRPr="000551D0">
              <w:rPr>
                <w:rFonts w:ascii="Times New Roman" w:hAnsi="Times New Roman" w:cs="Times New Roman"/>
                <w:sz w:val="24"/>
                <w:szCs w:val="24"/>
              </w:rPr>
              <w:t>путем</w:t>
            </w:r>
            <w:r w:rsidR="00532213" w:rsidRPr="000551D0">
              <w:rPr>
                <w:rFonts w:ascii="Times New Roman" w:hAnsi="Times New Roman" w:cs="Times New Roman"/>
                <w:sz w:val="24"/>
                <w:szCs w:val="24"/>
              </w:rPr>
              <w:t xml:space="preserve"> приняти</w:t>
            </w:r>
            <w:r w:rsidR="00334911" w:rsidRPr="000551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551D0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нормативного </w:t>
            </w:r>
            <w:r w:rsidRPr="000551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</w:t>
            </w:r>
            <w:r w:rsidR="00B90FD4" w:rsidRPr="000551D0">
              <w:rPr>
                <w:rFonts w:ascii="Times New Roman" w:hAnsi="Times New Roman" w:cs="Times New Roman"/>
                <w:sz w:val="24"/>
                <w:szCs w:val="24"/>
              </w:rPr>
              <w:t>ого акта субъекта, утверждающего методику</w:t>
            </w:r>
            <w:r w:rsidR="0005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FD4" w:rsidRPr="000551D0">
              <w:rPr>
                <w:rFonts w:ascii="Times New Roman" w:hAnsi="Times New Roman" w:cs="Times New Roman"/>
                <w:sz w:val="24"/>
                <w:szCs w:val="24"/>
              </w:rPr>
              <w:t>оценки достижения получателем субсидии планового объема производства сельскохозяйственной продукции на 3 года на землях, на которых реализован</w:t>
            </w:r>
            <w:r w:rsidR="000551D0">
              <w:rPr>
                <w:rFonts w:ascii="Times New Roman" w:hAnsi="Times New Roman" w:cs="Times New Roman"/>
                <w:sz w:val="24"/>
                <w:szCs w:val="24"/>
              </w:rPr>
              <w:t xml:space="preserve"> проект мелиорации, а также мер</w:t>
            </w:r>
            <w:r w:rsidR="00B90FD4" w:rsidRPr="000551D0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ответственности получателей </w:t>
            </w:r>
            <w:r w:rsidR="000551D0">
              <w:rPr>
                <w:rFonts w:ascii="Times New Roman" w:hAnsi="Times New Roman" w:cs="Times New Roman"/>
                <w:sz w:val="24"/>
                <w:szCs w:val="24"/>
              </w:rPr>
              <w:t>субсидий</w:t>
            </w:r>
            <w:r w:rsidR="00B90FD4" w:rsidRPr="000551D0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="00B90FD4" w:rsidRPr="000551D0">
              <w:rPr>
                <w:rFonts w:ascii="Times New Roman" w:hAnsi="Times New Roman" w:cs="Times New Roman"/>
                <w:sz w:val="24"/>
                <w:szCs w:val="24"/>
              </w:rPr>
              <w:t>недостижение</w:t>
            </w:r>
            <w:proofErr w:type="spellEnd"/>
            <w:r w:rsidR="00B90FD4" w:rsidRPr="000551D0">
              <w:rPr>
                <w:rFonts w:ascii="Times New Roman" w:hAnsi="Times New Roman" w:cs="Times New Roman"/>
                <w:sz w:val="24"/>
                <w:szCs w:val="24"/>
              </w:rPr>
              <w:t xml:space="preserve"> планового объема производства сельскохозяйственной продукции на 3 года на землях,</w:t>
            </w:r>
          </w:p>
          <w:p w:rsidR="00B90FD4" w:rsidRPr="000551D0" w:rsidRDefault="00B90FD4" w:rsidP="00B90F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51D0">
              <w:rPr>
                <w:rFonts w:ascii="Times New Roman" w:hAnsi="Times New Roman" w:cs="Times New Roman"/>
                <w:sz w:val="24"/>
                <w:szCs w:val="24"/>
              </w:rPr>
              <w:t>на которых реализован проект мелиорации</w:t>
            </w:r>
            <w:r w:rsidR="00055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0FD4" w:rsidRPr="000551D0" w:rsidRDefault="00B90FD4" w:rsidP="00B90F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51D0">
              <w:rPr>
                <w:rFonts w:ascii="Times New Roman" w:hAnsi="Times New Roman" w:cs="Times New Roman"/>
                <w:sz w:val="24"/>
                <w:szCs w:val="24"/>
              </w:rPr>
              <w:t xml:space="preserve">Пример: </w:t>
            </w:r>
          </w:p>
          <w:p w:rsidR="00B90FD4" w:rsidRPr="000551D0" w:rsidRDefault="00B90FD4" w:rsidP="00B90F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51D0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Белгородской области от 13.12.2021 №591-пп;</w:t>
            </w:r>
          </w:p>
          <w:p w:rsidR="00B90FD4" w:rsidRPr="000551D0" w:rsidRDefault="00B90FD4" w:rsidP="00B90F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51D0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Ивановской области от 23 декабря 2021 г. N 685-п</w:t>
            </w:r>
          </w:p>
          <w:p w:rsidR="002F4B6E" w:rsidRPr="000551D0" w:rsidRDefault="002F4B6E" w:rsidP="00B90F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E" w:rsidRPr="000D2CB4" w:rsidTr="0051061E">
        <w:tc>
          <w:tcPr>
            <w:tcW w:w="4649" w:type="dxa"/>
          </w:tcPr>
          <w:p w:rsidR="002F4B6E" w:rsidRPr="000D2CB4" w:rsidRDefault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 Альтернативные способы решения проблемы</w:t>
            </w:r>
          </w:p>
        </w:tc>
        <w:tc>
          <w:tcPr>
            <w:tcW w:w="5694" w:type="dxa"/>
          </w:tcPr>
          <w:p w:rsidR="002F4B6E" w:rsidRPr="000551D0" w:rsidRDefault="00AC28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51D0">
              <w:rPr>
                <w:rFonts w:ascii="Times New Roman" w:hAnsi="Times New Roman" w:cs="Times New Roman"/>
                <w:sz w:val="24"/>
                <w:szCs w:val="24"/>
              </w:rPr>
              <w:t>Альтернативные способы решения проблемы отсутствуют. Данная норма предусмотрена законодательством.</w:t>
            </w:r>
          </w:p>
        </w:tc>
      </w:tr>
    </w:tbl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4B6E" w:rsidRPr="000D2CB4" w:rsidRDefault="00214A40" w:rsidP="00536BC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4B6E" w:rsidRPr="000D2CB4">
        <w:rPr>
          <w:rFonts w:ascii="Times New Roman" w:hAnsi="Times New Roman" w:cs="Times New Roman"/>
          <w:sz w:val="24"/>
          <w:szCs w:val="24"/>
        </w:rPr>
        <w:t>. Цели предлагаемого правового регулирования и показатели</w:t>
      </w:r>
      <w:r w:rsidR="00980C5F">
        <w:rPr>
          <w:rFonts w:ascii="Times New Roman" w:hAnsi="Times New Roman" w:cs="Times New Roman"/>
          <w:sz w:val="24"/>
          <w:szCs w:val="24"/>
        </w:rPr>
        <w:t xml:space="preserve"> </w:t>
      </w:r>
      <w:r w:rsidR="002F4B6E" w:rsidRPr="000D2CB4">
        <w:rPr>
          <w:rFonts w:ascii="Times New Roman" w:hAnsi="Times New Roman" w:cs="Times New Roman"/>
          <w:sz w:val="24"/>
          <w:szCs w:val="24"/>
        </w:rPr>
        <w:t>их достижения</w:t>
      </w:r>
    </w:p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1"/>
        <w:gridCol w:w="3544"/>
        <w:gridCol w:w="2268"/>
      </w:tblGrid>
      <w:tr w:rsidR="002F4B6E" w:rsidRPr="000D2CB4" w:rsidTr="00FC74B1">
        <w:tc>
          <w:tcPr>
            <w:tcW w:w="4531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3544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268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3.3. Сроки достижения целей предлагаемого правового регулирования</w:t>
            </w:r>
          </w:p>
        </w:tc>
      </w:tr>
      <w:tr w:rsidR="002F4B6E" w:rsidRPr="000D2CB4" w:rsidTr="00FC74B1">
        <w:tc>
          <w:tcPr>
            <w:tcW w:w="4531" w:type="dxa"/>
          </w:tcPr>
          <w:p w:rsidR="002F4B6E" w:rsidRPr="000D2CB4" w:rsidRDefault="00653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земель сельскохозяйственного назначения</w:t>
            </w:r>
            <w:r w:rsidR="00B90F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544" w:type="dxa"/>
          </w:tcPr>
          <w:p w:rsidR="002F4B6E" w:rsidRPr="000D2CB4" w:rsidRDefault="00980C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объем производства сельскохозяйственной продукции на 3 года на землях, на которых реализован проект мелиорации.</w:t>
            </w:r>
          </w:p>
        </w:tc>
        <w:tc>
          <w:tcPr>
            <w:tcW w:w="2268" w:type="dxa"/>
          </w:tcPr>
          <w:p w:rsidR="002F4B6E" w:rsidRPr="000D2CB4" w:rsidRDefault="00653208" w:rsidP="00653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</w:tbl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4B6E" w:rsidRPr="000D2CB4" w:rsidRDefault="002F4B6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4. Описание основных групп субъектов предпринимательской</w:t>
      </w:r>
    </w:p>
    <w:p w:rsidR="00FC74B1" w:rsidRDefault="002F4B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 xml:space="preserve">и иной экономической деятельности, иных лиц, интересыкоторых </w:t>
      </w:r>
    </w:p>
    <w:p w:rsidR="002F4B6E" w:rsidRPr="000D2CB4" w:rsidRDefault="002F4B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могут быть затронуты предполагаемым правовымрегулированием</w:t>
      </w:r>
    </w:p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4532"/>
        <w:gridCol w:w="2126"/>
      </w:tblGrid>
      <w:tr w:rsidR="002F4B6E" w:rsidRPr="000D2CB4" w:rsidTr="009B3621">
        <w:tc>
          <w:tcPr>
            <w:tcW w:w="3685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76"/>
            <w:bookmarkEnd w:id="0"/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532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4.2. Количественная оценка участников группы</w:t>
            </w:r>
          </w:p>
        </w:tc>
        <w:tc>
          <w:tcPr>
            <w:tcW w:w="2126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2F4B6E" w:rsidRPr="000D2CB4" w:rsidTr="009B3621">
        <w:tc>
          <w:tcPr>
            <w:tcW w:w="3685" w:type="dxa"/>
          </w:tcPr>
          <w:p w:rsidR="002F4B6E" w:rsidRPr="000D2CB4" w:rsidRDefault="00104E91" w:rsidP="00EA0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товаропроизводители</w:t>
            </w:r>
          </w:p>
        </w:tc>
        <w:tc>
          <w:tcPr>
            <w:tcW w:w="4532" w:type="dxa"/>
          </w:tcPr>
          <w:p w:rsidR="0074052F" w:rsidRDefault="0074052F" w:rsidP="00EA0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F4B6E" w:rsidRPr="00653208" w:rsidRDefault="00653208" w:rsidP="00EA0A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 «Агро-Альянс,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ООО «Импульс-Инвест», </w:t>
            </w:r>
            <w:r w:rsidR="0074052F">
              <w:rPr>
                <w:rFonts w:ascii="Times New Roman" w:hAnsi="Times New Roman" w:cs="Times New Roman"/>
                <w:sz w:val="24"/>
                <w:szCs w:val="24"/>
              </w:rPr>
              <w:t xml:space="preserve">ООО «Земледелец Поволжья»,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ПензаМолИнвест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СоюзАгро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F4B6E" w:rsidRPr="00653208" w:rsidRDefault="00653208" w:rsidP="00653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№2 к протоколу Комиссии по организации и проведению отбора проектов мелиорации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15.10.2021 №ДХ-20-240 </w:t>
            </w:r>
          </w:p>
        </w:tc>
      </w:tr>
    </w:tbl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4B6E" w:rsidRPr="000D2CB4" w:rsidRDefault="002F4B6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5. Изменение функций (полномочий, обязанностей, прав)</w:t>
      </w:r>
    </w:p>
    <w:p w:rsidR="002F4B6E" w:rsidRPr="000D2CB4" w:rsidRDefault="002F4B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 (органов</w:t>
      </w:r>
    </w:p>
    <w:p w:rsidR="002F4B6E" w:rsidRPr="000D2CB4" w:rsidRDefault="002F4B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местного самоуправления) Пензенской области, а также порядка</w:t>
      </w:r>
    </w:p>
    <w:p w:rsidR="002F4B6E" w:rsidRPr="000D2CB4" w:rsidRDefault="002F4B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их реализации в связи с введением предлагаемого правовогорегулирования</w:t>
      </w:r>
    </w:p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2693"/>
        <w:gridCol w:w="2268"/>
        <w:gridCol w:w="2126"/>
      </w:tblGrid>
      <w:tr w:rsidR="002F4B6E" w:rsidRPr="000D2CB4" w:rsidTr="009B3621">
        <w:tc>
          <w:tcPr>
            <w:tcW w:w="3256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95"/>
            <w:bookmarkEnd w:id="1"/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2693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5.2. Характеристика функции (новая/изменяемая/отменяемая)</w:t>
            </w:r>
          </w:p>
        </w:tc>
        <w:tc>
          <w:tcPr>
            <w:tcW w:w="2268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5.3. Предполагаемый порядок реализации</w:t>
            </w:r>
          </w:p>
        </w:tc>
        <w:tc>
          <w:tcPr>
            <w:tcW w:w="2126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численности сотрудников и/или потребностей в других ресурсах</w:t>
            </w:r>
          </w:p>
        </w:tc>
      </w:tr>
      <w:tr w:rsidR="002F4B6E" w:rsidRPr="000D2CB4" w:rsidTr="009B3621">
        <w:tc>
          <w:tcPr>
            <w:tcW w:w="10343" w:type="dxa"/>
            <w:gridSpan w:val="4"/>
          </w:tcPr>
          <w:p w:rsidR="002F4B6E" w:rsidRPr="000D2CB4" w:rsidRDefault="00653208" w:rsidP="00653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органа: Министерство сельского хозяйства Пензенской области </w:t>
            </w:r>
          </w:p>
        </w:tc>
      </w:tr>
      <w:tr w:rsidR="002F4B6E" w:rsidRPr="000D2CB4" w:rsidTr="009B3621">
        <w:tc>
          <w:tcPr>
            <w:tcW w:w="3256" w:type="dxa"/>
          </w:tcPr>
          <w:p w:rsidR="002F4B6E" w:rsidRPr="000D2CB4" w:rsidRDefault="00653208" w:rsidP="00653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</w:t>
            </w:r>
            <w:r w:rsidR="00A06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208">
              <w:rPr>
                <w:rFonts w:ascii="Times New Roman" w:hAnsi="Times New Roman" w:cs="Times New Roman"/>
                <w:sz w:val="24"/>
                <w:szCs w:val="24"/>
              </w:rPr>
              <w:t>достижения получателем субсидии планового объема производства сельскохозяйственной продукции на 3 года на землях, на которых реализован проект мелиорации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2F4B6E" w:rsidRPr="000D2CB4" w:rsidRDefault="00653208" w:rsidP="006532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2268" w:type="dxa"/>
          </w:tcPr>
          <w:p w:rsidR="002F4B6E" w:rsidRPr="000D2CB4" w:rsidRDefault="004B0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Предлагается установить меры ответственности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недостижение</w:t>
            </w:r>
            <w:r w:rsidRPr="004B0CBC">
              <w:rPr>
                <w:rFonts w:ascii="Times New Roman" w:hAnsi="Times New Roman" w:cs="Times New Roman"/>
                <w:sz w:val="24"/>
                <w:szCs w:val="24"/>
              </w:rPr>
              <w:t>получателем</w:t>
            </w:r>
            <w:proofErr w:type="spellEnd"/>
            <w:r w:rsidRPr="004B0CB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планового объема производства сельскохозяйственной продукции на 3 года на землях, на которых реализован проект мелиорации.</w:t>
            </w:r>
          </w:p>
        </w:tc>
        <w:tc>
          <w:tcPr>
            <w:tcW w:w="2126" w:type="dxa"/>
          </w:tcPr>
          <w:p w:rsidR="002F4B6E" w:rsidRPr="000D2CB4" w:rsidRDefault="00653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сотрудников не меняется.</w:t>
            </w:r>
          </w:p>
        </w:tc>
      </w:tr>
    </w:tbl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4B6E" w:rsidRPr="000D2CB4" w:rsidRDefault="002F4B6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6. Оценка дополнительных расходов (доходов)</w:t>
      </w:r>
    </w:p>
    <w:p w:rsidR="002F4B6E" w:rsidRPr="000D2CB4" w:rsidRDefault="002F4B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консолидированного бюджета Пензенской области, связанных</w:t>
      </w:r>
    </w:p>
    <w:p w:rsidR="002F4B6E" w:rsidRPr="000D2CB4" w:rsidRDefault="002F4B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с введением предлагаемого правового регулирования</w:t>
      </w:r>
    </w:p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39"/>
        <w:gridCol w:w="3686"/>
        <w:gridCol w:w="3118"/>
      </w:tblGrid>
      <w:tr w:rsidR="002F4B6E" w:rsidRPr="000D2CB4" w:rsidTr="00FC74B1">
        <w:tc>
          <w:tcPr>
            <w:tcW w:w="3539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 xml:space="preserve">6.1. Наименование функции (полномочия, обязанности или права) (в соответствии с </w:t>
            </w:r>
            <w:hyperlink w:anchor="P95" w:history="1">
              <w:r w:rsidRPr="000D2CB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пунктом 5.1</w:t>
              </w:r>
            </w:hyperlink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118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6.3. Количественная оценка расходов или возможных поступлений, тыс. рублей</w:t>
            </w:r>
          </w:p>
        </w:tc>
      </w:tr>
      <w:tr w:rsidR="002F4B6E" w:rsidRPr="000D2CB4" w:rsidTr="00FC74B1">
        <w:tc>
          <w:tcPr>
            <w:tcW w:w="10343" w:type="dxa"/>
            <w:gridSpan w:val="3"/>
          </w:tcPr>
          <w:p w:rsidR="002F4B6E" w:rsidRPr="000D2CB4" w:rsidRDefault="004623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Пензенской области</w:t>
            </w:r>
          </w:p>
        </w:tc>
      </w:tr>
      <w:tr w:rsidR="002F4B6E" w:rsidRPr="000D2CB4" w:rsidTr="00FC74B1">
        <w:tc>
          <w:tcPr>
            <w:tcW w:w="3539" w:type="dxa"/>
            <w:shd w:val="clear" w:color="auto" w:fill="auto"/>
          </w:tcPr>
          <w:p w:rsidR="004623CD" w:rsidRPr="00A332AE" w:rsidRDefault="00905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575C">
              <w:rPr>
                <w:rFonts w:ascii="Times New Roman" w:hAnsi="Times New Roman" w:cs="Times New Roman"/>
                <w:sz w:val="24"/>
                <w:szCs w:val="24"/>
              </w:rPr>
              <w:t>Проведение оценки достижения получателем субсидии планового объема производства сельскохозяйственной продукции на 3 года на землях, на которых реализован проект мелиорации.</w:t>
            </w:r>
          </w:p>
        </w:tc>
        <w:tc>
          <w:tcPr>
            <w:tcW w:w="3686" w:type="dxa"/>
          </w:tcPr>
          <w:p w:rsidR="002F4B6E" w:rsidRPr="000D2CB4" w:rsidRDefault="0054375C" w:rsidP="004623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Возможны поступления в бюджет </w:t>
            </w:r>
            <w:r w:rsidR="00411328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</w:t>
            </w:r>
            <w:r w:rsidR="00DB189E">
              <w:rPr>
                <w:rFonts w:ascii="Times New Roman" w:hAnsi="Times New Roman" w:cs="Times New Roman"/>
                <w:sz w:val="24"/>
                <w:szCs w:val="24"/>
              </w:rPr>
              <w:t xml:space="preserve">в виде </w:t>
            </w:r>
            <w:r w:rsidR="00411328">
              <w:rPr>
                <w:rFonts w:ascii="Times New Roman" w:hAnsi="Times New Roman" w:cs="Times New Roman"/>
                <w:sz w:val="24"/>
                <w:szCs w:val="24"/>
              </w:rPr>
              <w:t>штрафов за не</w:t>
            </w:r>
            <w:r w:rsidR="004623C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411328" w:rsidRPr="00411328">
              <w:rPr>
                <w:rFonts w:ascii="Times New Roman" w:hAnsi="Times New Roman" w:cs="Times New Roman"/>
                <w:sz w:val="24"/>
                <w:szCs w:val="24"/>
              </w:rPr>
              <w:t>получателем субсидии планового объема производства сельскохозяйственной продукции</w:t>
            </w:r>
            <w:r w:rsidR="00AB1D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0CBC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затрат из бюджета Пензенской области не потребуется.</w:t>
            </w:r>
          </w:p>
        </w:tc>
        <w:tc>
          <w:tcPr>
            <w:tcW w:w="3118" w:type="dxa"/>
          </w:tcPr>
          <w:p w:rsidR="002F4B6E" w:rsidRPr="000D2CB4" w:rsidRDefault="0054375C" w:rsidP="004623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375C">
              <w:rPr>
                <w:rFonts w:ascii="Times New Roman" w:hAnsi="Times New Roman" w:cs="Times New Roman"/>
                <w:sz w:val="24"/>
                <w:szCs w:val="24"/>
              </w:rPr>
              <w:t xml:space="preserve">В случае </w:t>
            </w:r>
            <w:proofErr w:type="spellStart"/>
            <w:r w:rsidRPr="0054375C">
              <w:rPr>
                <w:rFonts w:ascii="Times New Roman" w:hAnsi="Times New Roman" w:cs="Times New Roman"/>
                <w:sz w:val="24"/>
                <w:szCs w:val="24"/>
              </w:rPr>
              <w:t>недостижения</w:t>
            </w:r>
            <w:proofErr w:type="spellEnd"/>
            <w:r w:rsidRPr="0054375C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получателем субсидии планового объема производства сельскохозяйственной </w:t>
            </w:r>
            <w:r w:rsidR="004623CD">
              <w:rPr>
                <w:rFonts w:ascii="Times New Roman" w:hAnsi="Times New Roman" w:cs="Times New Roman"/>
                <w:sz w:val="24"/>
                <w:szCs w:val="24"/>
              </w:rPr>
              <w:t xml:space="preserve">продукции, </w:t>
            </w:r>
            <w:r w:rsidRPr="004623CD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установленного в </w:t>
            </w:r>
            <w:r w:rsidR="00A332AE" w:rsidRPr="004623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23CD">
              <w:rPr>
                <w:rFonts w:ascii="Times New Roman" w:hAnsi="Times New Roman" w:cs="Times New Roman"/>
                <w:sz w:val="24"/>
                <w:szCs w:val="24"/>
              </w:rPr>
              <w:t>оглашении</w:t>
            </w:r>
            <w:r w:rsidR="00A332AE" w:rsidRPr="004623CD">
              <w:rPr>
                <w:rFonts w:ascii="Times New Roman" w:hAnsi="Times New Roman" w:cs="Times New Roman"/>
                <w:sz w:val="24"/>
                <w:szCs w:val="24"/>
              </w:rPr>
              <w:t xml:space="preserve"> о предоставлении субсидии, заключенным между Министерством сельского </w:t>
            </w:r>
            <w:r w:rsidR="00A332AE" w:rsidRPr="00462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хозяйства Пензенской(далее-Соглашение) </w:t>
            </w:r>
            <w:r w:rsidRPr="004623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375C">
              <w:rPr>
                <w:rFonts w:ascii="Times New Roman" w:hAnsi="Times New Roman" w:cs="Times New Roman"/>
                <w:sz w:val="24"/>
                <w:szCs w:val="24"/>
              </w:rPr>
              <w:t xml:space="preserve"> сумма субсидии подлежит возврату из расчета 1% размера полученной субсидии за каждый процентный пункт невыполнения получателем субсидии планового объема производства сельскохозяйственной продукции, установленного Соглашением.</w:t>
            </w:r>
          </w:p>
        </w:tc>
      </w:tr>
    </w:tbl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4B6E" w:rsidRPr="000D2CB4" w:rsidRDefault="002F4B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</w:t>
      </w:r>
      <w:proofErr w:type="gramStart"/>
      <w:r w:rsidRPr="000D2CB4">
        <w:rPr>
          <w:rFonts w:ascii="Times New Roman" w:hAnsi="Times New Roman" w:cs="Times New Roman"/>
          <w:sz w:val="24"/>
          <w:szCs w:val="24"/>
        </w:rPr>
        <w:t>регулирования:</w:t>
      </w:r>
      <w:r w:rsidR="0074052F">
        <w:rPr>
          <w:rFonts w:ascii="Times New Roman" w:hAnsi="Times New Roman" w:cs="Times New Roman"/>
          <w:sz w:val="24"/>
          <w:szCs w:val="24"/>
        </w:rPr>
        <w:t>отсутствую</w:t>
      </w:r>
      <w:r w:rsidR="003C557E">
        <w:rPr>
          <w:rFonts w:ascii="Times New Roman" w:hAnsi="Times New Roman" w:cs="Times New Roman"/>
          <w:sz w:val="24"/>
          <w:szCs w:val="24"/>
        </w:rPr>
        <w:t>т</w:t>
      </w:r>
      <w:proofErr w:type="gramEnd"/>
    </w:p>
    <w:p w:rsidR="002F4B6E" w:rsidRPr="000D2CB4" w:rsidRDefault="002F4B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F4B6E" w:rsidRPr="000D2CB4" w:rsidRDefault="002F4B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 xml:space="preserve">6.5. Источники </w:t>
      </w:r>
      <w:proofErr w:type="gramStart"/>
      <w:r w:rsidRPr="000D2CB4">
        <w:rPr>
          <w:rFonts w:ascii="Times New Roman" w:hAnsi="Times New Roman" w:cs="Times New Roman"/>
          <w:sz w:val="24"/>
          <w:szCs w:val="24"/>
        </w:rPr>
        <w:t>данных:</w:t>
      </w:r>
      <w:r w:rsidR="0074052F">
        <w:rPr>
          <w:rFonts w:ascii="Times New Roman" w:hAnsi="Times New Roman" w:cs="Times New Roman"/>
          <w:sz w:val="24"/>
          <w:szCs w:val="24"/>
        </w:rPr>
        <w:t>отсутствуют</w:t>
      </w:r>
      <w:proofErr w:type="gramEnd"/>
    </w:p>
    <w:p w:rsidR="002F4B6E" w:rsidRPr="000D2CB4" w:rsidRDefault="002F4B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4B6E" w:rsidRDefault="002F4B6E" w:rsidP="00D967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7. Новые преимущества, обязанности или ограничениядля субъектов предпринимательской и иной экономическойдеятельности либо изменение содержания существующихобязанностей и ограничений, оценка расходов субъектовпредпринимательской и иной экономической деятельности,связанных с необходимостью соблюдения установленныхобязанностей или ограничений либо с изменением содержаниятаких обязанностей или ограничений, а также возможныеиздержки и выгоды для субъектов предпринимательской и инойэкономической деятельности от предполагаемого правовогорегулирования</w:t>
      </w:r>
    </w:p>
    <w:p w:rsidR="00D9677E" w:rsidRPr="000D2CB4" w:rsidRDefault="00D9677E" w:rsidP="00D967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2268"/>
        <w:gridCol w:w="3260"/>
      </w:tblGrid>
      <w:tr w:rsidR="002F4B6E" w:rsidRPr="000D2CB4" w:rsidTr="00FC74B1">
        <w:tc>
          <w:tcPr>
            <w:tcW w:w="1838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76" w:history="1">
              <w:r w:rsidRPr="000D2CB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п. 4.1</w:t>
              </w:r>
            </w:hyperlink>
            <w:r w:rsidRPr="000D2CB4">
              <w:rPr>
                <w:rFonts w:ascii="Times New Roman" w:hAnsi="Times New Roman" w:cs="Times New Roman"/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2977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акта)</w:t>
            </w:r>
          </w:p>
        </w:tc>
        <w:tc>
          <w:tcPr>
            <w:tcW w:w="2268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3260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7.4. Количественная оценка, тыс. рублей</w:t>
            </w:r>
          </w:p>
        </w:tc>
      </w:tr>
      <w:tr w:rsidR="002F4B6E" w:rsidRPr="000D2CB4" w:rsidTr="00FC74B1">
        <w:tc>
          <w:tcPr>
            <w:tcW w:w="1838" w:type="dxa"/>
          </w:tcPr>
          <w:p w:rsidR="002F4B6E" w:rsidRPr="00DB189E" w:rsidRDefault="00CF0BD3" w:rsidP="000D2C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89E">
              <w:rPr>
                <w:rFonts w:ascii="Times New Roman" w:hAnsi="Times New Roman" w:cs="Times New Roman"/>
                <w:sz w:val="24"/>
                <w:szCs w:val="24"/>
              </w:rPr>
              <w:t>Сельхозтоваро</w:t>
            </w:r>
            <w:proofErr w:type="spellEnd"/>
            <w:r w:rsidR="00FC74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89E">
              <w:rPr>
                <w:rFonts w:ascii="Times New Roman" w:hAnsi="Times New Roman" w:cs="Times New Roman"/>
                <w:sz w:val="24"/>
                <w:szCs w:val="24"/>
              </w:rPr>
              <w:t>производители</w:t>
            </w:r>
          </w:p>
        </w:tc>
        <w:tc>
          <w:tcPr>
            <w:tcW w:w="2977" w:type="dxa"/>
          </w:tcPr>
          <w:p w:rsidR="002F4B6E" w:rsidRDefault="0074052F" w:rsidP="00D967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ежегодного </w:t>
            </w:r>
            <w:r w:rsidR="00CF0BD3" w:rsidRPr="00DB189E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0BD3" w:rsidRPr="00DB189E">
              <w:rPr>
                <w:rFonts w:ascii="Times New Roman" w:hAnsi="Times New Roman" w:cs="Times New Roman"/>
                <w:sz w:val="24"/>
                <w:szCs w:val="24"/>
              </w:rPr>
              <w:t xml:space="preserve"> о достижении планового объема производства </w:t>
            </w:r>
            <w:r w:rsidR="00D9677E" w:rsidRPr="00DB189E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сельскохозяйственной продукции.</w:t>
            </w:r>
          </w:p>
          <w:p w:rsidR="0074052F" w:rsidRPr="00DB189E" w:rsidRDefault="004B0CBC" w:rsidP="007405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0CBC">
              <w:rPr>
                <w:rFonts w:ascii="Times New Roman" w:hAnsi="Times New Roman" w:cs="Times New Roman"/>
                <w:sz w:val="24"/>
                <w:szCs w:val="24"/>
              </w:rPr>
              <w:t xml:space="preserve">Штрафные санкции </w:t>
            </w:r>
            <w:r w:rsidR="0074052F" w:rsidRPr="004B0CB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74052F" w:rsidRPr="004B0CBC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r w:rsidR="0074052F" w:rsidRPr="0074052F">
              <w:rPr>
                <w:rFonts w:ascii="Times New Roman" w:hAnsi="Times New Roman" w:cs="Times New Roman"/>
                <w:sz w:val="24"/>
                <w:szCs w:val="24"/>
              </w:rPr>
              <w:t>недостижения</w:t>
            </w:r>
            <w:proofErr w:type="spellEnd"/>
            <w:r w:rsidR="0074052F" w:rsidRPr="0074052F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получателем субсидии </w:t>
            </w:r>
            <w:r w:rsidR="0074052F" w:rsidRPr="00740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планового объема производства сельскохозяйственной продукции</w:t>
            </w:r>
            <w:r w:rsidR="007405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F4B6E" w:rsidRPr="00DB189E" w:rsidRDefault="00CF0BD3" w:rsidP="00F039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18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Штраф </w:t>
            </w:r>
            <w:r w:rsidR="00F039FC">
              <w:rPr>
                <w:rFonts w:ascii="Times New Roman" w:hAnsi="Times New Roman" w:cs="Times New Roman"/>
                <w:sz w:val="24"/>
                <w:szCs w:val="24"/>
              </w:rPr>
              <w:t>за невыполнение</w:t>
            </w:r>
            <w:r w:rsidR="00D9677E" w:rsidRPr="00DB189E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получателем субсидии планового объема производств</w:t>
            </w:r>
            <w:r w:rsidR="00DB189E" w:rsidRPr="00DB189E">
              <w:rPr>
                <w:rFonts w:ascii="Times New Roman" w:hAnsi="Times New Roman" w:cs="Times New Roman"/>
                <w:sz w:val="24"/>
                <w:szCs w:val="24"/>
              </w:rPr>
              <w:t>а сельскохозяйственной продукции.</w:t>
            </w:r>
          </w:p>
        </w:tc>
        <w:tc>
          <w:tcPr>
            <w:tcW w:w="3260" w:type="dxa"/>
          </w:tcPr>
          <w:p w:rsidR="002F4B6E" w:rsidRPr="00DB189E" w:rsidRDefault="00DB1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189E">
              <w:rPr>
                <w:rFonts w:ascii="Times New Roman" w:hAnsi="Times New Roman" w:cs="Times New Roman"/>
                <w:sz w:val="24"/>
                <w:szCs w:val="24"/>
              </w:rPr>
              <w:t xml:space="preserve">В случае </w:t>
            </w:r>
            <w:proofErr w:type="spellStart"/>
            <w:r w:rsidRPr="00DB189E">
              <w:rPr>
                <w:rFonts w:ascii="Times New Roman" w:hAnsi="Times New Roman" w:cs="Times New Roman"/>
                <w:sz w:val="24"/>
                <w:szCs w:val="24"/>
              </w:rPr>
              <w:t>недостижения</w:t>
            </w:r>
            <w:proofErr w:type="spellEnd"/>
            <w:r w:rsidRPr="00DB189E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получателем субсидии планового объема производства сельскохозяйственной продукции, установленного в соглашении о предоставлении субсидии, заключенным между Министерством </w:t>
            </w:r>
            <w:r w:rsidRPr="00DB18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сельского хозяйства Пензенской(далее-Соглашение) , сумма субсидии подлежит возврату из расчета 1% размера полученной субсидии за каждый процентный пункт невыполнения получателем субсидии планового объема производства сельскохозяйственной продукции, установленного Соглашением</w:t>
            </w:r>
          </w:p>
        </w:tc>
      </w:tr>
    </w:tbl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4B6E" w:rsidRPr="000D2CB4" w:rsidRDefault="002F4B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7.5. Издержки и выгоды адресатов предлагаемого правового регулирования, не поддающиеся количественной оценке:</w:t>
      </w:r>
    </w:p>
    <w:p w:rsidR="002F4B6E" w:rsidRPr="0074052F" w:rsidRDefault="007405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Отсутствуют</w:t>
      </w:r>
      <w:r w:rsidRPr="0074052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F4B6E" w:rsidRPr="0074052F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4B6E" w:rsidRPr="000D2CB4" w:rsidRDefault="002F4B6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8. Оценка рисков неблагоприятных последствий применения</w:t>
      </w:r>
    </w:p>
    <w:p w:rsidR="002F4B6E" w:rsidRPr="000D2CB4" w:rsidRDefault="002F4B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предполагаемого регулирования</w:t>
      </w:r>
    </w:p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2"/>
        <w:gridCol w:w="2409"/>
        <w:gridCol w:w="1701"/>
        <w:gridCol w:w="4111"/>
      </w:tblGrid>
      <w:tr w:rsidR="002F4B6E" w:rsidRPr="000D2CB4" w:rsidTr="00FC74B1">
        <w:tc>
          <w:tcPr>
            <w:tcW w:w="2122" w:type="dxa"/>
          </w:tcPr>
          <w:p w:rsidR="002F4B6E" w:rsidRPr="000D2CB4" w:rsidRDefault="002F4B6E" w:rsidP="00FC7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2409" w:type="dxa"/>
          </w:tcPr>
          <w:p w:rsidR="002F4B6E" w:rsidRPr="000D2CB4" w:rsidRDefault="002F4B6E" w:rsidP="00FC7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701" w:type="dxa"/>
          </w:tcPr>
          <w:p w:rsidR="002F4B6E" w:rsidRPr="000D2CB4" w:rsidRDefault="002F4B6E" w:rsidP="00FC7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4111" w:type="dxa"/>
          </w:tcPr>
          <w:p w:rsidR="002F4B6E" w:rsidRPr="000D2CB4" w:rsidRDefault="002F4B6E" w:rsidP="00FC7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(полный/частичный/отсутствует)</w:t>
            </w:r>
          </w:p>
        </w:tc>
      </w:tr>
      <w:tr w:rsidR="002F4B6E" w:rsidRPr="000D2CB4" w:rsidTr="00FC74B1">
        <w:tc>
          <w:tcPr>
            <w:tcW w:w="2122" w:type="dxa"/>
          </w:tcPr>
          <w:p w:rsidR="002F4B6E" w:rsidRPr="000D2CB4" w:rsidRDefault="004B0CBC" w:rsidP="00FC7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052F">
              <w:rPr>
                <w:rFonts w:ascii="Times New Roman" w:hAnsi="Times New Roman" w:cs="Times New Roman"/>
                <w:sz w:val="24"/>
                <w:szCs w:val="24"/>
              </w:rPr>
              <w:t>тсутствуют.</w:t>
            </w:r>
          </w:p>
        </w:tc>
        <w:tc>
          <w:tcPr>
            <w:tcW w:w="2409" w:type="dxa"/>
          </w:tcPr>
          <w:p w:rsidR="002F4B6E" w:rsidRPr="000D2CB4" w:rsidRDefault="004B0CBC" w:rsidP="00FC7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CBC">
              <w:rPr>
                <w:rFonts w:ascii="Times New Roman" w:hAnsi="Times New Roman" w:cs="Times New Roman"/>
                <w:sz w:val="24"/>
                <w:szCs w:val="24"/>
              </w:rPr>
              <w:t>Отсутствуют.</w:t>
            </w:r>
          </w:p>
        </w:tc>
        <w:tc>
          <w:tcPr>
            <w:tcW w:w="1701" w:type="dxa"/>
          </w:tcPr>
          <w:p w:rsidR="002F4B6E" w:rsidRPr="000D2CB4" w:rsidRDefault="004B0CBC" w:rsidP="00FC7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CBC">
              <w:rPr>
                <w:rFonts w:ascii="Times New Roman" w:hAnsi="Times New Roman" w:cs="Times New Roman"/>
                <w:sz w:val="24"/>
                <w:szCs w:val="24"/>
              </w:rPr>
              <w:t>Отсутствуют.</w:t>
            </w:r>
          </w:p>
        </w:tc>
        <w:tc>
          <w:tcPr>
            <w:tcW w:w="4111" w:type="dxa"/>
          </w:tcPr>
          <w:p w:rsidR="002F4B6E" w:rsidRPr="000D2CB4" w:rsidRDefault="004B0CBC" w:rsidP="00FC7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CBC">
              <w:rPr>
                <w:rFonts w:ascii="Times New Roman" w:hAnsi="Times New Roman" w:cs="Times New Roman"/>
                <w:sz w:val="24"/>
                <w:szCs w:val="24"/>
              </w:rPr>
              <w:t>Отсутствуют.</w:t>
            </w:r>
          </w:p>
        </w:tc>
      </w:tr>
    </w:tbl>
    <w:p w:rsidR="00536BCD" w:rsidRDefault="00536BC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F4B6E" w:rsidRPr="000D2CB4" w:rsidRDefault="002F4B6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9. Сравнение возможных вариантов решения проблемы</w:t>
      </w:r>
    </w:p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4"/>
        <w:gridCol w:w="3827"/>
        <w:gridCol w:w="1701"/>
        <w:gridCol w:w="1701"/>
      </w:tblGrid>
      <w:tr w:rsidR="002F4B6E" w:rsidRPr="000D2CB4" w:rsidTr="00FC74B1">
        <w:tc>
          <w:tcPr>
            <w:tcW w:w="3114" w:type="dxa"/>
          </w:tcPr>
          <w:p w:rsidR="002F4B6E" w:rsidRPr="000D2CB4" w:rsidRDefault="002F4B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1701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  <w:tc>
          <w:tcPr>
            <w:tcW w:w="1701" w:type="dxa"/>
          </w:tcPr>
          <w:p w:rsidR="002F4B6E" w:rsidRPr="000D2CB4" w:rsidRDefault="002F4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Вариант 3</w:t>
            </w:r>
          </w:p>
        </w:tc>
      </w:tr>
      <w:tr w:rsidR="002F4B6E" w:rsidRPr="000D2CB4" w:rsidTr="00FC74B1">
        <w:tc>
          <w:tcPr>
            <w:tcW w:w="3114" w:type="dxa"/>
          </w:tcPr>
          <w:p w:rsidR="002F4B6E" w:rsidRPr="000D2CB4" w:rsidRDefault="00FC7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 w:rsidR="002F4B6E" w:rsidRPr="000D2CB4">
              <w:rPr>
                <w:rFonts w:ascii="Times New Roman" w:hAnsi="Times New Roman" w:cs="Times New Roman"/>
                <w:sz w:val="24"/>
                <w:szCs w:val="24"/>
              </w:rPr>
              <w:t>Содержание варианта решения проблемы</w:t>
            </w:r>
          </w:p>
        </w:tc>
        <w:tc>
          <w:tcPr>
            <w:tcW w:w="3827" w:type="dxa"/>
          </w:tcPr>
          <w:p w:rsidR="002F4B6E" w:rsidRPr="000D2CB4" w:rsidRDefault="00E9376B" w:rsidP="00E93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Утверждении М</w:t>
            </w:r>
            <w:r w:rsidRPr="00E9376B">
              <w:rPr>
                <w:rFonts w:ascii="Times New Roman" w:hAnsi="Times New Roman" w:cs="Times New Roman"/>
                <w:sz w:val="24"/>
                <w:szCs w:val="24"/>
              </w:rPr>
              <w:t xml:space="preserve">етодики оценки достижения получателем субсидии планового объема производства сельскохозяйственной продукции на 3 года на землях, на которых реализован проект мелиорации, а также меры ответственности получателей средств за </w:t>
            </w:r>
            <w:proofErr w:type="spellStart"/>
            <w:r w:rsidRPr="00E9376B">
              <w:rPr>
                <w:rFonts w:ascii="Times New Roman" w:hAnsi="Times New Roman" w:cs="Times New Roman"/>
                <w:sz w:val="24"/>
                <w:szCs w:val="24"/>
              </w:rPr>
              <w:t>недостижение</w:t>
            </w:r>
            <w:proofErr w:type="spellEnd"/>
            <w:r w:rsidRPr="00E9376B">
              <w:rPr>
                <w:rFonts w:ascii="Times New Roman" w:hAnsi="Times New Roman" w:cs="Times New Roman"/>
                <w:sz w:val="24"/>
                <w:szCs w:val="24"/>
              </w:rPr>
              <w:t xml:space="preserve"> планового объема производства сельскохозяйственной продукции на 3 года на землях, на которых реализован проект мелиорации.</w:t>
            </w:r>
          </w:p>
        </w:tc>
        <w:tc>
          <w:tcPr>
            <w:tcW w:w="1701" w:type="dxa"/>
          </w:tcPr>
          <w:p w:rsidR="002F4B6E" w:rsidRPr="000D2CB4" w:rsidRDefault="002F4B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F4B6E" w:rsidRPr="000D2CB4" w:rsidRDefault="002F4B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E" w:rsidRPr="000D2CB4" w:rsidTr="00FC74B1">
        <w:tc>
          <w:tcPr>
            <w:tcW w:w="3114" w:type="dxa"/>
          </w:tcPr>
          <w:p w:rsidR="002F4B6E" w:rsidRPr="000D2CB4" w:rsidRDefault="00980C5F" w:rsidP="00980C5F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 w:rsidR="002F4B6E" w:rsidRPr="000D2CB4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Качественная характеристика и оценка численности потенциальных </w:t>
            </w:r>
            <w:r w:rsidR="002F4B6E" w:rsidRPr="000D2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адресатов предполагаемого правового регулирования</w:t>
            </w:r>
          </w:p>
        </w:tc>
        <w:tc>
          <w:tcPr>
            <w:tcW w:w="3827" w:type="dxa"/>
          </w:tcPr>
          <w:p w:rsidR="00E71750" w:rsidRDefault="00E71750" w:rsidP="00FC7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Сельхозтоваропроизводители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4B6E" w:rsidRPr="000D2CB4" w:rsidRDefault="00E71750" w:rsidP="00FC74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F4B6E" w:rsidRPr="000D2CB4" w:rsidRDefault="002F4B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F4B6E" w:rsidRPr="000D2CB4" w:rsidRDefault="002F4B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E" w:rsidRPr="000D2CB4" w:rsidTr="00FC74B1">
        <w:tc>
          <w:tcPr>
            <w:tcW w:w="3114" w:type="dxa"/>
          </w:tcPr>
          <w:p w:rsidR="002F4B6E" w:rsidRPr="000D2CB4" w:rsidRDefault="002F4B6E" w:rsidP="00FC7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827" w:type="dxa"/>
          </w:tcPr>
          <w:p w:rsidR="002F4B6E" w:rsidRPr="000D2CB4" w:rsidRDefault="00E71750" w:rsidP="00FC7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Возможны </w:t>
            </w:r>
            <w:r w:rsidR="00E9376B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r w:rsidRPr="00E71750">
              <w:rPr>
                <w:rFonts w:ascii="Times New Roman" w:hAnsi="Times New Roman" w:cs="Times New Roman"/>
                <w:sz w:val="24"/>
                <w:szCs w:val="24"/>
              </w:rPr>
              <w:t xml:space="preserve"> в виде штрафов за невыполнение  получателем субсидии планового объема производства сельскохозяйственной продукции.</w:t>
            </w:r>
          </w:p>
        </w:tc>
        <w:tc>
          <w:tcPr>
            <w:tcW w:w="1701" w:type="dxa"/>
          </w:tcPr>
          <w:p w:rsidR="002F4B6E" w:rsidRPr="000D2CB4" w:rsidRDefault="002F4B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F4B6E" w:rsidRPr="000D2CB4" w:rsidRDefault="002F4B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E" w:rsidRPr="000D2CB4" w:rsidTr="00FC74B1">
        <w:tc>
          <w:tcPr>
            <w:tcW w:w="3114" w:type="dxa"/>
          </w:tcPr>
          <w:p w:rsidR="002F4B6E" w:rsidRPr="000D2CB4" w:rsidRDefault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9.4.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827" w:type="dxa"/>
          </w:tcPr>
          <w:p w:rsidR="002F4B6E" w:rsidRPr="000D2CB4" w:rsidRDefault="00E71750" w:rsidP="00FC7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750">
              <w:rPr>
                <w:rFonts w:ascii="Times New Roman" w:hAnsi="Times New Roman" w:cs="Times New Roman"/>
                <w:sz w:val="24"/>
                <w:szCs w:val="24"/>
              </w:rPr>
              <w:t>Возможны поступления в бюджет Пензенской области в виде штрафов за невыполнение  получателем субсидии планового объема производства сельскохозяйственной продукции.</w:t>
            </w:r>
          </w:p>
        </w:tc>
        <w:tc>
          <w:tcPr>
            <w:tcW w:w="1701" w:type="dxa"/>
          </w:tcPr>
          <w:p w:rsidR="002F4B6E" w:rsidRPr="000D2CB4" w:rsidRDefault="002F4B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F4B6E" w:rsidRPr="000D2CB4" w:rsidRDefault="002F4B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6E" w:rsidRPr="000D2CB4" w:rsidTr="00FC74B1">
        <w:tc>
          <w:tcPr>
            <w:tcW w:w="3114" w:type="dxa"/>
          </w:tcPr>
          <w:p w:rsidR="002F4B6E" w:rsidRPr="000D2CB4" w:rsidRDefault="002F4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B4">
              <w:rPr>
                <w:rFonts w:ascii="Times New Roman" w:hAnsi="Times New Roman" w:cs="Times New Roman"/>
                <w:sz w:val="24"/>
                <w:szCs w:val="24"/>
              </w:rPr>
              <w:t>9.5. Оценка рисков неблагоприятных последствий</w:t>
            </w:r>
          </w:p>
        </w:tc>
        <w:tc>
          <w:tcPr>
            <w:tcW w:w="3827" w:type="dxa"/>
          </w:tcPr>
          <w:p w:rsidR="002F4B6E" w:rsidRPr="000D2CB4" w:rsidRDefault="00E9376B" w:rsidP="00FC7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  <w:r w:rsidRPr="00E9376B">
              <w:rPr>
                <w:rFonts w:ascii="Times New Roman" w:hAnsi="Times New Roman" w:cs="Times New Roman"/>
                <w:sz w:val="24"/>
                <w:szCs w:val="24"/>
              </w:rPr>
              <w:t xml:space="preserve"> неблагоприятных последствий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отсутствуют.</w:t>
            </w:r>
          </w:p>
        </w:tc>
        <w:tc>
          <w:tcPr>
            <w:tcW w:w="1701" w:type="dxa"/>
          </w:tcPr>
          <w:p w:rsidR="002F4B6E" w:rsidRPr="000D2CB4" w:rsidRDefault="002F4B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F4B6E" w:rsidRPr="000D2CB4" w:rsidRDefault="002F4B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4B6E" w:rsidRPr="000D2CB4" w:rsidRDefault="002F4B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2CB4">
        <w:rPr>
          <w:rFonts w:ascii="Times New Roman" w:hAnsi="Times New Roman" w:cs="Times New Roman"/>
          <w:sz w:val="24"/>
          <w:szCs w:val="24"/>
        </w:rPr>
        <w:t>9.6. Обоснование выбора предпочтительного варианта решения выявленной проблемы:</w:t>
      </w:r>
    </w:p>
    <w:p w:rsidR="002F4B6E" w:rsidRPr="000D2CB4" w:rsidRDefault="00E9376B" w:rsidP="00FC74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Утверждении Методики</w:t>
      </w:r>
      <w:r w:rsidRPr="00E9376B">
        <w:rPr>
          <w:rFonts w:ascii="Times New Roman" w:hAnsi="Times New Roman" w:cs="Times New Roman"/>
          <w:sz w:val="24"/>
          <w:szCs w:val="24"/>
        </w:rPr>
        <w:t xml:space="preserve"> оценки достижения получателем субсидии планового объема производства сельскохозяйственной продукции на 3 года на землях, на которых реализован проект мелиорации, а также меры ответственности получателей средств за </w:t>
      </w:r>
      <w:proofErr w:type="spellStart"/>
      <w:r w:rsidRPr="00E9376B">
        <w:rPr>
          <w:rFonts w:ascii="Times New Roman" w:hAnsi="Times New Roman" w:cs="Times New Roman"/>
          <w:sz w:val="24"/>
          <w:szCs w:val="24"/>
        </w:rPr>
        <w:t>недостижение</w:t>
      </w:r>
      <w:proofErr w:type="spellEnd"/>
      <w:r w:rsidRPr="00E9376B">
        <w:rPr>
          <w:rFonts w:ascii="Times New Roman" w:hAnsi="Times New Roman" w:cs="Times New Roman"/>
          <w:sz w:val="24"/>
          <w:szCs w:val="24"/>
        </w:rPr>
        <w:t xml:space="preserve"> планового объема производства сельскохозяйственной продукции на 3 года на землях, на котор</w:t>
      </w:r>
      <w:r>
        <w:rPr>
          <w:rFonts w:ascii="Times New Roman" w:hAnsi="Times New Roman" w:cs="Times New Roman"/>
          <w:sz w:val="24"/>
          <w:szCs w:val="24"/>
        </w:rPr>
        <w:t>ых реализован проект мелиорации, будет способствовать эффективному использованию земель сел</w:t>
      </w:r>
      <w:r w:rsidR="004B0CBC">
        <w:rPr>
          <w:rFonts w:ascii="Times New Roman" w:hAnsi="Times New Roman" w:cs="Times New Roman"/>
          <w:sz w:val="24"/>
          <w:szCs w:val="24"/>
        </w:rPr>
        <w:t>ьскохозяйственного назначения, увеличению посевной площади</w:t>
      </w:r>
      <w:r w:rsidR="00083E33" w:rsidRPr="00083E33">
        <w:rPr>
          <w:rFonts w:ascii="Times New Roman" w:hAnsi="Times New Roman" w:cs="Times New Roman"/>
          <w:sz w:val="24"/>
          <w:szCs w:val="24"/>
        </w:rPr>
        <w:t xml:space="preserve"> сельскохозяйственных культур за счет</w:t>
      </w:r>
      <w:r w:rsidR="00980C5F">
        <w:rPr>
          <w:rFonts w:ascii="Times New Roman" w:hAnsi="Times New Roman" w:cs="Times New Roman"/>
          <w:sz w:val="24"/>
          <w:szCs w:val="24"/>
        </w:rPr>
        <w:t xml:space="preserve"> </w:t>
      </w:r>
      <w:r w:rsidR="004B0CBC">
        <w:rPr>
          <w:rFonts w:ascii="Times New Roman" w:hAnsi="Times New Roman" w:cs="Times New Roman"/>
          <w:sz w:val="24"/>
          <w:szCs w:val="24"/>
        </w:rPr>
        <w:t xml:space="preserve">ввода в оборот </w:t>
      </w:r>
      <w:r w:rsidR="00083E33">
        <w:rPr>
          <w:rFonts w:ascii="Times New Roman" w:hAnsi="Times New Roman" w:cs="Times New Roman"/>
          <w:sz w:val="24"/>
          <w:szCs w:val="24"/>
        </w:rPr>
        <w:t>неиспользуемых пахотных земель,совершенствованию</w:t>
      </w:r>
      <w:r w:rsidR="00083E33" w:rsidRPr="00083E33">
        <w:rPr>
          <w:rFonts w:ascii="Times New Roman" w:hAnsi="Times New Roman" w:cs="Times New Roman"/>
          <w:sz w:val="24"/>
          <w:szCs w:val="24"/>
        </w:rPr>
        <w:t xml:space="preserve"> обор</w:t>
      </w:r>
      <w:r w:rsidR="00083E33">
        <w:rPr>
          <w:rFonts w:ascii="Times New Roman" w:hAnsi="Times New Roman" w:cs="Times New Roman"/>
          <w:sz w:val="24"/>
          <w:szCs w:val="24"/>
        </w:rPr>
        <w:t>ота сельскохозяйственных земель.</w:t>
      </w:r>
    </w:p>
    <w:p w:rsidR="002F4B6E" w:rsidRPr="000D2CB4" w:rsidRDefault="002F4B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4B6E" w:rsidRPr="000D2CB4" w:rsidRDefault="002F4B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2F4B6E" w:rsidRPr="000D2CB4" w:rsidSect="00FC74B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B6E"/>
    <w:rsid w:val="00017711"/>
    <w:rsid w:val="0002202B"/>
    <w:rsid w:val="000551D0"/>
    <w:rsid w:val="00083E33"/>
    <w:rsid w:val="000D2CB4"/>
    <w:rsid w:val="000F0F21"/>
    <w:rsid w:val="00104E91"/>
    <w:rsid w:val="00125AC4"/>
    <w:rsid w:val="00151603"/>
    <w:rsid w:val="00214A40"/>
    <w:rsid w:val="002F4B6E"/>
    <w:rsid w:val="00334911"/>
    <w:rsid w:val="00370A38"/>
    <w:rsid w:val="003915A4"/>
    <w:rsid w:val="003C557E"/>
    <w:rsid w:val="00411328"/>
    <w:rsid w:val="004214A8"/>
    <w:rsid w:val="004411D2"/>
    <w:rsid w:val="00452D28"/>
    <w:rsid w:val="004623CD"/>
    <w:rsid w:val="004B0CBC"/>
    <w:rsid w:val="004C1EB3"/>
    <w:rsid w:val="0051061E"/>
    <w:rsid w:val="00532213"/>
    <w:rsid w:val="00536BCD"/>
    <w:rsid w:val="0054375C"/>
    <w:rsid w:val="00587DB3"/>
    <w:rsid w:val="005F1B3C"/>
    <w:rsid w:val="005F50FA"/>
    <w:rsid w:val="00653208"/>
    <w:rsid w:val="006C02C1"/>
    <w:rsid w:val="0074052F"/>
    <w:rsid w:val="007547E9"/>
    <w:rsid w:val="00790E15"/>
    <w:rsid w:val="00807D66"/>
    <w:rsid w:val="008E2A23"/>
    <w:rsid w:val="008F5546"/>
    <w:rsid w:val="0090575C"/>
    <w:rsid w:val="00980C5F"/>
    <w:rsid w:val="00987E76"/>
    <w:rsid w:val="009B3621"/>
    <w:rsid w:val="00A0671E"/>
    <w:rsid w:val="00A332AE"/>
    <w:rsid w:val="00A50D3E"/>
    <w:rsid w:val="00AB1DDD"/>
    <w:rsid w:val="00AC28D3"/>
    <w:rsid w:val="00AD7FC0"/>
    <w:rsid w:val="00B504ED"/>
    <w:rsid w:val="00B90FD4"/>
    <w:rsid w:val="00CC6372"/>
    <w:rsid w:val="00CF0BD3"/>
    <w:rsid w:val="00D9677E"/>
    <w:rsid w:val="00DB189E"/>
    <w:rsid w:val="00DB514F"/>
    <w:rsid w:val="00E71750"/>
    <w:rsid w:val="00E9376B"/>
    <w:rsid w:val="00EA0AE2"/>
    <w:rsid w:val="00EE70C9"/>
    <w:rsid w:val="00F039FC"/>
    <w:rsid w:val="00F40542"/>
    <w:rsid w:val="00F80C56"/>
    <w:rsid w:val="00FC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C473D-2EA5-4973-BC64-175A9E93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B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4B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"/>
    <w:basedOn w:val="a"/>
    <w:rsid w:val="002F4B6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807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7D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2303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Земля 1</dc:creator>
  <cp:keywords/>
  <dc:description/>
  <cp:lastModifiedBy>Земля 1</cp:lastModifiedBy>
  <cp:revision>3</cp:revision>
  <cp:lastPrinted>2022-03-14T09:12:00Z</cp:lastPrinted>
  <dcterms:created xsi:type="dcterms:W3CDTF">2022-03-15T13:47:00Z</dcterms:created>
  <dcterms:modified xsi:type="dcterms:W3CDTF">2022-03-15T13:47:00Z</dcterms:modified>
</cp:coreProperties>
</file>