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54570ED" w:rsidR="00272C2E" w:rsidRPr="006920E5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894389" w:rsidRPr="003061D9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86E6A" w:rsidRPr="00D86E6A" w14:paraId="39C767EC" w14:textId="77777777">
        <w:tc>
          <w:tcPr>
            <w:tcW w:w="6345" w:type="dxa"/>
          </w:tcPr>
          <w:p w14:paraId="451B4EBE" w14:textId="77777777" w:rsidR="00272C2E" w:rsidRPr="00D86E6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86E6A">
              <w:rPr>
                <w:color w:val="FF0000"/>
                <w:spacing w:val="-6"/>
                <w:sz w:val="28"/>
                <w:szCs w:val="28"/>
              </w:rPr>
              <w:t>1</w:t>
            </w:r>
            <w:r w:rsidRPr="004F4C27">
              <w:rPr>
                <w:spacing w:val="-6"/>
                <w:sz w:val="28"/>
                <w:szCs w:val="28"/>
              </w:rPr>
              <w:t>.5. Краткое описание содержания предла</w:t>
            </w:r>
            <w:r w:rsidRPr="004F4C27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167715A" w:rsidR="00A504E9" w:rsidRPr="00D86E6A" w:rsidRDefault="004F4C27" w:rsidP="004F4C27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4F4C27">
              <w:rPr>
                <w:sz w:val="28"/>
                <w:szCs w:val="28"/>
              </w:rPr>
              <w:t>Порядки</w:t>
            </w:r>
            <w:r w:rsidRPr="004F4C27">
              <w:rPr>
                <w:sz w:val="28"/>
                <w:szCs w:val="28"/>
              </w:rPr>
              <w:t xml:space="preserve"> предоставления субсидий (грантов), утвержденные постановлениями Правительства Пензенской области от 13.02.2017 </w:t>
            </w:r>
            <w:r w:rsidRPr="004F4C27">
              <w:rPr>
                <w:sz w:val="28"/>
                <w:szCs w:val="28"/>
              </w:rPr>
              <w:br/>
            </w:r>
            <w:r w:rsidRPr="004F4C27">
              <w:rPr>
                <w:sz w:val="28"/>
                <w:szCs w:val="28"/>
              </w:rPr>
              <w:t xml:space="preserve">№ 66-пП (с последующими изменениями), от 14.04.2021 № 197-пП </w:t>
            </w:r>
            <w:r w:rsidRPr="004F4C27">
              <w:rPr>
                <w:sz w:val="28"/>
                <w:szCs w:val="28"/>
              </w:rPr>
              <w:br/>
            </w:r>
            <w:r w:rsidRPr="004F4C27">
              <w:rPr>
                <w:sz w:val="28"/>
                <w:szCs w:val="28"/>
              </w:rPr>
              <w:t xml:space="preserve">(с последующими изменениями), от 25.03.2022 № 227-пП </w:t>
            </w:r>
            <w:r w:rsidRPr="004F4C27">
              <w:rPr>
                <w:sz w:val="28"/>
                <w:szCs w:val="28"/>
              </w:rPr>
              <w:br/>
            </w:r>
            <w:r w:rsidRPr="004F4C27">
              <w:rPr>
                <w:sz w:val="28"/>
                <w:szCs w:val="28"/>
              </w:rPr>
              <w:t>(с последующими изменениями)</w:t>
            </w:r>
            <w:r w:rsidRPr="004F4C27">
              <w:rPr>
                <w:sz w:val="28"/>
                <w:szCs w:val="28"/>
              </w:rPr>
              <w:t xml:space="preserve"> </w:t>
            </w:r>
            <w:r w:rsidRPr="004F4C27">
              <w:rPr>
                <w:sz w:val="28"/>
                <w:szCs w:val="28"/>
              </w:rPr>
              <w:t>приводятся в соответствии с нормами постановлений Правительства Российской Федерации</w:t>
            </w:r>
            <w:r w:rsidRPr="004F4C27">
              <w:rPr>
                <w:sz w:val="28"/>
                <w:szCs w:val="28"/>
              </w:rPr>
              <w:t xml:space="preserve"> </w:t>
            </w:r>
            <w:r w:rsidRPr="004F4C27">
              <w:rPr>
                <w:sz w:val="28"/>
                <w:szCs w:val="28"/>
              </w:rPr>
              <w:t xml:space="preserve">от 13.11.2024 </w:t>
            </w:r>
            <w:r w:rsidRPr="004F4C27">
              <w:rPr>
                <w:sz w:val="28"/>
                <w:szCs w:val="28"/>
              </w:rPr>
              <w:br/>
            </w:r>
            <w:r w:rsidRPr="004F4C27">
              <w:rPr>
                <w:sz w:val="28"/>
                <w:szCs w:val="28"/>
              </w:rPr>
              <w:t>№ 1535 «О внесении изменений в некоторые акты Правительства Российской Федерации»</w:t>
            </w:r>
            <w:r w:rsidRPr="004F4C27">
              <w:rPr>
                <w:sz w:val="28"/>
                <w:szCs w:val="28"/>
              </w:rPr>
              <w:t xml:space="preserve">, </w:t>
            </w:r>
            <w:r w:rsidRPr="004F4C27">
              <w:rPr>
                <w:sz w:val="28"/>
                <w:szCs w:val="28"/>
              </w:rPr>
              <w:t>от 16.11.2024 № 1573 «О внесении изменений в постановление Правительства Российской Федерации от 25 октября 2023 г. № 1782»</w:t>
            </w:r>
            <w:r w:rsidRPr="004F4C27">
              <w:rPr>
                <w:sz w:val="28"/>
                <w:szCs w:val="28"/>
              </w:rPr>
              <w:t xml:space="preserve">, </w:t>
            </w:r>
            <w:r w:rsidRPr="004F4C27">
              <w:rPr>
                <w:sz w:val="28"/>
                <w:szCs w:val="28"/>
              </w:rPr>
              <w:t>от 06.12.2024 № 1731 «О внесении изменений в постановление Правительства Российской Федерации от 14 июля 2012 г. № 717»</w:t>
            </w:r>
            <w:r w:rsidRPr="004F4C27">
              <w:rPr>
                <w:sz w:val="28"/>
                <w:szCs w:val="28"/>
              </w:rPr>
              <w:t xml:space="preserve">, </w:t>
            </w:r>
            <w:r w:rsidRPr="004F4C27">
              <w:rPr>
                <w:sz w:val="28"/>
                <w:szCs w:val="28"/>
              </w:rPr>
              <w:t>от 19.12.2024 № 1824 «О внесении изменений в некоторые акты Правительства Российской Федерации»</w:t>
            </w:r>
            <w:r w:rsidRPr="004F4C27">
              <w:rPr>
                <w:sz w:val="28"/>
                <w:szCs w:val="28"/>
              </w:rPr>
              <w:t xml:space="preserve">, </w:t>
            </w:r>
            <w:r w:rsidRPr="004F4C27">
              <w:rPr>
                <w:sz w:val="28"/>
                <w:szCs w:val="28"/>
              </w:rPr>
              <w:t xml:space="preserve">от </w:t>
            </w:r>
            <w:r w:rsidRPr="004F4C27">
              <w:rPr>
                <w:sz w:val="28"/>
                <w:szCs w:val="28"/>
              </w:rPr>
              <w:lastRenderedPageBreak/>
              <w:t>24.12.2024 № 1878 «О внесении изменений в некоторые акты Правительства Российской Федерации</w:t>
            </w:r>
            <w:r w:rsidRPr="004F4C27">
              <w:rPr>
                <w:sz w:val="28"/>
                <w:szCs w:val="28"/>
              </w:rPr>
              <w:t>,</w:t>
            </w:r>
            <w:r w:rsidRPr="004F4C27">
              <w:rPr>
                <w:sz w:val="28"/>
                <w:szCs w:val="28"/>
              </w:rPr>
              <w:t xml:space="preserve"> от 25.12.2024 № 1893 «О внесении изменений в некоторые акты Правительства Российской Федерации».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0C58DE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0C58DE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0C58DE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="00670D33" w:rsidRPr="000C58DE">
              <w:rPr>
                <w:bCs/>
                <w:sz w:val="28"/>
                <w:szCs w:val="28"/>
              </w:rPr>
              <w:t>п</w:t>
            </w:r>
            <w:r w:rsidRPr="000C58DE">
              <w:rPr>
                <w:bCs/>
                <w:sz w:val="28"/>
                <w:szCs w:val="28"/>
              </w:rPr>
              <w:t>орядк</w:t>
            </w:r>
            <w:r w:rsidR="00670D33" w:rsidRPr="000C58DE">
              <w:rPr>
                <w:bCs/>
                <w:sz w:val="28"/>
                <w:szCs w:val="28"/>
              </w:rPr>
              <w:t>ов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0C58DE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670D33" w:rsidRPr="000C58DE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1799D4F8" w:rsidR="00EB030D" w:rsidRPr="000C58DE" w:rsidRDefault="00EB030D" w:rsidP="000C58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0C58DE">
              <w:rPr>
                <w:sz w:val="28"/>
                <w:szCs w:val="28"/>
              </w:rPr>
              <w:br/>
              <w:t xml:space="preserve">№ 1535 </w:t>
            </w:r>
            <w:r w:rsidR="000C58DE" w:rsidRPr="000C58DE">
              <w:rPr>
                <w:sz w:val="28"/>
                <w:szCs w:val="28"/>
              </w:rPr>
              <w:t xml:space="preserve">принято </w:t>
            </w:r>
            <w:r w:rsidR="000C58DE" w:rsidRPr="000C58DE">
              <w:rPr>
                <w:sz w:val="28"/>
                <w:szCs w:val="28"/>
              </w:rPr>
              <w:t xml:space="preserve">13.11.2024, № 1573 </w:t>
            </w:r>
            <w:r w:rsidR="000C58DE" w:rsidRPr="000C58DE">
              <w:rPr>
                <w:sz w:val="28"/>
                <w:szCs w:val="28"/>
              </w:rPr>
              <w:t>-</w:t>
            </w:r>
            <w:r w:rsidR="000C58DE" w:rsidRPr="000C58DE">
              <w:rPr>
                <w:sz w:val="28"/>
                <w:szCs w:val="28"/>
              </w:rPr>
              <w:t xml:space="preserve"> 16.11.2024, № 1731 </w:t>
            </w:r>
            <w:r w:rsidR="000C58DE" w:rsidRPr="000C58DE">
              <w:rPr>
                <w:sz w:val="28"/>
                <w:szCs w:val="28"/>
              </w:rPr>
              <w:t>-</w:t>
            </w:r>
            <w:r w:rsidR="000C58DE" w:rsidRPr="000C58DE">
              <w:rPr>
                <w:sz w:val="28"/>
                <w:szCs w:val="28"/>
              </w:rPr>
              <w:t xml:space="preserve"> 06.12.2024, № 1824</w:t>
            </w:r>
            <w:r w:rsidR="000C58DE" w:rsidRPr="000C58DE">
              <w:rPr>
                <w:sz w:val="28"/>
                <w:szCs w:val="28"/>
              </w:rPr>
              <w:t xml:space="preserve"> - </w:t>
            </w:r>
            <w:r w:rsidR="000C58DE" w:rsidRPr="000C58DE">
              <w:rPr>
                <w:sz w:val="28"/>
                <w:szCs w:val="28"/>
              </w:rPr>
              <w:t>19.12.2024</w:t>
            </w:r>
            <w:r w:rsidR="000C58DE" w:rsidRPr="000C58DE">
              <w:rPr>
                <w:sz w:val="28"/>
                <w:szCs w:val="28"/>
              </w:rPr>
              <w:t xml:space="preserve">, </w:t>
            </w:r>
            <w:r w:rsidR="000C58DE" w:rsidRPr="000C58DE">
              <w:rPr>
                <w:sz w:val="28"/>
                <w:szCs w:val="28"/>
              </w:rPr>
              <w:t xml:space="preserve">№ 1878 </w:t>
            </w:r>
            <w:r w:rsidR="000C58DE" w:rsidRPr="000C58DE">
              <w:rPr>
                <w:sz w:val="28"/>
                <w:szCs w:val="28"/>
              </w:rPr>
              <w:t>-</w:t>
            </w:r>
            <w:r w:rsidR="000C58DE" w:rsidRPr="000C58DE">
              <w:rPr>
                <w:sz w:val="28"/>
                <w:szCs w:val="28"/>
              </w:rPr>
              <w:t xml:space="preserve"> 24.12.2024, № 1893 </w:t>
            </w:r>
            <w:r w:rsidR="000C58DE" w:rsidRPr="000C58DE">
              <w:rPr>
                <w:sz w:val="28"/>
                <w:szCs w:val="28"/>
              </w:rPr>
              <w:t>-</w:t>
            </w:r>
            <w:r w:rsidR="000C58DE" w:rsidRPr="000C58DE">
              <w:rPr>
                <w:sz w:val="28"/>
                <w:szCs w:val="28"/>
              </w:rPr>
              <w:t xml:space="preserve"> 25.12.2024</w:t>
            </w:r>
            <w:r w:rsidR="000C58DE" w:rsidRPr="000C58DE"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0C58DE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lastRenderedPageBreak/>
              <w:t>2.5. Опыт решения аналогичных проблем</w:t>
            </w:r>
            <w:r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br/>
            </w:r>
            <w:r w:rsidRPr="000C58DE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0C58DE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0C58D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0C58DE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0C58DE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0C58DE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8696FAA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 w:rsidRPr="000C58DE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831417">
              <w:rPr>
                <w:bCs/>
                <w:sz w:val="28"/>
                <w:szCs w:val="28"/>
              </w:rPr>
              <w:t>т</w:t>
            </w:r>
            <w:r w:rsidR="00BF4836" w:rsidRPr="000C58DE">
              <w:rPr>
                <w:bCs/>
                <w:sz w:val="28"/>
                <w:szCs w:val="28"/>
              </w:rPr>
              <w:t>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0C58DE" w:rsidRPr="000C58DE">
              <w:rPr>
                <w:sz w:val="28"/>
                <w:szCs w:val="28"/>
              </w:rPr>
              <w:t>5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831417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831417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52213E1D" w:rsidR="00893C24" w:rsidRPr="00831417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831417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5.2. Характеристика </w:t>
            </w:r>
            <w:r w:rsidRPr="00831417">
              <w:rPr>
                <w:sz w:val="28"/>
                <w:szCs w:val="28"/>
              </w:rPr>
              <w:lastRenderedPageBreak/>
              <w:t>функции</w:t>
            </w:r>
          </w:p>
          <w:p w14:paraId="798062B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(новая/</w:t>
            </w:r>
            <w:r w:rsidRPr="00831417">
              <w:rPr>
                <w:sz w:val="28"/>
                <w:szCs w:val="28"/>
              </w:rPr>
              <w:br/>
              <w:t>изменяемая/</w:t>
            </w:r>
            <w:r w:rsidRPr="0083141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5.3. Предполагаемый </w:t>
            </w:r>
            <w:r w:rsidRPr="00831417">
              <w:rPr>
                <w:sz w:val="28"/>
                <w:szCs w:val="28"/>
              </w:rPr>
              <w:lastRenderedPageBreak/>
              <w:t>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5.4. Оценка изменения </w:t>
            </w:r>
            <w:r w:rsidRPr="00831417">
              <w:rPr>
                <w:sz w:val="28"/>
                <w:szCs w:val="28"/>
              </w:rPr>
              <w:lastRenderedPageBreak/>
              <w:t>численности сотрудников и/или потребностей</w:t>
            </w:r>
          </w:p>
          <w:p w14:paraId="34F6CA6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>
        <w:tc>
          <w:tcPr>
            <w:tcW w:w="6062" w:type="dxa"/>
          </w:tcPr>
          <w:p w14:paraId="44C5A140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831417">
                <w:rPr>
                  <w:sz w:val="28"/>
                  <w:szCs w:val="28"/>
                </w:rPr>
                <w:t>пунктом 5.1</w:t>
              </w:r>
            </w:hyperlink>
            <w:r w:rsidRPr="00831417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831417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831417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831417">
              <w:rPr>
                <w:sz w:val="28"/>
                <w:szCs w:val="28"/>
              </w:rPr>
              <w:t xml:space="preserve"> </w:t>
            </w:r>
            <w:r w:rsidRPr="00831417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9561E3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</w:t>
      </w:r>
      <w:r w:rsidRPr="009561E3">
        <w:rPr>
          <w:sz w:val="28"/>
          <w:szCs w:val="28"/>
        </w:rPr>
        <w:lastRenderedPageBreak/>
        <w:t>регулирования</w:t>
      </w:r>
    </w:p>
    <w:p w14:paraId="7632A583" w14:textId="77777777" w:rsidR="00272C2E" w:rsidRPr="00D86E6A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(в соответствии </w:t>
            </w:r>
            <w:r w:rsidRPr="00494D70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494D70">
                <w:rPr>
                  <w:sz w:val="28"/>
                  <w:szCs w:val="28"/>
                </w:rPr>
                <w:t>п. 4.1</w:t>
              </w:r>
            </w:hyperlink>
            <w:r w:rsidRPr="00494D70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D86E6A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494D70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94D70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053D2A9B" w14:textId="407BF9B4" w:rsidR="00467861" w:rsidRPr="00494D70" w:rsidRDefault="00E35DF8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устанавливаются </w:t>
            </w:r>
            <w:r w:rsidR="002E490D" w:rsidRPr="00494D70">
              <w:rPr>
                <w:sz w:val="28"/>
                <w:szCs w:val="28"/>
              </w:rPr>
              <w:t xml:space="preserve">дополнительные требования к заявителям (пункт </w:t>
            </w:r>
            <w:r w:rsidR="00141E96" w:rsidRPr="00494D70">
              <w:rPr>
                <w:sz w:val="28"/>
                <w:szCs w:val="28"/>
              </w:rPr>
              <w:t>2.2</w:t>
            </w:r>
            <w:r w:rsidR="00BF4836" w:rsidRPr="00494D70">
              <w:rPr>
                <w:sz w:val="28"/>
                <w:szCs w:val="28"/>
              </w:rPr>
              <w:t xml:space="preserve"> порядков</w:t>
            </w:r>
            <w:r w:rsidR="002E490D" w:rsidRPr="00494D70">
              <w:rPr>
                <w:sz w:val="28"/>
                <w:szCs w:val="28"/>
              </w:rPr>
              <w:t>)</w:t>
            </w:r>
            <w:r w:rsidRPr="00494D70">
              <w:rPr>
                <w:sz w:val="28"/>
                <w:szCs w:val="28"/>
              </w:rPr>
              <w:t xml:space="preserve"> и соответствующие им документы </w:t>
            </w:r>
            <w:r w:rsidR="00F20314" w:rsidRPr="00494D70">
              <w:rPr>
                <w:sz w:val="28"/>
                <w:szCs w:val="28"/>
              </w:rPr>
              <w:t>(пункты 2.4, 2.5, 3.1 порядков)</w:t>
            </w:r>
          </w:p>
          <w:p w14:paraId="0241D511" w14:textId="77777777" w:rsidR="004A72EF" w:rsidRPr="00494D70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5F0ACAFC" w:rsidR="00C01189" w:rsidRPr="00494D70" w:rsidRDefault="00C01189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D86E6A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D86E6A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494D70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D86E6A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lastRenderedPageBreak/>
        <w:t>9. Сравнение возможных вариантов решения проблемы</w:t>
      </w:r>
    </w:p>
    <w:p w14:paraId="18A318A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119"/>
        <w:gridCol w:w="1684"/>
      </w:tblGrid>
      <w:tr w:rsidR="007F6E5F" w:rsidRPr="007F6E5F" w14:paraId="0ECF78B1" w14:textId="77777777" w:rsidTr="00BF4836">
        <w:tc>
          <w:tcPr>
            <w:tcW w:w="7189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119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7F6E5F" w:rsidRPr="007F6E5F" w14:paraId="068BBB1A" w14:textId="77777777" w:rsidTr="00BF4836">
        <w:tc>
          <w:tcPr>
            <w:tcW w:w="7189" w:type="dxa"/>
          </w:tcPr>
          <w:p w14:paraId="4855C93C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7F6E5F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119" w:type="dxa"/>
          </w:tcPr>
          <w:p w14:paraId="48340596" w14:textId="50D6556B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</w:t>
            </w:r>
            <w:r w:rsidR="001D41D6" w:rsidRPr="007F6E5F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247FDCA6" w14:textId="77777777" w:rsidTr="00BF4836">
        <w:tc>
          <w:tcPr>
            <w:tcW w:w="7189" w:type="dxa"/>
          </w:tcPr>
          <w:p w14:paraId="399582E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7F6E5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119" w:type="dxa"/>
          </w:tcPr>
          <w:p w14:paraId="1A3BCA80" w14:textId="7BC531C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7AF77D4E" w14:textId="77777777" w:rsidTr="00BF4836">
        <w:tc>
          <w:tcPr>
            <w:tcW w:w="7189" w:type="dxa"/>
          </w:tcPr>
          <w:p w14:paraId="584097C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7F6E5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7F6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587E5E37" w14:textId="6AEF29C8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7F6E5F">
              <w:rPr>
                <w:sz w:val="28"/>
                <w:szCs w:val="28"/>
              </w:rPr>
              <w:t xml:space="preserve"> </w:t>
            </w:r>
            <w:r w:rsidR="003D72FC" w:rsidRPr="007F6E5F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6BBED3A5" w14:textId="77777777" w:rsidTr="00BF4836">
        <w:tc>
          <w:tcPr>
            <w:tcW w:w="7189" w:type="dxa"/>
          </w:tcPr>
          <w:p w14:paraId="038F0983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7F6E5F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7F6E5F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119" w:type="dxa"/>
          </w:tcPr>
          <w:p w14:paraId="5B966FEB" w14:textId="231AECB1" w:rsidR="00272C2E" w:rsidRPr="007F6E5F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1D927333" w14:textId="77777777" w:rsidTr="00BF4836">
        <w:tc>
          <w:tcPr>
            <w:tcW w:w="7189" w:type="dxa"/>
          </w:tcPr>
          <w:p w14:paraId="12CA4A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14:paraId="07599D7A" w14:textId="1EF1EDAE" w:rsidR="00272C2E" w:rsidRPr="007F6E5F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отсутствие возможности </w:t>
            </w:r>
            <w:r w:rsidR="00655376" w:rsidRPr="007F6E5F">
              <w:rPr>
                <w:sz w:val="28"/>
                <w:szCs w:val="28"/>
              </w:rPr>
              <w:t>роста и сохранения объемов производства продукции сельского хозяйства и посевных площадей, развития малых форм хозяйствования</w:t>
            </w:r>
            <w:r w:rsidR="00494D70" w:rsidRPr="007F6E5F">
              <w:rPr>
                <w:sz w:val="28"/>
                <w:szCs w:val="28"/>
              </w:rPr>
              <w:t xml:space="preserve">, проведения </w:t>
            </w:r>
            <w:r w:rsidR="00494D70" w:rsidRPr="007F6E5F">
              <w:rPr>
                <w:sz w:val="28"/>
                <w:szCs w:val="28"/>
              </w:rPr>
              <w:lastRenderedPageBreak/>
              <w:t xml:space="preserve">мелиоративных мероприятий </w:t>
            </w:r>
          </w:p>
        </w:tc>
        <w:tc>
          <w:tcPr>
            <w:tcW w:w="1684" w:type="dxa"/>
          </w:tcPr>
          <w:p w14:paraId="13FAF4E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7F6E5F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117EF305" w14:textId="633C0529" w:rsidR="00272C2E" w:rsidRPr="007F6E5F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F6E5F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7F6E5F">
        <w:rPr>
          <w:sz w:val="28"/>
          <w:szCs w:val="28"/>
          <w:u w:val="single"/>
        </w:rPr>
        <w:t>с целью предоставления субсидий</w:t>
      </w:r>
      <w:r w:rsidR="00C951E4" w:rsidRPr="007F6E5F">
        <w:rPr>
          <w:sz w:val="28"/>
          <w:szCs w:val="28"/>
          <w:u w:val="single"/>
        </w:rPr>
        <w:t xml:space="preserve"> на </w:t>
      </w:r>
      <w:r w:rsidR="00655376" w:rsidRPr="007F6E5F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Pr="007F6E5F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7F6E5F">
        <w:rPr>
          <w:sz w:val="28"/>
          <w:szCs w:val="28"/>
          <w:u w:val="single"/>
        </w:rPr>
        <w:t xml:space="preserve">приведет к </w:t>
      </w:r>
      <w:r w:rsidRPr="007F6E5F">
        <w:rPr>
          <w:sz w:val="28"/>
          <w:szCs w:val="28"/>
          <w:u w:val="single"/>
        </w:rPr>
        <w:t>отсутстви</w:t>
      </w:r>
      <w:r w:rsidR="00C745A9" w:rsidRPr="007F6E5F">
        <w:rPr>
          <w:sz w:val="28"/>
          <w:szCs w:val="28"/>
          <w:u w:val="single"/>
        </w:rPr>
        <w:t>ю</w:t>
      </w:r>
      <w:r w:rsidRPr="007F6E5F">
        <w:rPr>
          <w:sz w:val="28"/>
          <w:szCs w:val="28"/>
          <w:u w:val="single"/>
        </w:rPr>
        <w:t xml:space="preserve"> </w:t>
      </w:r>
      <w:r w:rsidR="00B85991" w:rsidRPr="007F6E5F">
        <w:rPr>
          <w:sz w:val="28"/>
          <w:szCs w:val="28"/>
          <w:u w:val="single"/>
        </w:rPr>
        <w:t xml:space="preserve">возможности </w:t>
      </w:r>
      <w:r w:rsidRPr="007F6E5F">
        <w:rPr>
          <w:sz w:val="28"/>
          <w:szCs w:val="28"/>
          <w:u w:val="single"/>
        </w:rPr>
        <w:t>оказания государственной поддержки</w:t>
      </w:r>
      <w:r w:rsidR="00655376" w:rsidRPr="007F6E5F">
        <w:rPr>
          <w:sz w:val="28"/>
          <w:szCs w:val="28"/>
          <w:u w:val="single"/>
        </w:rPr>
        <w:t xml:space="preserve"> АПК Пензенской области</w:t>
      </w:r>
      <w:r w:rsidRPr="007F6E5F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D86E6A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D86E6A" w:rsidRDefault="00067EF8" w:rsidP="006B30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F51A957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ADA770C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8E2A" w14:textId="77777777" w:rsidR="00412BB1" w:rsidRDefault="00412BB1">
      <w:r>
        <w:separator/>
      </w:r>
    </w:p>
  </w:endnote>
  <w:endnote w:type="continuationSeparator" w:id="0">
    <w:p w14:paraId="6ABBD0AD" w14:textId="77777777" w:rsidR="00412BB1" w:rsidRDefault="0041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59AD" w14:textId="77777777" w:rsidR="00412BB1" w:rsidRDefault="00412BB1">
      <w:r>
        <w:separator/>
      </w:r>
    </w:p>
  </w:footnote>
  <w:footnote w:type="continuationSeparator" w:id="0">
    <w:p w14:paraId="3A3E1138" w14:textId="77777777" w:rsidR="00412BB1" w:rsidRDefault="0041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217BE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40</cp:revision>
  <cp:lastPrinted>2024-03-13T12:46:00Z</cp:lastPrinted>
  <dcterms:created xsi:type="dcterms:W3CDTF">2023-10-26T12:07:00Z</dcterms:created>
  <dcterms:modified xsi:type="dcterms:W3CDTF">2025-01-23T08:21:00Z</dcterms:modified>
</cp:coreProperties>
</file>