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FD63BA" w:rsidRPr="00FD63BA" w14:paraId="141A0342" w14:textId="77777777">
        <w:tc>
          <w:tcPr>
            <w:tcW w:w="6345" w:type="dxa"/>
          </w:tcPr>
          <w:p w14:paraId="475E35E3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FD63BA" w:rsidRPr="00FD63BA" w14:paraId="76E7D2AF" w14:textId="77777777">
        <w:tc>
          <w:tcPr>
            <w:tcW w:w="6345" w:type="dxa"/>
          </w:tcPr>
          <w:p w14:paraId="44FBAC94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442536F0" w:rsidR="00272C2E" w:rsidRPr="00FD63BA" w:rsidRDefault="00272C2E" w:rsidP="00DB230C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color w:val="FF0000"/>
                <w:sz w:val="24"/>
                <w:szCs w:val="24"/>
              </w:rPr>
            </w:pPr>
            <w:r w:rsidRPr="001A7A58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1A7A58">
              <w:rPr>
                <w:sz w:val="28"/>
                <w:szCs w:val="28"/>
              </w:rPr>
              <w:br/>
            </w:r>
            <w:r w:rsidR="00143EF8" w:rsidRPr="001A7A58">
              <w:rPr>
                <w:sz w:val="28"/>
                <w:szCs w:val="28"/>
              </w:rPr>
              <w:t>«</w:t>
            </w:r>
            <w:r w:rsidR="00DB230C" w:rsidRPr="00DB230C">
              <w:rPr>
                <w:sz w:val="28"/>
                <w:szCs w:val="28"/>
              </w:rPr>
              <w:t>О внесении изменений в постановление Правительства</w:t>
            </w:r>
            <w:r w:rsidR="00DB230C">
              <w:rPr>
                <w:sz w:val="28"/>
                <w:szCs w:val="28"/>
              </w:rPr>
              <w:t xml:space="preserve"> </w:t>
            </w:r>
            <w:r w:rsidR="00DB230C" w:rsidRPr="00DB230C">
              <w:rPr>
                <w:sz w:val="28"/>
                <w:szCs w:val="28"/>
              </w:rPr>
              <w:t>Пензенской области от 24.07.2017 № 354-пп (с последующими изменениями)</w:t>
            </w:r>
            <w:r w:rsidR="00143EF8" w:rsidRPr="001A7A58">
              <w:rPr>
                <w:bCs/>
                <w:sz w:val="28"/>
                <w:szCs w:val="28"/>
              </w:rPr>
              <w:t>»</w:t>
            </w:r>
          </w:p>
        </w:tc>
      </w:tr>
      <w:tr w:rsidR="00FD63BA" w:rsidRPr="00FD63BA" w14:paraId="0357FD9C" w14:textId="77777777">
        <w:tc>
          <w:tcPr>
            <w:tcW w:w="6345" w:type="dxa"/>
          </w:tcPr>
          <w:p w14:paraId="368A6ECC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272C2E" w:rsidRPr="00FD63BA" w:rsidRDefault="00F3092F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Средняя</w:t>
            </w:r>
          </w:p>
        </w:tc>
      </w:tr>
      <w:tr w:rsidR="00FD63BA" w:rsidRPr="00FD63BA" w14:paraId="5FF49595" w14:textId="77777777">
        <w:tc>
          <w:tcPr>
            <w:tcW w:w="6345" w:type="dxa"/>
          </w:tcPr>
          <w:p w14:paraId="61A8F7C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272C2E" w:rsidRPr="001A7A58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 xml:space="preserve">Проект </w:t>
            </w:r>
            <w:r w:rsidR="00625F89" w:rsidRPr="001A7A58">
              <w:rPr>
                <w:sz w:val="28"/>
                <w:szCs w:val="28"/>
              </w:rPr>
              <w:t xml:space="preserve">содержит нормы, </w:t>
            </w:r>
            <w:r w:rsidR="00D24E66" w:rsidRPr="001A7A58">
              <w:rPr>
                <w:sz w:val="28"/>
                <w:szCs w:val="28"/>
              </w:rPr>
              <w:t>изменяющие</w:t>
            </w:r>
            <w:r w:rsidR="00991924" w:rsidRPr="001A7A58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 w:rsidRPr="001A7A58">
              <w:rPr>
                <w:sz w:val="28"/>
                <w:szCs w:val="28"/>
              </w:rPr>
              <w:t xml:space="preserve"> </w:t>
            </w:r>
            <w:r w:rsidR="00625F89" w:rsidRPr="001A7A58">
              <w:rPr>
                <w:sz w:val="28"/>
                <w:szCs w:val="28"/>
              </w:rPr>
              <w:t>для субъектов предпринимательской и иной экономической деятельности</w:t>
            </w:r>
          </w:p>
          <w:p w14:paraId="2A3575CA" w14:textId="2942E094" w:rsidR="00A504E9" w:rsidRPr="00FD63BA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FD63BA" w:rsidRPr="00FD63BA" w14:paraId="39C767EC" w14:textId="77777777">
        <w:tc>
          <w:tcPr>
            <w:tcW w:w="6345" w:type="dxa"/>
          </w:tcPr>
          <w:p w14:paraId="451B4EBE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D63B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2AA8CA49" w:rsidR="00A504E9" w:rsidRPr="00FD63BA" w:rsidRDefault="00986550" w:rsidP="00A95C31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 w:rsidRPr="00986550">
              <w:rPr>
                <w:sz w:val="28"/>
                <w:szCs w:val="28"/>
              </w:rPr>
              <w:t>В</w:t>
            </w:r>
            <w:r w:rsidR="00A95C31" w:rsidRPr="00986550">
              <w:rPr>
                <w:sz w:val="28"/>
                <w:szCs w:val="28"/>
              </w:rPr>
              <w:t xml:space="preserve"> порядки предоставления субсидий, утвержденные постановлениями Правительства Пензенской области от 24.07.2017 </w:t>
            </w:r>
            <w:r w:rsidR="00A95C31" w:rsidRPr="00986550">
              <w:rPr>
                <w:sz w:val="28"/>
                <w:szCs w:val="28"/>
              </w:rPr>
              <w:br/>
              <w:t xml:space="preserve">№ 354-пп «О порядке предоставления субсидий на реализацию государственной программы Пензенской области «Развитие агропромышленного комплекса Пензенской области», утвержденной постановлением Правительства Пензенской области от 18.09.2013 </w:t>
            </w:r>
            <w:r w:rsidR="00E11D45" w:rsidRPr="00986550">
              <w:rPr>
                <w:sz w:val="28"/>
                <w:szCs w:val="28"/>
              </w:rPr>
              <w:br/>
            </w:r>
            <w:r w:rsidR="00A95C31" w:rsidRPr="00986550">
              <w:rPr>
                <w:sz w:val="28"/>
                <w:szCs w:val="28"/>
              </w:rPr>
              <w:t>№ 691-пП (с последующими изменениями)» (с последующими изменениями), вносятся изменения в части изменения требования к сроку приобретения и оплаты субсидируемого оборудования, машин и механизмов</w:t>
            </w:r>
            <w:r w:rsidR="00E11D45" w:rsidRPr="00986550">
              <w:rPr>
                <w:sz w:val="28"/>
                <w:szCs w:val="28"/>
              </w:rPr>
              <w:t>,</w:t>
            </w:r>
            <w:r w:rsidR="00A95C31" w:rsidRPr="00986550">
              <w:rPr>
                <w:sz w:val="28"/>
                <w:szCs w:val="28"/>
              </w:rPr>
              <w:t xml:space="preserve"> </w:t>
            </w:r>
            <w:r w:rsidR="00E11D45" w:rsidRPr="00986550">
              <w:rPr>
                <w:sz w:val="28"/>
                <w:szCs w:val="28"/>
              </w:rPr>
              <w:t>исходя из длительного срока реализации инвестиционных проектов</w:t>
            </w:r>
            <w:r w:rsidRPr="00986550">
              <w:rPr>
                <w:sz w:val="28"/>
                <w:szCs w:val="28"/>
              </w:rPr>
              <w:t xml:space="preserve"> </w:t>
            </w:r>
            <w:r w:rsidR="00E11D45" w:rsidRPr="00986550">
              <w:rPr>
                <w:sz w:val="28"/>
                <w:szCs w:val="28"/>
              </w:rPr>
              <w:t xml:space="preserve">по </w:t>
            </w:r>
            <w:r w:rsidR="00E11D45">
              <w:rPr>
                <w:sz w:val="28"/>
                <w:szCs w:val="28"/>
              </w:rPr>
              <w:t xml:space="preserve">аналогии с </w:t>
            </w:r>
            <w:r w:rsidR="00E11D45" w:rsidRPr="00AB4B72">
              <w:rPr>
                <w:sz w:val="28"/>
                <w:szCs w:val="28"/>
              </w:rPr>
              <w:t>Правила</w:t>
            </w:r>
            <w:r w:rsidR="00E11D45">
              <w:rPr>
                <w:sz w:val="28"/>
                <w:szCs w:val="28"/>
              </w:rPr>
              <w:t xml:space="preserve">ми </w:t>
            </w:r>
            <w:r w:rsidR="00E11D45" w:rsidRPr="00AB4B72">
              <w:rPr>
                <w:sz w:val="28"/>
                <w:szCs w:val="28"/>
              </w:rPr>
              <w:t>предоставления и распределения субсидий из федерального</w:t>
            </w:r>
            <w:r w:rsidR="00E11D45">
              <w:rPr>
                <w:sz w:val="28"/>
                <w:szCs w:val="28"/>
              </w:rPr>
              <w:t xml:space="preserve"> </w:t>
            </w:r>
            <w:r w:rsidR="00E11D45" w:rsidRPr="00AB4B72">
              <w:rPr>
                <w:sz w:val="28"/>
                <w:szCs w:val="28"/>
              </w:rPr>
              <w:t xml:space="preserve">бюджета бюджетам субъектов </w:t>
            </w:r>
            <w:r w:rsidR="00E11D45">
              <w:rPr>
                <w:sz w:val="28"/>
                <w:szCs w:val="28"/>
              </w:rPr>
              <w:t>Р</w:t>
            </w:r>
            <w:r w:rsidR="00E11D45" w:rsidRPr="00AB4B72">
              <w:rPr>
                <w:sz w:val="28"/>
                <w:szCs w:val="28"/>
              </w:rPr>
              <w:t xml:space="preserve">оссийской </w:t>
            </w:r>
            <w:r w:rsidR="00E11D45">
              <w:rPr>
                <w:sz w:val="28"/>
                <w:szCs w:val="28"/>
              </w:rPr>
              <w:t>Ф</w:t>
            </w:r>
            <w:r w:rsidR="00E11D45" w:rsidRPr="00AB4B72">
              <w:rPr>
                <w:sz w:val="28"/>
                <w:szCs w:val="28"/>
              </w:rPr>
              <w:t>едерации в целях</w:t>
            </w:r>
            <w:r w:rsidR="00E11D45">
              <w:rPr>
                <w:sz w:val="28"/>
                <w:szCs w:val="28"/>
              </w:rPr>
              <w:t xml:space="preserve"> </w:t>
            </w:r>
            <w:r w:rsidR="00E11D45" w:rsidRPr="00AB4B72">
              <w:rPr>
                <w:sz w:val="28"/>
                <w:szCs w:val="28"/>
              </w:rPr>
              <w:t xml:space="preserve">софинансирования </w:t>
            </w:r>
            <w:r w:rsidR="00E11D45" w:rsidRPr="00AB4B72">
              <w:rPr>
                <w:sz w:val="28"/>
                <w:szCs w:val="28"/>
              </w:rPr>
              <w:lastRenderedPageBreak/>
              <w:t xml:space="preserve">расходных обязательств субъектов </w:t>
            </w:r>
            <w:r w:rsidR="00E11D45">
              <w:rPr>
                <w:sz w:val="28"/>
                <w:szCs w:val="28"/>
              </w:rPr>
              <w:t>Р</w:t>
            </w:r>
            <w:r w:rsidR="00E11D45" w:rsidRPr="00AB4B72">
              <w:rPr>
                <w:sz w:val="28"/>
                <w:szCs w:val="28"/>
              </w:rPr>
              <w:t>оссийской</w:t>
            </w:r>
            <w:r w:rsidR="00E11D45">
              <w:rPr>
                <w:sz w:val="28"/>
                <w:szCs w:val="28"/>
              </w:rPr>
              <w:t xml:space="preserve"> Ф</w:t>
            </w:r>
            <w:r w:rsidR="00E11D45" w:rsidRPr="00AB4B72">
              <w:rPr>
                <w:sz w:val="28"/>
                <w:szCs w:val="28"/>
              </w:rPr>
              <w:t>едерации по возмещению части прямых понесенных затрат</w:t>
            </w:r>
            <w:r w:rsidR="00E11D45">
              <w:rPr>
                <w:sz w:val="28"/>
                <w:szCs w:val="28"/>
              </w:rPr>
              <w:t xml:space="preserve"> </w:t>
            </w:r>
            <w:r w:rsidR="00E11D45" w:rsidRPr="00AB4B72">
              <w:rPr>
                <w:sz w:val="28"/>
                <w:szCs w:val="28"/>
              </w:rPr>
              <w:t>на создание и (или) модернизацию объектов агропромышленного</w:t>
            </w:r>
            <w:r w:rsidR="00E11D45">
              <w:rPr>
                <w:sz w:val="28"/>
                <w:szCs w:val="28"/>
              </w:rPr>
              <w:t xml:space="preserve"> </w:t>
            </w:r>
            <w:r w:rsidR="00E11D45" w:rsidRPr="00AB4B72">
              <w:rPr>
                <w:sz w:val="28"/>
                <w:szCs w:val="28"/>
              </w:rPr>
              <w:t>комплекса, а также на приобретение и ввод в промышленную</w:t>
            </w:r>
            <w:r w:rsidR="00E11D45">
              <w:rPr>
                <w:sz w:val="28"/>
                <w:szCs w:val="28"/>
              </w:rPr>
              <w:t xml:space="preserve"> </w:t>
            </w:r>
            <w:r w:rsidR="00E11D45" w:rsidRPr="00AB4B72">
              <w:rPr>
                <w:sz w:val="28"/>
                <w:szCs w:val="28"/>
              </w:rPr>
              <w:t>эксплуатацию маркировочного оборудования для внедрения</w:t>
            </w:r>
            <w:r w:rsidR="00E11D45">
              <w:rPr>
                <w:sz w:val="28"/>
                <w:szCs w:val="28"/>
              </w:rPr>
              <w:t xml:space="preserve"> </w:t>
            </w:r>
            <w:r w:rsidR="00E11D45" w:rsidRPr="00AB4B72">
              <w:rPr>
                <w:sz w:val="28"/>
                <w:szCs w:val="28"/>
              </w:rPr>
              <w:t>обязательной маркировки отдельных видов</w:t>
            </w:r>
            <w:r w:rsidR="00E11D45">
              <w:rPr>
                <w:sz w:val="28"/>
                <w:szCs w:val="28"/>
              </w:rPr>
              <w:t xml:space="preserve"> </w:t>
            </w:r>
            <w:r w:rsidR="00E11D45" w:rsidRPr="00AB4B72">
              <w:rPr>
                <w:sz w:val="28"/>
                <w:szCs w:val="28"/>
              </w:rPr>
              <w:t>молочной продукции</w:t>
            </w:r>
            <w:r w:rsidR="00E11D45">
              <w:rPr>
                <w:sz w:val="28"/>
                <w:szCs w:val="28"/>
              </w:rPr>
              <w:t>, утвержденных п</w:t>
            </w:r>
            <w:r w:rsidR="00E11D45" w:rsidRPr="00AB4B72">
              <w:rPr>
                <w:sz w:val="28"/>
                <w:szCs w:val="28"/>
              </w:rPr>
              <w:t>остановление</w:t>
            </w:r>
            <w:r w:rsidR="00E11D45">
              <w:rPr>
                <w:sz w:val="28"/>
                <w:szCs w:val="28"/>
              </w:rPr>
              <w:t>м</w:t>
            </w:r>
            <w:r w:rsidR="00E11D45" w:rsidRPr="00AB4B72">
              <w:rPr>
                <w:sz w:val="28"/>
                <w:szCs w:val="28"/>
              </w:rPr>
              <w:t xml:space="preserve"> Правительства РФ от 14.07.2012 </w:t>
            </w:r>
            <w:r w:rsidR="00E11D45">
              <w:rPr>
                <w:sz w:val="28"/>
                <w:szCs w:val="28"/>
              </w:rPr>
              <w:t>№</w:t>
            </w:r>
            <w:r w:rsidR="00E11D45" w:rsidRPr="00AB4B72">
              <w:rPr>
                <w:sz w:val="28"/>
                <w:szCs w:val="28"/>
              </w:rPr>
              <w:t xml:space="preserve"> 717</w:t>
            </w:r>
            <w:r w:rsidR="00E11D45">
              <w:rPr>
                <w:sz w:val="28"/>
                <w:szCs w:val="28"/>
              </w:rPr>
              <w:t>, которыми  предусмотрено предоставление субсидий в отношении отобранных инвестиционных проектов, реализация которых начата не ранее чем за 3 года до года проведения отбора</w:t>
            </w:r>
          </w:p>
        </w:tc>
      </w:tr>
      <w:tr w:rsidR="00FD63BA" w:rsidRPr="00FD63BA" w14:paraId="0CBAFAA9" w14:textId="77777777">
        <w:tc>
          <w:tcPr>
            <w:tcW w:w="6345" w:type="dxa"/>
          </w:tcPr>
          <w:p w14:paraId="31EA95D6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D63B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D63B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FD63B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1A7A58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1A7A58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1A7A58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1A7A58">
              <w:rPr>
                <w:sz w:val="28"/>
                <w:szCs w:val="28"/>
              </w:rPr>
              <w:t>68-59-</w:t>
            </w:r>
            <w:r w:rsidR="00C824C9" w:rsidRPr="001A7A58">
              <w:rPr>
                <w:sz w:val="28"/>
                <w:szCs w:val="28"/>
              </w:rPr>
              <w:t>27</w:t>
            </w:r>
          </w:p>
          <w:p w14:paraId="577DB5F9" w14:textId="0F628E05" w:rsidR="00A504E9" w:rsidRPr="00FD63BA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1A7A58">
              <w:rPr>
                <w:sz w:val="28"/>
                <w:szCs w:val="28"/>
                <w:lang w:val="en-US"/>
              </w:rPr>
              <w:t>m</w:t>
            </w:r>
            <w:r w:rsidRPr="001A7A58">
              <w:rPr>
                <w:sz w:val="28"/>
                <w:szCs w:val="28"/>
              </w:rPr>
              <w:t>.</w:t>
            </w:r>
            <w:proofErr w:type="spellStart"/>
            <w:r w:rsidRPr="001A7A58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1A7A58">
              <w:rPr>
                <w:sz w:val="28"/>
                <w:szCs w:val="28"/>
              </w:rPr>
              <w:t>@</w:t>
            </w:r>
            <w:r w:rsidRPr="001A7A58">
              <w:rPr>
                <w:sz w:val="28"/>
                <w:szCs w:val="28"/>
                <w:lang w:val="en-US"/>
              </w:rPr>
              <w:t>mcx</w:t>
            </w:r>
            <w:r w:rsidRPr="001A7A58">
              <w:rPr>
                <w:sz w:val="28"/>
                <w:szCs w:val="28"/>
              </w:rPr>
              <w:t>.</w:t>
            </w:r>
            <w:proofErr w:type="spellStart"/>
            <w:r w:rsidRPr="001A7A58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1A7A58">
              <w:rPr>
                <w:sz w:val="28"/>
                <w:szCs w:val="28"/>
              </w:rPr>
              <w:t>.</w:t>
            </w:r>
            <w:proofErr w:type="spellStart"/>
            <w:r w:rsidRPr="001A7A58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D86E6A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2C653322" w14:textId="77777777" w:rsidR="00272C2E" w:rsidRPr="00A95C31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A95C31"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A95C31" w:rsidRDefault="00272C2E" w:rsidP="00D22BD0">
      <w:pPr>
        <w:autoSpaceDE w:val="0"/>
        <w:autoSpaceDN w:val="0"/>
        <w:adjustRightInd w:val="0"/>
        <w:jc w:val="both"/>
        <w:rPr>
          <w:color w:val="FF0000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A95C31" w:rsidRPr="00A95C31" w14:paraId="2DF442BD" w14:textId="77777777">
        <w:tc>
          <w:tcPr>
            <w:tcW w:w="6345" w:type="dxa"/>
          </w:tcPr>
          <w:p w14:paraId="37EC3222" w14:textId="77777777" w:rsidR="00EB030D" w:rsidRPr="00A95C31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4F3BCF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4F3BCF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4F3BCF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03543937" w:rsidR="00EB030D" w:rsidRPr="00A95C31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35F68">
              <w:rPr>
                <w:sz w:val="28"/>
                <w:szCs w:val="28"/>
              </w:rPr>
              <w:t xml:space="preserve">Необходимость </w:t>
            </w:r>
            <w:r w:rsidR="00035F68" w:rsidRPr="00035F68">
              <w:rPr>
                <w:sz w:val="28"/>
                <w:szCs w:val="28"/>
              </w:rPr>
              <w:t>увеличения сроков приобретения и оплаты субсидируемого оборудования</w:t>
            </w:r>
          </w:p>
        </w:tc>
      </w:tr>
      <w:tr w:rsidR="00A95C31" w:rsidRPr="00A95C31" w14:paraId="0F88968E" w14:textId="77777777">
        <w:tc>
          <w:tcPr>
            <w:tcW w:w="6345" w:type="dxa"/>
          </w:tcPr>
          <w:p w14:paraId="0EB1169E" w14:textId="77777777" w:rsidR="00EB030D" w:rsidRPr="00DD506C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506C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DD506C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31286C42" w:rsidR="00EB030D" w:rsidRPr="00DD506C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506C">
              <w:rPr>
                <w:sz w:val="28"/>
                <w:szCs w:val="28"/>
              </w:rPr>
              <w:t xml:space="preserve">Отсутствие возможности оказания государственной поддержки </w:t>
            </w:r>
            <w:r w:rsidR="00670D33" w:rsidRPr="00DD506C">
              <w:rPr>
                <w:sz w:val="28"/>
                <w:szCs w:val="28"/>
              </w:rPr>
              <w:t>сельскохозяйственным товаропроизводителям</w:t>
            </w:r>
          </w:p>
        </w:tc>
      </w:tr>
      <w:tr w:rsidR="00A95C31" w:rsidRPr="00A95C31" w14:paraId="45F33157" w14:textId="77777777">
        <w:tc>
          <w:tcPr>
            <w:tcW w:w="6345" w:type="dxa"/>
          </w:tcPr>
          <w:p w14:paraId="0604911E" w14:textId="77777777" w:rsidR="00EB030D" w:rsidRPr="00DD506C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506C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3E499C78" w:rsidR="00EB030D" w:rsidRPr="00DD506C" w:rsidRDefault="00EB030D" w:rsidP="000C58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506C">
              <w:rPr>
                <w:sz w:val="28"/>
                <w:szCs w:val="28"/>
              </w:rPr>
              <w:t>Проект постановления Правительства Пензенской области разработан впервые.</w:t>
            </w:r>
          </w:p>
        </w:tc>
      </w:tr>
      <w:tr w:rsidR="00A95C31" w:rsidRPr="00A95C31" w14:paraId="360E8191" w14:textId="77777777">
        <w:tc>
          <w:tcPr>
            <w:tcW w:w="6345" w:type="dxa"/>
          </w:tcPr>
          <w:p w14:paraId="1DB8AA27" w14:textId="77777777" w:rsidR="00EB030D" w:rsidRPr="004F3BCF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3BCF">
              <w:rPr>
                <w:sz w:val="28"/>
                <w:szCs w:val="28"/>
              </w:rPr>
              <w:lastRenderedPageBreak/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A95C31" w:rsidRDefault="00EB030D" w:rsidP="00EB030D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  <w:r w:rsidRPr="00035F68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A95C31" w:rsidRPr="00A95C31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4F3BCF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3BCF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4F3BCF">
              <w:rPr>
                <w:sz w:val="28"/>
                <w:szCs w:val="28"/>
              </w:rPr>
              <w:t xml:space="preserve"> </w:t>
            </w:r>
            <w:r w:rsidRPr="004F3BCF">
              <w:rPr>
                <w:sz w:val="28"/>
                <w:szCs w:val="28"/>
              </w:rPr>
              <w:br/>
            </w:r>
            <w:r w:rsidRPr="004F3BCF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4F3BCF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4F3BCF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3BCF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2A72F399" w14:textId="77777777" w:rsidR="00EB030D" w:rsidRDefault="005C1342" w:rsidP="005C134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5C1342">
              <w:rPr>
                <w:sz w:val="28"/>
                <w:szCs w:val="28"/>
              </w:rPr>
              <w:t xml:space="preserve">Постановление Администрации Костромской области от 17.05.2013 </w:t>
            </w:r>
            <w:r w:rsidRPr="005C1342">
              <w:rPr>
                <w:sz w:val="28"/>
                <w:szCs w:val="28"/>
              </w:rPr>
              <w:br/>
              <w:t xml:space="preserve">№ 213-а </w:t>
            </w:r>
            <w:r w:rsidR="000B0467">
              <w:rPr>
                <w:sz w:val="28"/>
                <w:szCs w:val="28"/>
              </w:rPr>
              <w:t>«</w:t>
            </w:r>
            <w:r w:rsidRPr="005C1342">
              <w:rPr>
                <w:sz w:val="28"/>
                <w:szCs w:val="28"/>
              </w:rPr>
              <w:t>О предоставлении субсидий из областного бюджета на возмещение части затрат на обеспечение технической и технологической модернизации сельскохозяйственного производства</w:t>
            </w:r>
            <w:r w:rsidR="000B0467">
              <w:rPr>
                <w:sz w:val="28"/>
                <w:szCs w:val="28"/>
              </w:rPr>
              <w:t>»</w:t>
            </w:r>
            <w:r w:rsidR="007C4D0C">
              <w:rPr>
                <w:sz w:val="28"/>
                <w:szCs w:val="28"/>
              </w:rPr>
              <w:t>;</w:t>
            </w:r>
          </w:p>
          <w:p w14:paraId="5DF36897" w14:textId="77777777" w:rsidR="007C4D0C" w:rsidRDefault="007C4D0C" w:rsidP="005246A1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5246A1">
              <w:rPr>
                <w:sz w:val="28"/>
                <w:szCs w:val="28"/>
              </w:rPr>
              <w:t xml:space="preserve">Постановление Правительства Вологодской области от 15.05.2017 </w:t>
            </w:r>
            <w:r w:rsidR="005246A1" w:rsidRPr="005246A1">
              <w:rPr>
                <w:sz w:val="28"/>
                <w:szCs w:val="28"/>
              </w:rPr>
              <w:br/>
              <w:t>№</w:t>
            </w:r>
            <w:r w:rsidRPr="005246A1">
              <w:rPr>
                <w:sz w:val="28"/>
                <w:szCs w:val="28"/>
              </w:rPr>
              <w:t xml:space="preserve"> 404</w:t>
            </w:r>
            <w:r w:rsidR="005246A1" w:rsidRPr="005246A1">
              <w:rPr>
                <w:sz w:val="28"/>
                <w:szCs w:val="28"/>
              </w:rPr>
              <w:t xml:space="preserve"> «</w:t>
            </w:r>
            <w:r w:rsidRPr="005246A1">
              <w:rPr>
                <w:sz w:val="28"/>
                <w:szCs w:val="28"/>
              </w:rPr>
              <w:t>Об утверждении Порядков предоставления субсидий на поддержку приобретения техники, машин и оборудования</w:t>
            </w:r>
            <w:r w:rsidR="005246A1" w:rsidRPr="005246A1">
              <w:rPr>
                <w:sz w:val="28"/>
                <w:szCs w:val="28"/>
              </w:rPr>
              <w:t>»</w:t>
            </w:r>
            <w:r w:rsidR="00F57638">
              <w:rPr>
                <w:sz w:val="28"/>
                <w:szCs w:val="28"/>
              </w:rPr>
              <w:t>;</w:t>
            </w:r>
          </w:p>
          <w:p w14:paraId="42A3D68E" w14:textId="36B4F869" w:rsidR="00F57638" w:rsidRPr="00A95C31" w:rsidRDefault="00F57638" w:rsidP="00F5763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</w:t>
            </w:r>
            <w:r w:rsidRPr="00F57638">
              <w:rPr>
                <w:sz w:val="28"/>
                <w:szCs w:val="28"/>
              </w:rPr>
              <w:t>Кабинета Министров</w:t>
            </w:r>
            <w:r>
              <w:rPr>
                <w:sz w:val="28"/>
                <w:szCs w:val="28"/>
              </w:rPr>
              <w:t xml:space="preserve"> </w:t>
            </w:r>
            <w:r w:rsidRPr="00F57638">
              <w:rPr>
                <w:sz w:val="28"/>
                <w:szCs w:val="28"/>
              </w:rPr>
              <w:t xml:space="preserve">Республики Татарстан </w:t>
            </w:r>
            <w:r>
              <w:rPr>
                <w:sz w:val="28"/>
                <w:szCs w:val="28"/>
              </w:rPr>
              <w:br/>
              <w:t>от 20.09.2024 № 817 «О мерах государственной поддержки агропромышленного комплекса по отдельным направлениям за счет средств бюджета Республики Татарстан»</w:t>
            </w:r>
          </w:p>
        </w:tc>
      </w:tr>
      <w:tr w:rsidR="00A95C31" w:rsidRPr="00A95C31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221F37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1F37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221F37" w:rsidRDefault="00EB030D" w:rsidP="00EB03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21F37"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Pr="00A95C31" w:rsidRDefault="007078B5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4A53507D" w14:textId="467DFA0E" w:rsidR="00272C2E" w:rsidRPr="00221F37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21F37"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A95C31" w:rsidRDefault="00272C2E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8"/>
        <w:gridCol w:w="5677"/>
        <w:gridCol w:w="2970"/>
      </w:tblGrid>
      <w:tr w:rsidR="00A95C31" w:rsidRPr="00A95C31" w14:paraId="06D49076" w14:textId="77777777" w:rsidTr="00143EF8">
        <w:tc>
          <w:tcPr>
            <w:tcW w:w="6338" w:type="dxa"/>
          </w:tcPr>
          <w:p w14:paraId="313BD00A" w14:textId="77777777" w:rsidR="00272C2E" w:rsidRPr="00221F37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221F37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221F37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677" w:type="dxa"/>
          </w:tcPr>
          <w:p w14:paraId="0D62C30D" w14:textId="77777777" w:rsidR="00272C2E" w:rsidRPr="00221F37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221F37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221F37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221F37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A95C31" w:rsidRPr="00A95C31" w14:paraId="2F421C8E" w14:textId="77777777" w:rsidTr="00BF4836">
        <w:trPr>
          <w:trHeight w:val="920"/>
        </w:trPr>
        <w:tc>
          <w:tcPr>
            <w:tcW w:w="6338" w:type="dxa"/>
          </w:tcPr>
          <w:p w14:paraId="23B6A874" w14:textId="2CB0AE5B" w:rsidR="004034E6" w:rsidRPr="00221F37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 w:rsidRPr="00221F37">
              <w:rPr>
                <w:sz w:val="28"/>
                <w:szCs w:val="28"/>
              </w:rPr>
              <w:t xml:space="preserve">Разработка нормативно-правового акта с целью предоставления </w:t>
            </w:r>
            <w:r w:rsidR="00EB030D" w:rsidRPr="00221F37">
              <w:rPr>
                <w:sz w:val="28"/>
                <w:szCs w:val="28"/>
              </w:rPr>
              <w:t xml:space="preserve">оказания государственной поддержки </w:t>
            </w:r>
            <w:r w:rsidR="00E63BC1" w:rsidRPr="00221F37">
              <w:rPr>
                <w:sz w:val="28"/>
                <w:szCs w:val="28"/>
              </w:rPr>
              <w:t>в сфере АПК</w:t>
            </w:r>
          </w:p>
        </w:tc>
        <w:tc>
          <w:tcPr>
            <w:tcW w:w="5677" w:type="dxa"/>
          </w:tcPr>
          <w:p w14:paraId="31693CB6" w14:textId="58696FAA" w:rsidR="00272C2E" w:rsidRPr="00221F37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1F37"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E63BC1" w:rsidRPr="00221F37">
              <w:rPr>
                <w:bCs/>
                <w:sz w:val="28"/>
                <w:szCs w:val="28"/>
              </w:rPr>
              <w:t xml:space="preserve">сельскохозяйственным </w:t>
            </w:r>
            <w:r w:rsidR="00831417" w:rsidRPr="00221F37">
              <w:rPr>
                <w:bCs/>
                <w:sz w:val="28"/>
                <w:szCs w:val="28"/>
              </w:rPr>
              <w:t>т</w:t>
            </w:r>
            <w:r w:rsidR="00BF4836" w:rsidRPr="00221F37">
              <w:rPr>
                <w:bCs/>
                <w:sz w:val="28"/>
                <w:szCs w:val="28"/>
              </w:rPr>
              <w:t>оваропроизводителям</w:t>
            </w:r>
          </w:p>
        </w:tc>
        <w:tc>
          <w:tcPr>
            <w:tcW w:w="2970" w:type="dxa"/>
            <w:vAlign w:val="center"/>
          </w:tcPr>
          <w:p w14:paraId="5E16418D" w14:textId="71D76474" w:rsidR="00EF6D55" w:rsidRPr="00221F37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221F37">
              <w:rPr>
                <w:sz w:val="28"/>
                <w:szCs w:val="28"/>
              </w:rPr>
              <w:t>202</w:t>
            </w:r>
            <w:r w:rsidR="000C58DE" w:rsidRPr="00221F37">
              <w:rPr>
                <w:sz w:val="28"/>
                <w:szCs w:val="28"/>
              </w:rPr>
              <w:t>5</w:t>
            </w:r>
            <w:r w:rsidR="002B682C" w:rsidRPr="00221F37">
              <w:rPr>
                <w:sz w:val="28"/>
                <w:szCs w:val="28"/>
              </w:rPr>
              <w:t xml:space="preserve"> </w:t>
            </w:r>
            <w:r w:rsidRPr="00221F37">
              <w:rPr>
                <w:sz w:val="28"/>
                <w:szCs w:val="28"/>
              </w:rPr>
              <w:t>год</w:t>
            </w:r>
          </w:p>
          <w:p w14:paraId="2D4AF267" w14:textId="1C9F16F4" w:rsidR="00B37E2F" w:rsidRPr="00221F37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A95C31" w:rsidRDefault="00272C2E" w:rsidP="00D22BD0">
      <w:pPr>
        <w:autoSpaceDE w:val="0"/>
        <w:autoSpaceDN w:val="0"/>
        <w:adjustRightInd w:val="0"/>
        <w:jc w:val="center"/>
        <w:outlineLvl w:val="0"/>
        <w:rPr>
          <w:color w:val="FF0000"/>
        </w:rPr>
      </w:pPr>
    </w:p>
    <w:p w14:paraId="7C49B1B8" w14:textId="56248AFF" w:rsidR="00D35688" w:rsidRPr="00980F54" w:rsidRDefault="00272C2E" w:rsidP="00D3568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46250">
        <w:rPr>
          <w:sz w:val="28"/>
          <w:szCs w:val="28"/>
        </w:rPr>
        <w:t xml:space="preserve">4. </w:t>
      </w:r>
      <w:r w:rsidR="00D35688" w:rsidRPr="00980F54">
        <w:rPr>
          <w:sz w:val="28"/>
          <w:szCs w:val="28"/>
        </w:rPr>
        <w:t>Описание основных групп субъектов предпринимательской и иной экономической деятельности, иных лиц, интересы</w:t>
      </w:r>
    </w:p>
    <w:p w14:paraId="2FF0DB28" w14:textId="77AB7056" w:rsidR="00B16491" w:rsidRPr="00980F54" w:rsidRDefault="00D35688" w:rsidP="00D3568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80F54">
        <w:rPr>
          <w:sz w:val="28"/>
          <w:szCs w:val="28"/>
        </w:rPr>
        <w:t>которых могут быть затронуты предполагаемым правовым регулированием</w:t>
      </w:r>
    </w:p>
    <w:p w14:paraId="0701928D" w14:textId="77777777" w:rsidR="00D35688" w:rsidRPr="00980F54" w:rsidRDefault="00D35688" w:rsidP="00D35688">
      <w:pPr>
        <w:autoSpaceDE w:val="0"/>
        <w:autoSpaceDN w:val="0"/>
        <w:adjustRightInd w:val="0"/>
        <w:jc w:val="center"/>
        <w:outlineLvl w:val="0"/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980F54" w:rsidRPr="00980F54" w14:paraId="1EAA3AE5" w14:textId="77777777" w:rsidTr="00BF4836">
        <w:tc>
          <w:tcPr>
            <w:tcW w:w="6197" w:type="dxa"/>
          </w:tcPr>
          <w:p w14:paraId="6A96DE73" w14:textId="77777777" w:rsidR="00272C2E" w:rsidRPr="00980F54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 xml:space="preserve">4.1. Группы потенциальных субъектов </w:t>
            </w:r>
            <w:r w:rsidRPr="00980F54">
              <w:rPr>
                <w:sz w:val="28"/>
                <w:szCs w:val="28"/>
              </w:rPr>
              <w:lastRenderedPageBreak/>
              <w:t>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980F54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lastRenderedPageBreak/>
              <w:t xml:space="preserve">4.2. Количественная оценка участников </w:t>
            </w:r>
            <w:r w:rsidRPr="00980F54">
              <w:rPr>
                <w:sz w:val="28"/>
                <w:szCs w:val="28"/>
              </w:rPr>
              <w:lastRenderedPageBreak/>
              <w:t>группы</w:t>
            </w:r>
          </w:p>
        </w:tc>
        <w:tc>
          <w:tcPr>
            <w:tcW w:w="2746" w:type="dxa"/>
          </w:tcPr>
          <w:p w14:paraId="231CB075" w14:textId="77777777" w:rsidR="00272C2E" w:rsidRPr="00980F54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lastRenderedPageBreak/>
              <w:t xml:space="preserve">4.3. Источники </w:t>
            </w:r>
            <w:r w:rsidRPr="00980F54">
              <w:rPr>
                <w:sz w:val="28"/>
                <w:szCs w:val="28"/>
              </w:rPr>
              <w:lastRenderedPageBreak/>
              <w:t>данных</w:t>
            </w:r>
          </w:p>
        </w:tc>
      </w:tr>
      <w:tr w:rsidR="00980F54" w:rsidRPr="00980F54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065873D4" w:rsidR="00893C24" w:rsidRPr="00980F54" w:rsidRDefault="00980F54" w:rsidP="003D72F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lastRenderedPageBreak/>
              <w:t>сельскохозяйственные товаропроизводители, осуществляющие деятельность на территории Пензенской области, за исключением граждан, ведущих личное подсобное хозяйство</w:t>
            </w:r>
          </w:p>
        </w:tc>
        <w:tc>
          <w:tcPr>
            <w:tcW w:w="5811" w:type="dxa"/>
          </w:tcPr>
          <w:p w14:paraId="7BEAB430" w14:textId="77777777" w:rsidR="00272C2E" w:rsidRPr="00980F5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2746" w:type="dxa"/>
          </w:tcPr>
          <w:p w14:paraId="760F87DA" w14:textId="77777777" w:rsidR="00272C2E" w:rsidRPr="00980F54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A95C31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</w:rPr>
      </w:pPr>
    </w:p>
    <w:p w14:paraId="01E201BE" w14:textId="63138EBF" w:rsidR="00745296" w:rsidRPr="00980F54" w:rsidRDefault="00272C2E" w:rsidP="00745296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80F54">
        <w:rPr>
          <w:sz w:val="28"/>
          <w:szCs w:val="28"/>
        </w:rPr>
        <w:t xml:space="preserve">5. </w:t>
      </w:r>
      <w:r w:rsidR="00745296" w:rsidRPr="00980F54">
        <w:rPr>
          <w:sz w:val="28"/>
          <w:szCs w:val="28"/>
        </w:rPr>
        <w:t>Изменение функций (полномочий, обязанностей, прав) исполнительных органов (органов местного самоуправления</w:t>
      </w:r>
    </w:p>
    <w:p w14:paraId="2A0C0255" w14:textId="51CC7B48" w:rsidR="00745296" w:rsidRPr="00980F54" w:rsidRDefault="00745296" w:rsidP="00745296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80F54">
        <w:rPr>
          <w:sz w:val="28"/>
          <w:szCs w:val="28"/>
        </w:rPr>
        <w:t>муниципальных образований) Пензенской области, а также порядка их реализации в связи с введением предлагаемого</w:t>
      </w:r>
    </w:p>
    <w:p w14:paraId="66FEEC41" w14:textId="29C232F9" w:rsidR="00272C2E" w:rsidRPr="00980F54" w:rsidRDefault="00745296" w:rsidP="00745296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80F54">
        <w:rPr>
          <w:sz w:val="28"/>
          <w:szCs w:val="28"/>
        </w:rPr>
        <w:t>правового регулирования</w:t>
      </w:r>
    </w:p>
    <w:p w14:paraId="5CBA63C9" w14:textId="77777777" w:rsidR="00272C2E" w:rsidRPr="00980F54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980F54" w:rsidRPr="00980F54" w14:paraId="7ABF7D19" w14:textId="77777777">
        <w:tc>
          <w:tcPr>
            <w:tcW w:w="5211" w:type="dxa"/>
          </w:tcPr>
          <w:p w14:paraId="7592FE9E" w14:textId="77777777" w:rsidR="00272C2E" w:rsidRPr="00980F5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980F5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980F5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980F5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>(новая/</w:t>
            </w:r>
            <w:r w:rsidRPr="00980F54">
              <w:rPr>
                <w:sz w:val="28"/>
                <w:szCs w:val="28"/>
              </w:rPr>
              <w:br/>
              <w:t>изменяемая/</w:t>
            </w:r>
            <w:r w:rsidRPr="00980F54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980F5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980F5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980F5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>в других ресурсах</w:t>
            </w:r>
          </w:p>
        </w:tc>
      </w:tr>
      <w:tr w:rsidR="00980F54" w:rsidRPr="00980F54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980F5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980F54" w:rsidRPr="00980F54" w14:paraId="3E2FA568" w14:textId="77777777" w:rsidTr="00F44A7F">
        <w:tc>
          <w:tcPr>
            <w:tcW w:w="5211" w:type="dxa"/>
          </w:tcPr>
          <w:p w14:paraId="4981E6BA" w14:textId="0C7505A4" w:rsidR="00CF5C36" w:rsidRPr="00980F54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980F54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980F54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980F54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8C1FEB5" w14:textId="77777777" w:rsidR="00272C2E" w:rsidRPr="00980F54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80F54"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 w:rsidRPr="00980F54"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980F54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980F54" w:rsidRPr="00980F54" w14:paraId="39C9D32E" w14:textId="77777777">
        <w:tc>
          <w:tcPr>
            <w:tcW w:w="6062" w:type="dxa"/>
          </w:tcPr>
          <w:p w14:paraId="44C5A140" w14:textId="77777777" w:rsidR="00272C2E" w:rsidRPr="00980F5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980F5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980F5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980F54">
                <w:rPr>
                  <w:sz w:val="28"/>
                  <w:szCs w:val="28"/>
                </w:rPr>
                <w:t>пунктом 5.1</w:t>
              </w:r>
            </w:hyperlink>
            <w:r w:rsidRPr="00980F54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980F5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980F54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560931D6" w14:textId="14841DE4" w:rsidR="00272C2E" w:rsidRPr="00980F54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  <w:r w:rsidR="00BF4836" w:rsidRPr="00980F54">
              <w:rPr>
                <w:sz w:val="28"/>
                <w:szCs w:val="28"/>
              </w:rPr>
              <w:t xml:space="preserve"> </w:t>
            </w:r>
            <w:r w:rsidRPr="00980F54">
              <w:rPr>
                <w:sz w:val="28"/>
                <w:szCs w:val="28"/>
              </w:rPr>
              <w:t>тыс. рублей</w:t>
            </w:r>
          </w:p>
        </w:tc>
      </w:tr>
      <w:tr w:rsidR="00980F54" w:rsidRPr="00980F54" w14:paraId="2E4C520D" w14:textId="77777777">
        <w:tc>
          <w:tcPr>
            <w:tcW w:w="15009" w:type="dxa"/>
            <w:gridSpan w:val="3"/>
          </w:tcPr>
          <w:p w14:paraId="0EB76FE5" w14:textId="77777777" w:rsidR="00272C2E" w:rsidRPr="00980F5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980F54" w:rsidRPr="00980F54" w14:paraId="05AE95B5" w14:textId="77777777">
        <w:tc>
          <w:tcPr>
            <w:tcW w:w="6062" w:type="dxa"/>
          </w:tcPr>
          <w:p w14:paraId="40F4767E" w14:textId="149F14F0" w:rsidR="008A006B" w:rsidRPr="00980F54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980F54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980F54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980F54" w:rsidRPr="00980F54" w14:paraId="678BA640" w14:textId="77777777">
        <w:tc>
          <w:tcPr>
            <w:tcW w:w="15009" w:type="dxa"/>
            <w:gridSpan w:val="3"/>
          </w:tcPr>
          <w:p w14:paraId="15B1F834" w14:textId="77777777" w:rsidR="008A006B" w:rsidRPr="00980F54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980F54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980F54" w:rsidRDefault="00272C2E" w:rsidP="00D22BD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8E2B381" w14:textId="77777777" w:rsidR="00272C2E" w:rsidRPr="00980F54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980F54">
        <w:rPr>
          <w:sz w:val="28"/>
          <w:szCs w:val="28"/>
        </w:rPr>
        <w:lastRenderedPageBreak/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980F54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980F54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980F54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18"/>
          <w:szCs w:val="18"/>
        </w:rPr>
      </w:pPr>
    </w:p>
    <w:p w14:paraId="30DD0416" w14:textId="12A6DAED" w:rsidR="00272C2E" w:rsidRPr="00980F54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980F54">
        <w:rPr>
          <w:sz w:val="28"/>
          <w:szCs w:val="28"/>
        </w:rPr>
        <w:t>6.5. Источники данных:</w:t>
      </w:r>
      <w:r w:rsidR="008C72D8" w:rsidRPr="00980F54">
        <w:rPr>
          <w:sz w:val="28"/>
          <w:szCs w:val="28"/>
        </w:rPr>
        <w:t xml:space="preserve"> нет</w:t>
      </w:r>
    </w:p>
    <w:p w14:paraId="577E7FC0" w14:textId="77777777" w:rsidR="00022F03" w:rsidRPr="00980F54" w:rsidRDefault="00022F03" w:rsidP="009647CB">
      <w:pPr>
        <w:autoSpaceDE w:val="0"/>
        <w:autoSpaceDN w:val="0"/>
        <w:adjustRightInd w:val="0"/>
        <w:spacing w:line="252" w:lineRule="auto"/>
        <w:ind w:firstLine="709"/>
        <w:rPr>
          <w:sz w:val="18"/>
          <w:szCs w:val="18"/>
        </w:rPr>
      </w:pPr>
    </w:p>
    <w:p w14:paraId="03E27F6F" w14:textId="6B1BAF40" w:rsidR="00935CBB" w:rsidRPr="00980F54" w:rsidRDefault="00272C2E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80F54">
        <w:rPr>
          <w:sz w:val="28"/>
          <w:szCs w:val="28"/>
        </w:rPr>
        <w:t xml:space="preserve">7. </w:t>
      </w:r>
      <w:r w:rsidR="00935CBB" w:rsidRPr="00980F54">
        <w:rPr>
          <w:sz w:val="28"/>
          <w:szCs w:val="28"/>
        </w:rPr>
        <w:t>Новые преимущества, обязанности или ограничения для субъектов предпринимательской и иной экономической</w:t>
      </w:r>
    </w:p>
    <w:p w14:paraId="522A4340" w14:textId="64F1C9CD" w:rsidR="00935CBB" w:rsidRPr="00980F54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80F54">
        <w:rPr>
          <w:sz w:val="28"/>
          <w:szCs w:val="28"/>
        </w:rPr>
        <w:t>деятельности либо изменение содержания существующих обязанностей и ограничений, оценка расходов субъектов</w:t>
      </w:r>
    </w:p>
    <w:p w14:paraId="7D718BB1" w14:textId="2FEDDA88" w:rsidR="00935CBB" w:rsidRPr="00980F54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80F54">
        <w:rPr>
          <w:sz w:val="28"/>
          <w:szCs w:val="28"/>
        </w:rPr>
        <w:t>предпринимательской и иной экономической деятельности, связанных с необходимостью соблюдения установленных</w:t>
      </w:r>
    </w:p>
    <w:p w14:paraId="5DE86ED0" w14:textId="45580A2C" w:rsidR="00935CBB" w:rsidRPr="00980F54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80F54">
        <w:rPr>
          <w:sz w:val="28"/>
          <w:szCs w:val="28"/>
        </w:rPr>
        <w:t>обязанностей или ограничений либо с изменением содержания таких обязанностей или ограничений, а также возможные</w:t>
      </w:r>
    </w:p>
    <w:p w14:paraId="71B63596" w14:textId="62AAD3E6" w:rsidR="00272C2E" w:rsidRPr="00980F54" w:rsidRDefault="00935CBB" w:rsidP="00935CBB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80F54">
        <w:rPr>
          <w:sz w:val="28"/>
          <w:szCs w:val="28"/>
        </w:rPr>
        <w:t>издержки и выгоды для субъектов предпринимательской и иной экономической деятельности от предполагаемого правового регулирования</w:t>
      </w:r>
    </w:p>
    <w:p w14:paraId="7632A583" w14:textId="77777777" w:rsidR="00272C2E" w:rsidRPr="00980F54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A95C31" w:rsidRPr="00A95C31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B14D0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14D04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B14D0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14D04">
              <w:rPr>
                <w:sz w:val="28"/>
                <w:szCs w:val="28"/>
              </w:rPr>
              <w:t xml:space="preserve">(в соответствии </w:t>
            </w:r>
            <w:r w:rsidRPr="00B14D04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B14D04">
                <w:rPr>
                  <w:sz w:val="28"/>
                  <w:szCs w:val="28"/>
                </w:rPr>
                <w:t>п. 4.1</w:t>
              </w:r>
            </w:hyperlink>
            <w:r w:rsidRPr="00B14D04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B14D0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14D04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D3B9B51" w:rsidR="001E6072" w:rsidRPr="00B14D04" w:rsidRDefault="00272C2E" w:rsidP="001E607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14D04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B14D0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14D04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B14D04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B14D0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14D04">
              <w:rPr>
                <w:sz w:val="28"/>
                <w:szCs w:val="28"/>
              </w:rPr>
              <w:t xml:space="preserve">7.4. </w:t>
            </w:r>
            <w:r w:rsidRPr="00B14D04">
              <w:rPr>
                <w:spacing w:val="-6"/>
                <w:sz w:val="28"/>
                <w:szCs w:val="28"/>
              </w:rPr>
              <w:t>Количественная</w:t>
            </w:r>
            <w:r w:rsidRPr="00B14D04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B14D0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B14D04">
              <w:rPr>
                <w:sz w:val="28"/>
                <w:szCs w:val="28"/>
              </w:rPr>
              <w:t>тыс. рублей</w:t>
            </w:r>
          </w:p>
        </w:tc>
      </w:tr>
      <w:tr w:rsidR="00A95C31" w:rsidRPr="00A95C31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7A193E0D" w:rsidR="008C72D8" w:rsidRPr="00A95C31" w:rsidRDefault="00B14D04" w:rsidP="00143EF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  <w:r w:rsidRPr="00B14D04">
              <w:rPr>
                <w:sz w:val="28"/>
                <w:szCs w:val="28"/>
              </w:rPr>
              <w:t>сельскохозяйственные товаропроизводители, осуществляющие деятельность на территории Пензенской области, за исключением граждан, ведущих личное подсобное хозяйство</w:t>
            </w:r>
          </w:p>
        </w:tc>
        <w:tc>
          <w:tcPr>
            <w:tcW w:w="4359" w:type="dxa"/>
          </w:tcPr>
          <w:p w14:paraId="60920805" w14:textId="16F30C20" w:rsidR="00C01189" w:rsidRPr="00F46250" w:rsidRDefault="00F46250" w:rsidP="0041793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изменение требований к участникам отбора (пункты 1.2, 1.2, 1.3, 1.4 проекта)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F46250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Дополнительные расходы 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F46250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0 рублей</w:t>
            </w:r>
          </w:p>
        </w:tc>
      </w:tr>
    </w:tbl>
    <w:p w14:paraId="351E3A10" w14:textId="77777777" w:rsidR="00BF4836" w:rsidRPr="00A95C31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z w:val="28"/>
          <w:szCs w:val="28"/>
        </w:rPr>
      </w:pPr>
    </w:p>
    <w:p w14:paraId="66498F4F" w14:textId="1BB97730" w:rsidR="00272C2E" w:rsidRPr="00F46250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F46250">
        <w:rPr>
          <w:sz w:val="28"/>
          <w:szCs w:val="28"/>
        </w:rPr>
        <w:lastRenderedPageBreak/>
        <w:t>7</w:t>
      </w:r>
      <w:r w:rsidRPr="00F46250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 w:rsidRPr="00F46250"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Pr="00F46250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F46250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A95C31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</w:p>
    <w:p w14:paraId="6F5696BB" w14:textId="042F9210" w:rsidR="00272C2E" w:rsidRPr="00F46250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 w:rsidRPr="00F46250"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F46250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F46250" w:rsidRPr="00F46250" w14:paraId="49B7EEFB" w14:textId="77777777">
        <w:tc>
          <w:tcPr>
            <w:tcW w:w="4077" w:type="dxa"/>
          </w:tcPr>
          <w:p w14:paraId="4DD6EFA8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F46250" w:rsidRPr="00F46250" w14:paraId="78151672" w14:textId="77777777">
        <w:tc>
          <w:tcPr>
            <w:tcW w:w="4077" w:type="dxa"/>
          </w:tcPr>
          <w:p w14:paraId="3057F51E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F4625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F4625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F4625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-</w:t>
            </w:r>
          </w:p>
        </w:tc>
      </w:tr>
    </w:tbl>
    <w:p w14:paraId="5C0B0574" w14:textId="72C25C12" w:rsidR="00272C2E" w:rsidRPr="00A95C31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p w14:paraId="2553233D" w14:textId="017BA904" w:rsidR="001E6072" w:rsidRPr="00A95C31" w:rsidRDefault="001E6072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</w:rPr>
      </w:pPr>
    </w:p>
    <w:p w14:paraId="2DDD2A0E" w14:textId="77777777" w:rsidR="00272C2E" w:rsidRPr="00F46250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F46250"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A95C31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16"/>
          <w:szCs w:val="16"/>
        </w:rPr>
      </w:pPr>
    </w:p>
    <w:tbl>
      <w:tblPr>
        <w:tblW w:w="149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4"/>
        <w:gridCol w:w="2693"/>
        <w:gridCol w:w="3969"/>
        <w:gridCol w:w="1543"/>
      </w:tblGrid>
      <w:tr w:rsidR="00F46250" w:rsidRPr="00F46250" w14:paraId="0ECF78B1" w14:textId="77777777" w:rsidTr="00827879">
        <w:tc>
          <w:tcPr>
            <w:tcW w:w="6764" w:type="dxa"/>
          </w:tcPr>
          <w:p w14:paraId="43F68A87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42D232D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Вариант 1</w:t>
            </w:r>
          </w:p>
        </w:tc>
        <w:tc>
          <w:tcPr>
            <w:tcW w:w="3969" w:type="dxa"/>
          </w:tcPr>
          <w:p w14:paraId="32AB4FCA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Вариант 2</w:t>
            </w:r>
          </w:p>
        </w:tc>
        <w:tc>
          <w:tcPr>
            <w:tcW w:w="1543" w:type="dxa"/>
          </w:tcPr>
          <w:p w14:paraId="7120B512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Вариант 3</w:t>
            </w:r>
          </w:p>
        </w:tc>
      </w:tr>
      <w:tr w:rsidR="00F46250" w:rsidRPr="00F46250" w14:paraId="068BBB1A" w14:textId="77777777" w:rsidTr="00827879">
        <w:tc>
          <w:tcPr>
            <w:tcW w:w="6764" w:type="dxa"/>
          </w:tcPr>
          <w:p w14:paraId="4855C93C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693" w:type="dxa"/>
          </w:tcPr>
          <w:p w14:paraId="1E15DFB6" w14:textId="66F7F0DE" w:rsidR="00272C2E" w:rsidRPr="00F46250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969" w:type="dxa"/>
          </w:tcPr>
          <w:p w14:paraId="48340596" w14:textId="50D6556B" w:rsidR="00272C2E" w:rsidRPr="00F46250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с</w:t>
            </w:r>
            <w:r w:rsidR="001D41D6" w:rsidRPr="00F46250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543" w:type="dxa"/>
          </w:tcPr>
          <w:p w14:paraId="0EC71560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-</w:t>
            </w:r>
          </w:p>
        </w:tc>
      </w:tr>
      <w:tr w:rsidR="00F46250" w:rsidRPr="00F46250" w14:paraId="247FDCA6" w14:textId="77777777" w:rsidTr="00827879">
        <w:tc>
          <w:tcPr>
            <w:tcW w:w="6764" w:type="dxa"/>
          </w:tcPr>
          <w:p w14:paraId="399582E7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46250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46250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693" w:type="dxa"/>
          </w:tcPr>
          <w:p w14:paraId="37CBA312" w14:textId="0FC44EFD" w:rsidR="00272C2E" w:rsidRPr="00F46250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969" w:type="dxa"/>
          </w:tcPr>
          <w:p w14:paraId="1A3BCA80" w14:textId="7BC531CC" w:rsidR="00272C2E" w:rsidRPr="00F46250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543" w:type="dxa"/>
          </w:tcPr>
          <w:p w14:paraId="02D445A1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-</w:t>
            </w:r>
          </w:p>
        </w:tc>
      </w:tr>
      <w:tr w:rsidR="00F46250" w:rsidRPr="00F46250" w14:paraId="7AF77D4E" w14:textId="77777777" w:rsidTr="00827879">
        <w:tc>
          <w:tcPr>
            <w:tcW w:w="6764" w:type="dxa"/>
          </w:tcPr>
          <w:p w14:paraId="584097C2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46250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46250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693" w:type="dxa"/>
          </w:tcPr>
          <w:p w14:paraId="410ADAF2" w14:textId="2F5F027C" w:rsidR="00272C2E" w:rsidRPr="00F46250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 w:rsidRPr="00F4625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587E5E37" w14:textId="6AEF29C8" w:rsidR="00272C2E" w:rsidRPr="00F46250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 w:rsidRPr="00F46250">
              <w:rPr>
                <w:sz w:val="28"/>
                <w:szCs w:val="28"/>
              </w:rPr>
              <w:t xml:space="preserve"> </w:t>
            </w:r>
            <w:r w:rsidR="003D72FC" w:rsidRPr="00F46250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543" w:type="dxa"/>
          </w:tcPr>
          <w:p w14:paraId="02F137D4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-</w:t>
            </w:r>
          </w:p>
        </w:tc>
      </w:tr>
      <w:tr w:rsidR="00F46250" w:rsidRPr="00F46250" w14:paraId="6BBED3A5" w14:textId="77777777" w:rsidTr="00827879">
        <w:tc>
          <w:tcPr>
            <w:tcW w:w="6764" w:type="dxa"/>
          </w:tcPr>
          <w:p w14:paraId="038F0983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46250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46250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693" w:type="dxa"/>
          </w:tcPr>
          <w:p w14:paraId="216C877C" w14:textId="2AFD078B" w:rsidR="00272C2E" w:rsidRPr="00F46250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969" w:type="dxa"/>
          </w:tcPr>
          <w:p w14:paraId="5B966FEB" w14:textId="231AECB1" w:rsidR="00272C2E" w:rsidRPr="00F46250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543" w:type="dxa"/>
          </w:tcPr>
          <w:p w14:paraId="35507C57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-</w:t>
            </w:r>
          </w:p>
        </w:tc>
      </w:tr>
      <w:tr w:rsidR="00F46250" w:rsidRPr="00F46250" w14:paraId="1D927333" w14:textId="77777777" w:rsidTr="00827879">
        <w:tc>
          <w:tcPr>
            <w:tcW w:w="6764" w:type="dxa"/>
          </w:tcPr>
          <w:p w14:paraId="12CA4A12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693" w:type="dxa"/>
          </w:tcPr>
          <w:p w14:paraId="75884205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14:paraId="07599D7A" w14:textId="71F70E48" w:rsidR="00272C2E" w:rsidRPr="00F46250" w:rsidRDefault="00CB1A7F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 xml:space="preserve">отсутствие возможности </w:t>
            </w:r>
            <w:r w:rsidR="00655376" w:rsidRPr="00F46250">
              <w:rPr>
                <w:sz w:val="28"/>
                <w:szCs w:val="28"/>
              </w:rPr>
              <w:t xml:space="preserve">роста и сохранения объемов </w:t>
            </w:r>
            <w:r w:rsidR="00655376" w:rsidRPr="00F46250">
              <w:rPr>
                <w:sz w:val="28"/>
                <w:szCs w:val="28"/>
              </w:rPr>
              <w:lastRenderedPageBreak/>
              <w:t xml:space="preserve">производства продукции сельского хозяйства, </w:t>
            </w:r>
            <w:r w:rsidR="00D02981" w:rsidRPr="00F46250">
              <w:rPr>
                <w:sz w:val="28"/>
                <w:szCs w:val="28"/>
              </w:rPr>
              <w:t xml:space="preserve">развития </w:t>
            </w:r>
            <w:r w:rsidR="00F46250">
              <w:rPr>
                <w:sz w:val="28"/>
                <w:szCs w:val="28"/>
              </w:rPr>
              <w:t>мясного и молочного</w:t>
            </w:r>
            <w:r w:rsidR="00D02981" w:rsidRPr="00F46250">
              <w:rPr>
                <w:sz w:val="28"/>
                <w:szCs w:val="28"/>
              </w:rPr>
              <w:t xml:space="preserve"> животноводства, </w:t>
            </w:r>
            <w:r w:rsidR="00F46250">
              <w:rPr>
                <w:sz w:val="28"/>
                <w:szCs w:val="28"/>
              </w:rPr>
              <w:t>птицеводства</w:t>
            </w:r>
          </w:p>
        </w:tc>
        <w:tc>
          <w:tcPr>
            <w:tcW w:w="1543" w:type="dxa"/>
          </w:tcPr>
          <w:p w14:paraId="13FAF4EA" w14:textId="77777777" w:rsidR="00272C2E" w:rsidRPr="00F46250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lastRenderedPageBreak/>
              <w:t>-</w:t>
            </w:r>
          </w:p>
        </w:tc>
      </w:tr>
    </w:tbl>
    <w:p w14:paraId="1ABBEDB3" w14:textId="77777777" w:rsidR="00BF4836" w:rsidRPr="00A95C31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pacing w:val="-8"/>
          <w:sz w:val="16"/>
          <w:szCs w:val="16"/>
        </w:rPr>
      </w:pPr>
    </w:p>
    <w:p w14:paraId="1EC5489A" w14:textId="51ADFC7B" w:rsidR="00272C2E" w:rsidRPr="00F46250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F46250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 w:rsidRPr="00F46250">
        <w:rPr>
          <w:sz w:val="28"/>
          <w:szCs w:val="28"/>
        </w:rPr>
        <w:t xml:space="preserve"> проблемы:</w:t>
      </w:r>
    </w:p>
    <w:p w14:paraId="117EF305" w14:textId="66AD2747" w:rsidR="00272C2E" w:rsidRPr="00F46250" w:rsidRDefault="00E961C0" w:rsidP="00C745A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F46250">
        <w:rPr>
          <w:sz w:val="28"/>
          <w:szCs w:val="28"/>
          <w:u w:val="single"/>
        </w:rPr>
        <w:t xml:space="preserve">Принятие проекта постановления является необходимым </w:t>
      </w:r>
      <w:r w:rsidR="00B85991" w:rsidRPr="00F46250">
        <w:rPr>
          <w:sz w:val="28"/>
          <w:szCs w:val="28"/>
          <w:u w:val="single"/>
        </w:rPr>
        <w:t>с целью предоставления субсидий</w:t>
      </w:r>
      <w:r w:rsidR="00C951E4" w:rsidRPr="00F46250">
        <w:rPr>
          <w:sz w:val="28"/>
          <w:szCs w:val="28"/>
          <w:u w:val="single"/>
        </w:rPr>
        <w:t xml:space="preserve"> на </w:t>
      </w:r>
      <w:r w:rsidR="00655376" w:rsidRPr="00F46250">
        <w:rPr>
          <w:sz w:val="28"/>
          <w:szCs w:val="28"/>
          <w:u w:val="single"/>
        </w:rPr>
        <w:t>поддержку сельскохозяйственных товаропроизводителей региона</w:t>
      </w:r>
      <w:r w:rsidRPr="00F46250">
        <w:rPr>
          <w:sz w:val="28"/>
          <w:szCs w:val="28"/>
          <w:u w:val="single"/>
        </w:rPr>
        <w:t xml:space="preserve">. Сохранение текущего правового регулирования </w:t>
      </w:r>
      <w:r w:rsidR="00C745A9" w:rsidRPr="00F46250">
        <w:rPr>
          <w:sz w:val="28"/>
          <w:szCs w:val="28"/>
          <w:u w:val="single"/>
        </w:rPr>
        <w:t xml:space="preserve">приведет к </w:t>
      </w:r>
      <w:r w:rsidRPr="00F46250">
        <w:rPr>
          <w:sz w:val="28"/>
          <w:szCs w:val="28"/>
          <w:u w:val="single"/>
        </w:rPr>
        <w:t>отсутстви</w:t>
      </w:r>
      <w:r w:rsidR="00C745A9" w:rsidRPr="00F46250">
        <w:rPr>
          <w:sz w:val="28"/>
          <w:szCs w:val="28"/>
          <w:u w:val="single"/>
        </w:rPr>
        <w:t>ю</w:t>
      </w:r>
      <w:r w:rsidRPr="00F46250">
        <w:rPr>
          <w:sz w:val="28"/>
          <w:szCs w:val="28"/>
          <w:u w:val="single"/>
        </w:rPr>
        <w:t xml:space="preserve"> </w:t>
      </w:r>
      <w:r w:rsidR="00B85991" w:rsidRPr="00F46250">
        <w:rPr>
          <w:sz w:val="28"/>
          <w:szCs w:val="28"/>
          <w:u w:val="single"/>
        </w:rPr>
        <w:t xml:space="preserve">возможности </w:t>
      </w:r>
      <w:r w:rsidRPr="00F46250">
        <w:rPr>
          <w:sz w:val="28"/>
          <w:szCs w:val="28"/>
          <w:u w:val="single"/>
        </w:rPr>
        <w:t>оказания государственной поддержки</w:t>
      </w:r>
      <w:r w:rsidR="00655376" w:rsidRPr="00F46250">
        <w:rPr>
          <w:sz w:val="28"/>
          <w:szCs w:val="28"/>
          <w:u w:val="single"/>
        </w:rPr>
        <w:t xml:space="preserve"> </w:t>
      </w:r>
      <w:r w:rsidR="00F46250">
        <w:rPr>
          <w:sz w:val="28"/>
          <w:szCs w:val="28"/>
          <w:u w:val="single"/>
        </w:rPr>
        <w:t>развития молочного и мясного скотоводства, а также птицеводства</w:t>
      </w:r>
      <w:r w:rsidRPr="00F46250">
        <w:rPr>
          <w:sz w:val="28"/>
          <w:szCs w:val="28"/>
          <w:u w:val="single"/>
        </w:rPr>
        <w:t xml:space="preserve">.    </w:t>
      </w:r>
    </w:p>
    <w:p w14:paraId="0F7DF7B8" w14:textId="77777777" w:rsidR="00A504E9" w:rsidRPr="00A95C31" w:rsidRDefault="00A504E9" w:rsidP="008D0B1F">
      <w:pPr>
        <w:autoSpaceDE w:val="0"/>
        <w:autoSpaceDN w:val="0"/>
        <w:adjustRightInd w:val="0"/>
        <w:jc w:val="center"/>
        <w:outlineLvl w:val="0"/>
        <w:rPr>
          <w:color w:val="FF0000"/>
          <w:sz w:val="24"/>
          <w:szCs w:val="24"/>
        </w:rPr>
      </w:pPr>
    </w:p>
    <w:p w14:paraId="34091F6C" w14:textId="054DA9F6" w:rsidR="00272C2E" w:rsidRPr="00F46250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46250"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F46250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F46250" w:rsidRPr="00F46250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F46250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657AC12C" w:rsidR="00067EF8" w:rsidRPr="00F46250" w:rsidRDefault="00067EF8" w:rsidP="001E60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46250" w:rsidRPr="00F46250" w14:paraId="232C7736" w14:textId="77777777">
        <w:tc>
          <w:tcPr>
            <w:tcW w:w="7338" w:type="dxa"/>
          </w:tcPr>
          <w:p w14:paraId="4766786B" w14:textId="77777777" w:rsidR="00272C2E" w:rsidRPr="00F46250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4DDFB199" w:rsidR="00272C2E" w:rsidRPr="00F46250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46250" w:rsidRPr="00F46250" w14:paraId="30420922" w14:textId="77777777">
        <w:tc>
          <w:tcPr>
            <w:tcW w:w="7338" w:type="dxa"/>
          </w:tcPr>
          <w:p w14:paraId="7BE61F44" w14:textId="77777777" w:rsidR="00272C2E" w:rsidRPr="00F46250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19AD1CE4" w:rsidR="00272C2E" w:rsidRPr="00F46250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46250" w:rsidRPr="00F46250" w14:paraId="46E9AA45" w14:textId="77777777">
        <w:tc>
          <w:tcPr>
            <w:tcW w:w="7338" w:type="dxa"/>
          </w:tcPr>
          <w:p w14:paraId="70651DF0" w14:textId="77777777" w:rsidR="00272C2E" w:rsidRPr="00F46250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213A164B" w:rsidR="00272C2E" w:rsidRPr="00F46250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Pr="00A95C31" w:rsidRDefault="00C02EB5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3F6C3C1C" w14:textId="77777777" w:rsidR="00655376" w:rsidRPr="00A95C31" w:rsidRDefault="00655376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699A5358" w14:textId="77777777" w:rsidR="00BF4836" w:rsidRPr="00A95C31" w:rsidRDefault="00BF4836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F46250" w:rsidRPr="00F46250" w14:paraId="066ACCD6" w14:textId="77777777" w:rsidTr="00897762">
        <w:tc>
          <w:tcPr>
            <w:tcW w:w="11895" w:type="dxa"/>
          </w:tcPr>
          <w:p w14:paraId="70CC9A15" w14:textId="1438F5A7" w:rsidR="002E7CE5" w:rsidRPr="00F46250" w:rsidRDefault="00F46250" w:rsidP="00F46250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 xml:space="preserve">Первый заместитель </w:t>
            </w:r>
            <w:r w:rsidR="002E7CE5" w:rsidRPr="00F46250">
              <w:rPr>
                <w:sz w:val="28"/>
                <w:szCs w:val="28"/>
              </w:rPr>
              <w:t>Министр</w:t>
            </w:r>
            <w:r w:rsidRPr="00F46250">
              <w:rPr>
                <w:sz w:val="28"/>
                <w:szCs w:val="28"/>
              </w:rPr>
              <w:t>а</w:t>
            </w:r>
            <w:r w:rsidR="002E7CE5" w:rsidRPr="00F46250">
              <w:rPr>
                <w:sz w:val="28"/>
                <w:szCs w:val="28"/>
              </w:rPr>
              <w:t xml:space="preserve"> сельского хозяйства Пензенской области</w:t>
            </w:r>
          </w:p>
        </w:tc>
        <w:tc>
          <w:tcPr>
            <w:tcW w:w="2989" w:type="dxa"/>
          </w:tcPr>
          <w:p w14:paraId="57BCF0B2" w14:textId="44704E18" w:rsidR="002E7CE5" w:rsidRPr="00F46250" w:rsidRDefault="00F46250" w:rsidP="00897762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F46250">
              <w:rPr>
                <w:sz w:val="28"/>
                <w:szCs w:val="28"/>
              </w:rPr>
              <w:t>Э.Н. Каташов</w:t>
            </w:r>
          </w:p>
        </w:tc>
      </w:tr>
    </w:tbl>
    <w:p w14:paraId="4566864D" w14:textId="77777777" w:rsidR="00A63A6F" w:rsidRPr="00A95C31" w:rsidRDefault="00A63A6F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sectPr w:rsidR="00A63A6F" w:rsidRPr="00A95C31" w:rsidSect="00A111E2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0985F" w14:textId="77777777" w:rsidR="00B20784" w:rsidRDefault="00B20784">
      <w:r>
        <w:separator/>
      </w:r>
    </w:p>
  </w:endnote>
  <w:endnote w:type="continuationSeparator" w:id="0">
    <w:p w14:paraId="1D6A3273" w14:textId="77777777" w:rsidR="00B20784" w:rsidRDefault="00B2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EB8F9" w14:textId="77777777" w:rsidR="00B20784" w:rsidRDefault="00B20784">
      <w:r>
        <w:separator/>
      </w:r>
    </w:p>
  </w:footnote>
  <w:footnote w:type="continuationSeparator" w:id="0">
    <w:p w14:paraId="47E275E5" w14:textId="77777777" w:rsidR="00B20784" w:rsidRDefault="00B2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35F68"/>
    <w:rsid w:val="00062520"/>
    <w:rsid w:val="00062858"/>
    <w:rsid w:val="000636A2"/>
    <w:rsid w:val="00067EF8"/>
    <w:rsid w:val="00071AAB"/>
    <w:rsid w:val="000805A8"/>
    <w:rsid w:val="000B0467"/>
    <w:rsid w:val="000B1160"/>
    <w:rsid w:val="000C3704"/>
    <w:rsid w:val="000C58DE"/>
    <w:rsid w:val="000D07B0"/>
    <w:rsid w:val="000D4CCF"/>
    <w:rsid w:val="000E53B4"/>
    <w:rsid w:val="000E6EA5"/>
    <w:rsid w:val="000F22A5"/>
    <w:rsid w:val="000F2BFC"/>
    <w:rsid w:val="000F595A"/>
    <w:rsid w:val="0010234B"/>
    <w:rsid w:val="00103FAC"/>
    <w:rsid w:val="001100A1"/>
    <w:rsid w:val="0011372F"/>
    <w:rsid w:val="00115B4B"/>
    <w:rsid w:val="00120084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567F4"/>
    <w:rsid w:val="001627C1"/>
    <w:rsid w:val="00167160"/>
    <w:rsid w:val="00175D07"/>
    <w:rsid w:val="0017714A"/>
    <w:rsid w:val="00182584"/>
    <w:rsid w:val="00185134"/>
    <w:rsid w:val="00190DEE"/>
    <w:rsid w:val="001A7A58"/>
    <w:rsid w:val="001B7A0D"/>
    <w:rsid w:val="001C262D"/>
    <w:rsid w:val="001C30C3"/>
    <w:rsid w:val="001C36C7"/>
    <w:rsid w:val="001D0849"/>
    <w:rsid w:val="001D41D6"/>
    <w:rsid w:val="001D4BAE"/>
    <w:rsid w:val="001E6072"/>
    <w:rsid w:val="001E692E"/>
    <w:rsid w:val="001F1F13"/>
    <w:rsid w:val="001F4249"/>
    <w:rsid w:val="001F770F"/>
    <w:rsid w:val="00202378"/>
    <w:rsid w:val="00204F72"/>
    <w:rsid w:val="0020582C"/>
    <w:rsid w:val="00206DC5"/>
    <w:rsid w:val="00214770"/>
    <w:rsid w:val="00221F37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2638"/>
    <w:rsid w:val="00272C2E"/>
    <w:rsid w:val="0027560B"/>
    <w:rsid w:val="00277541"/>
    <w:rsid w:val="002800FF"/>
    <w:rsid w:val="00281AA6"/>
    <w:rsid w:val="00291FE9"/>
    <w:rsid w:val="00296088"/>
    <w:rsid w:val="002A003A"/>
    <w:rsid w:val="002A2CC8"/>
    <w:rsid w:val="002A5A35"/>
    <w:rsid w:val="002B682C"/>
    <w:rsid w:val="002B6B95"/>
    <w:rsid w:val="002C3A9B"/>
    <w:rsid w:val="002C638A"/>
    <w:rsid w:val="002D3CEE"/>
    <w:rsid w:val="002E3A70"/>
    <w:rsid w:val="002E490D"/>
    <w:rsid w:val="002E49E6"/>
    <w:rsid w:val="002E4AB2"/>
    <w:rsid w:val="002E7CE5"/>
    <w:rsid w:val="002F6E77"/>
    <w:rsid w:val="00301F18"/>
    <w:rsid w:val="00310280"/>
    <w:rsid w:val="00314C5A"/>
    <w:rsid w:val="00327A43"/>
    <w:rsid w:val="003338F9"/>
    <w:rsid w:val="00334ABA"/>
    <w:rsid w:val="003519B0"/>
    <w:rsid w:val="00351D1D"/>
    <w:rsid w:val="00361371"/>
    <w:rsid w:val="00362728"/>
    <w:rsid w:val="00381C44"/>
    <w:rsid w:val="00386006"/>
    <w:rsid w:val="0038632B"/>
    <w:rsid w:val="003863C1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2E25"/>
    <w:rsid w:val="003E7CA0"/>
    <w:rsid w:val="003F2A38"/>
    <w:rsid w:val="003F4EA4"/>
    <w:rsid w:val="004034E6"/>
    <w:rsid w:val="004051F1"/>
    <w:rsid w:val="00412BB1"/>
    <w:rsid w:val="00417935"/>
    <w:rsid w:val="00423CF2"/>
    <w:rsid w:val="00426FF1"/>
    <w:rsid w:val="00427E2A"/>
    <w:rsid w:val="00453380"/>
    <w:rsid w:val="00457052"/>
    <w:rsid w:val="00467861"/>
    <w:rsid w:val="004705B2"/>
    <w:rsid w:val="0047451C"/>
    <w:rsid w:val="004827C1"/>
    <w:rsid w:val="00486A98"/>
    <w:rsid w:val="00486C08"/>
    <w:rsid w:val="00493337"/>
    <w:rsid w:val="00493CA1"/>
    <w:rsid w:val="00494D70"/>
    <w:rsid w:val="0049613D"/>
    <w:rsid w:val="004A1F8C"/>
    <w:rsid w:val="004A5215"/>
    <w:rsid w:val="004A72EF"/>
    <w:rsid w:val="004D379D"/>
    <w:rsid w:val="004D4A57"/>
    <w:rsid w:val="004E3DF3"/>
    <w:rsid w:val="004E7065"/>
    <w:rsid w:val="004F2F09"/>
    <w:rsid w:val="004F3BCF"/>
    <w:rsid w:val="004F4C27"/>
    <w:rsid w:val="004F4C8D"/>
    <w:rsid w:val="0050419C"/>
    <w:rsid w:val="00517463"/>
    <w:rsid w:val="00517EA4"/>
    <w:rsid w:val="0052046B"/>
    <w:rsid w:val="005237B7"/>
    <w:rsid w:val="005246A1"/>
    <w:rsid w:val="005252A6"/>
    <w:rsid w:val="00526A85"/>
    <w:rsid w:val="00532868"/>
    <w:rsid w:val="00537007"/>
    <w:rsid w:val="0054374E"/>
    <w:rsid w:val="0055319A"/>
    <w:rsid w:val="00556D1A"/>
    <w:rsid w:val="00571ED9"/>
    <w:rsid w:val="005829E6"/>
    <w:rsid w:val="00593CE8"/>
    <w:rsid w:val="00595F0B"/>
    <w:rsid w:val="00596884"/>
    <w:rsid w:val="00597ECE"/>
    <w:rsid w:val="005A050D"/>
    <w:rsid w:val="005A3394"/>
    <w:rsid w:val="005A74CB"/>
    <w:rsid w:val="005B6B1B"/>
    <w:rsid w:val="005B6E2C"/>
    <w:rsid w:val="005C046E"/>
    <w:rsid w:val="005C1342"/>
    <w:rsid w:val="005C1833"/>
    <w:rsid w:val="005D1C1C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B3094"/>
    <w:rsid w:val="006C3143"/>
    <w:rsid w:val="006C36E2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143"/>
    <w:rsid w:val="0074074F"/>
    <w:rsid w:val="0074266D"/>
    <w:rsid w:val="00745296"/>
    <w:rsid w:val="00752153"/>
    <w:rsid w:val="00752294"/>
    <w:rsid w:val="00760BED"/>
    <w:rsid w:val="007722E7"/>
    <w:rsid w:val="007767E5"/>
    <w:rsid w:val="0078478D"/>
    <w:rsid w:val="0079384C"/>
    <w:rsid w:val="00793867"/>
    <w:rsid w:val="007B2104"/>
    <w:rsid w:val="007C462E"/>
    <w:rsid w:val="007C4D0C"/>
    <w:rsid w:val="007C64D9"/>
    <w:rsid w:val="007D02D0"/>
    <w:rsid w:val="007D107C"/>
    <w:rsid w:val="007D1DD3"/>
    <w:rsid w:val="007D35B1"/>
    <w:rsid w:val="007D515C"/>
    <w:rsid w:val="007D7625"/>
    <w:rsid w:val="007E0226"/>
    <w:rsid w:val="007E1F10"/>
    <w:rsid w:val="007F0953"/>
    <w:rsid w:val="007F3006"/>
    <w:rsid w:val="007F3F33"/>
    <w:rsid w:val="007F6E5F"/>
    <w:rsid w:val="008048D5"/>
    <w:rsid w:val="00804FFF"/>
    <w:rsid w:val="008108E1"/>
    <w:rsid w:val="008139CE"/>
    <w:rsid w:val="008150CC"/>
    <w:rsid w:val="00817187"/>
    <w:rsid w:val="008217BE"/>
    <w:rsid w:val="00827879"/>
    <w:rsid w:val="00831417"/>
    <w:rsid w:val="00834AF7"/>
    <w:rsid w:val="00847CDD"/>
    <w:rsid w:val="008530CC"/>
    <w:rsid w:val="00862C9C"/>
    <w:rsid w:val="00865442"/>
    <w:rsid w:val="00865F2C"/>
    <w:rsid w:val="00872EC3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E2789"/>
    <w:rsid w:val="008E5B5E"/>
    <w:rsid w:val="008F2667"/>
    <w:rsid w:val="008F4620"/>
    <w:rsid w:val="00935CBB"/>
    <w:rsid w:val="0093732E"/>
    <w:rsid w:val="00940D13"/>
    <w:rsid w:val="009428E1"/>
    <w:rsid w:val="00942E00"/>
    <w:rsid w:val="00945C68"/>
    <w:rsid w:val="009561E3"/>
    <w:rsid w:val="009576DB"/>
    <w:rsid w:val="00961442"/>
    <w:rsid w:val="00963905"/>
    <w:rsid w:val="0096448B"/>
    <w:rsid w:val="009647CB"/>
    <w:rsid w:val="009713CF"/>
    <w:rsid w:val="00980F54"/>
    <w:rsid w:val="0098154B"/>
    <w:rsid w:val="00981B6B"/>
    <w:rsid w:val="0098420B"/>
    <w:rsid w:val="00984CE6"/>
    <w:rsid w:val="00985238"/>
    <w:rsid w:val="00986550"/>
    <w:rsid w:val="00986C78"/>
    <w:rsid w:val="00990AEC"/>
    <w:rsid w:val="0099192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7164"/>
    <w:rsid w:val="00A01858"/>
    <w:rsid w:val="00A111E2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95C31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F9A"/>
    <w:rsid w:val="00AE5B57"/>
    <w:rsid w:val="00AF2AED"/>
    <w:rsid w:val="00B01A71"/>
    <w:rsid w:val="00B025A7"/>
    <w:rsid w:val="00B04049"/>
    <w:rsid w:val="00B07C4B"/>
    <w:rsid w:val="00B14D04"/>
    <w:rsid w:val="00B16082"/>
    <w:rsid w:val="00B16491"/>
    <w:rsid w:val="00B20784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91847"/>
    <w:rsid w:val="00B94322"/>
    <w:rsid w:val="00BA5A70"/>
    <w:rsid w:val="00BB3D1A"/>
    <w:rsid w:val="00BB5D3B"/>
    <w:rsid w:val="00BC488B"/>
    <w:rsid w:val="00BC7C67"/>
    <w:rsid w:val="00BD32AC"/>
    <w:rsid w:val="00BE0B08"/>
    <w:rsid w:val="00BE1F5C"/>
    <w:rsid w:val="00BF4250"/>
    <w:rsid w:val="00BF4836"/>
    <w:rsid w:val="00C01189"/>
    <w:rsid w:val="00C02EB5"/>
    <w:rsid w:val="00C16860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02981"/>
    <w:rsid w:val="00D215FC"/>
    <w:rsid w:val="00D22BD0"/>
    <w:rsid w:val="00D24E66"/>
    <w:rsid w:val="00D260C4"/>
    <w:rsid w:val="00D26495"/>
    <w:rsid w:val="00D3044A"/>
    <w:rsid w:val="00D312CB"/>
    <w:rsid w:val="00D34A8C"/>
    <w:rsid w:val="00D35688"/>
    <w:rsid w:val="00D35FB7"/>
    <w:rsid w:val="00D37742"/>
    <w:rsid w:val="00D42C1D"/>
    <w:rsid w:val="00D503B2"/>
    <w:rsid w:val="00D722F3"/>
    <w:rsid w:val="00D734ED"/>
    <w:rsid w:val="00D81805"/>
    <w:rsid w:val="00D86E6A"/>
    <w:rsid w:val="00D92B08"/>
    <w:rsid w:val="00D951D0"/>
    <w:rsid w:val="00DB230C"/>
    <w:rsid w:val="00DB7B49"/>
    <w:rsid w:val="00DC0358"/>
    <w:rsid w:val="00DC08AE"/>
    <w:rsid w:val="00DC47D0"/>
    <w:rsid w:val="00DD1661"/>
    <w:rsid w:val="00DD20FE"/>
    <w:rsid w:val="00DD506C"/>
    <w:rsid w:val="00DD535C"/>
    <w:rsid w:val="00DD74B0"/>
    <w:rsid w:val="00DE717F"/>
    <w:rsid w:val="00DF2E82"/>
    <w:rsid w:val="00DF624E"/>
    <w:rsid w:val="00DF7AA9"/>
    <w:rsid w:val="00E06208"/>
    <w:rsid w:val="00E11D45"/>
    <w:rsid w:val="00E22F27"/>
    <w:rsid w:val="00E324C3"/>
    <w:rsid w:val="00E35DF8"/>
    <w:rsid w:val="00E36EAB"/>
    <w:rsid w:val="00E47008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0314"/>
    <w:rsid w:val="00F22B88"/>
    <w:rsid w:val="00F27E14"/>
    <w:rsid w:val="00F3092F"/>
    <w:rsid w:val="00F30DC5"/>
    <w:rsid w:val="00F314B7"/>
    <w:rsid w:val="00F321C6"/>
    <w:rsid w:val="00F32A65"/>
    <w:rsid w:val="00F41252"/>
    <w:rsid w:val="00F426D7"/>
    <w:rsid w:val="00F44574"/>
    <w:rsid w:val="00F46250"/>
    <w:rsid w:val="00F5626E"/>
    <w:rsid w:val="00F57638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C7A54"/>
    <w:rsid w:val="00FD3C96"/>
    <w:rsid w:val="00FD3E94"/>
    <w:rsid w:val="00FD585F"/>
    <w:rsid w:val="00FD63BA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7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p509</cp:lastModifiedBy>
  <cp:revision>80</cp:revision>
  <cp:lastPrinted>2024-03-13T12:46:00Z</cp:lastPrinted>
  <dcterms:created xsi:type="dcterms:W3CDTF">2023-10-26T12:07:00Z</dcterms:created>
  <dcterms:modified xsi:type="dcterms:W3CDTF">2025-09-26T08:28:00Z</dcterms:modified>
</cp:coreProperties>
</file>