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B23F65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78168EB3" w:rsidR="00272C2E" w:rsidRPr="006920E5" w:rsidRDefault="00272C2E" w:rsidP="007443A1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143EF8">
              <w:rPr>
                <w:sz w:val="28"/>
                <w:szCs w:val="28"/>
              </w:rPr>
              <w:t>«</w:t>
            </w:r>
            <w:r w:rsidR="00AD0EF7" w:rsidRPr="00767E2E">
              <w:rPr>
                <w:sz w:val="28"/>
                <w:szCs w:val="28"/>
              </w:rPr>
              <w:t xml:space="preserve">О внесении изменений в постановление Правительства Пензенской области </w:t>
            </w:r>
            <w:r w:rsidR="00AD0EF7" w:rsidRPr="00FA2BCE">
              <w:rPr>
                <w:sz w:val="28"/>
                <w:szCs w:val="28"/>
              </w:rPr>
              <w:t>от 24.07.2017 № 354-пП</w:t>
            </w:r>
            <w:r w:rsidR="00AD0EF7" w:rsidRPr="00AB7720">
              <w:rPr>
                <w:sz w:val="28"/>
                <w:szCs w:val="28"/>
              </w:rPr>
              <w:t xml:space="preserve"> </w:t>
            </w:r>
            <w:r w:rsidR="00AD0EF7" w:rsidRPr="00767E2E">
              <w:rPr>
                <w:sz w:val="28"/>
                <w:szCs w:val="28"/>
              </w:rPr>
              <w:t>(с последующими изменениями)</w:t>
            </w:r>
            <w:r w:rsidR="00143EF8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272C2E" w:rsidRPr="006920E5" w:rsidRDefault="00F3092F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0909DCD7" w:rsidR="00A504E9" w:rsidRPr="0024717A" w:rsidRDefault="008F0EFD" w:rsidP="006D15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B7720">
              <w:rPr>
                <w:sz w:val="28"/>
                <w:szCs w:val="28"/>
              </w:rPr>
              <w:t>роект</w:t>
            </w:r>
            <w:r>
              <w:rPr>
                <w:sz w:val="28"/>
                <w:szCs w:val="28"/>
              </w:rPr>
              <w:t xml:space="preserve"> предусматривает</w:t>
            </w:r>
            <w:r w:rsidRPr="00AB7720">
              <w:rPr>
                <w:sz w:val="28"/>
                <w:szCs w:val="28"/>
              </w:rPr>
              <w:t xml:space="preserve"> </w:t>
            </w:r>
            <w:r w:rsidR="00E84AEE">
              <w:rPr>
                <w:sz w:val="28"/>
                <w:szCs w:val="28"/>
              </w:rPr>
              <w:t xml:space="preserve">внесение изменений в </w:t>
            </w:r>
            <w:r w:rsidR="00E84AEE" w:rsidRPr="00E84AEE">
              <w:rPr>
                <w:sz w:val="28"/>
                <w:szCs w:val="28"/>
              </w:rPr>
              <w:t>Порядок предоставления субсидий на поддержку в области молочного животноводства и Порядок предоставления субсидий на поддержку мясного скотоводства и оленеводства</w:t>
            </w:r>
            <w:r w:rsidR="00E84AEE">
              <w:rPr>
                <w:sz w:val="28"/>
                <w:szCs w:val="28"/>
              </w:rPr>
              <w:t xml:space="preserve">, утвержденные постановлением Правительства Пензенской области от 24.07.2017 №354-пП </w:t>
            </w:r>
            <w:r w:rsidR="00E84AEE">
              <w:rPr>
                <w:sz w:val="28"/>
                <w:szCs w:val="28"/>
              </w:rPr>
              <w:br/>
              <w:t>(с последующими изменениями)</w:t>
            </w:r>
            <w:r w:rsidR="00E84AEE" w:rsidRPr="00E84AEE">
              <w:rPr>
                <w:sz w:val="28"/>
                <w:szCs w:val="28"/>
              </w:rPr>
              <w:t xml:space="preserve"> в части исключения из подлежащих субсидированию затрат на приобретение оборудования, машин и механизмов, произведенных на территории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      </w:r>
          </w:p>
        </w:tc>
      </w:tr>
      <w:tr w:rsidR="00272C2E" w:rsidRPr="00A61FD3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lastRenderedPageBreak/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03B69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03B69">
              <w:rPr>
                <w:sz w:val="28"/>
                <w:szCs w:val="28"/>
              </w:rPr>
              <w:t>68-59-</w:t>
            </w:r>
            <w:r w:rsidR="00C824C9" w:rsidRPr="00603B69">
              <w:rPr>
                <w:sz w:val="28"/>
                <w:szCs w:val="28"/>
              </w:rPr>
              <w:t>27</w:t>
            </w:r>
          </w:p>
          <w:p w14:paraId="577DB5F9" w14:textId="0F628E05" w:rsidR="00A504E9" w:rsidRPr="00603B69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A61FD3">
              <w:rPr>
                <w:sz w:val="28"/>
                <w:szCs w:val="28"/>
                <w:lang w:val="en-US"/>
              </w:rPr>
              <w:t>m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603B69">
              <w:rPr>
                <w:sz w:val="28"/>
                <w:szCs w:val="28"/>
              </w:rPr>
              <w:t>@</w:t>
            </w:r>
            <w:r w:rsidRPr="00A61FD3">
              <w:rPr>
                <w:sz w:val="28"/>
                <w:szCs w:val="28"/>
                <w:lang w:val="en-US"/>
              </w:rPr>
              <w:t>mcx</w:t>
            </w:r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603B69">
              <w:rPr>
                <w:sz w:val="28"/>
                <w:szCs w:val="28"/>
              </w:rPr>
              <w:t>.</w:t>
            </w:r>
            <w:proofErr w:type="spellStart"/>
            <w:r w:rsidRPr="00A61FD3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BF4836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EB030D" w14:paraId="2DF442BD" w14:textId="77777777">
        <w:tc>
          <w:tcPr>
            <w:tcW w:w="6345" w:type="dxa"/>
          </w:tcPr>
          <w:p w14:paraId="37EC3222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144431BD" w:rsidR="00EB030D" w:rsidRPr="008C7657" w:rsidRDefault="009239B1" w:rsidP="00EB030D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Необходимость стимулирования сельскохозяйственных товаропроизводителей Пензенской области к</w:t>
            </w:r>
            <w:r w:rsidRPr="00E84AEE">
              <w:rPr>
                <w:sz w:val="28"/>
                <w:szCs w:val="28"/>
              </w:rPr>
              <w:t xml:space="preserve"> приобретени</w:t>
            </w:r>
            <w:r>
              <w:rPr>
                <w:sz w:val="28"/>
                <w:szCs w:val="28"/>
              </w:rPr>
              <w:t>ю</w:t>
            </w:r>
            <w:r w:rsidRPr="00E84AEE">
              <w:rPr>
                <w:sz w:val="28"/>
                <w:szCs w:val="28"/>
              </w:rPr>
              <w:t xml:space="preserve"> оборудования, машин и механизмов, произведенных на территории </w:t>
            </w:r>
            <w:r>
              <w:rPr>
                <w:sz w:val="28"/>
                <w:szCs w:val="28"/>
              </w:rPr>
              <w:t xml:space="preserve">Российской Федерации или </w:t>
            </w:r>
            <w:r w:rsidRPr="00654FED">
              <w:rPr>
                <w:sz w:val="28"/>
                <w:szCs w:val="28"/>
              </w:rPr>
              <w:t xml:space="preserve">иностранных государств и территорий, </w:t>
            </w:r>
            <w:r>
              <w:rPr>
                <w:sz w:val="28"/>
                <w:szCs w:val="28"/>
              </w:rPr>
              <w:t xml:space="preserve">не </w:t>
            </w:r>
            <w:r w:rsidRPr="00654FED">
              <w:rPr>
                <w:sz w:val="28"/>
                <w:szCs w:val="28"/>
              </w:rPr>
              <w:t>совершающих в отношении Российской Федерации</w:t>
            </w:r>
            <w:r w:rsidRPr="00536A9C">
              <w:rPr>
                <w:sz w:val="28"/>
                <w:szCs w:val="28"/>
              </w:rPr>
              <w:t>, российских юридических лиц и физических лиц недружественные действия</w:t>
            </w:r>
          </w:p>
        </w:tc>
      </w:tr>
      <w:tr w:rsidR="00EB030D" w14:paraId="0F88968E" w14:textId="77777777">
        <w:tc>
          <w:tcPr>
            <w:tcW w:w="6345" w:type="dxa"/>
          </w:tcPr>
          <w:p w14:paraId="0EB1169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55B62FD" w:rsidR="00EB030D" w:rsidRPr="00556D1A" w:rsidRDefault="00EB030D" w:rsidP="00EB030D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</w:t>
            </w:r>
            <w:r w:rsidR="009239B1">
              <w:rPr>
                <w:sz w:val="28"/>
                <w:szCs w:val="28"/>
              </w:rPr>
              <w:t>поддержки производства отечественных оборудования, машин и механизмов для молочного и мясного скотоводства</w:t>
            </w:r>
          </w:p>
        </w:tc>
      </w:tr>
      <w:tr w:rsidR="00EB030D" w14:paraId="45F33157" w14:textId="77777777">
        <w:tc>
          <w:tcPr>
            <w:tcW w:w="6345" w:type="dxa"/>
          </w:tcPr>
          <w:p w14:paraId="0604911E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335820A7" w:rsidR="00EB030D" w:rsidRPr="00986369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постановления Правительства </w:t>
            </w:r>
            <w:r w:rsidRPr="00EE6619">
              <w:rPr>
                <w:sz w:val="28"/>
                <w:szCs w:val="28"/>
              </w:rPr>
              <w:t xml:space="preserve">Пензенской области </w:t>
            </w:r>
            <w:r>
              <w:rPr>
                <w:sz w:val="28"/>
                <w:szCs w:val="28"/>
              </w:rPr>
              <w:t>разработан впервые</w:t>
            </w:r>
          </w:p>
        </w:tc>
      </w:tr>
      <w:tr w:rsidR="00EB030D" w14:paraId="360E8191" w14:textId="77777777">
        <w:tc>
          <w:tcPr>
            <w:tcW w:w="6345" w:type="dxa"/>
          </w:tcPr>
          <w:p w14:paraId="1DB8AA27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EB030D" w:rsidRPr="008C7657" w:rsidRDefault="00EB030D" w:rsidP="00EB03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EB030D" w14:paraId="226AD6F6" w14:textId="77777777" w:rsidTr="00EB030D">
        <w:trPr>
          <w:trHeight w:val="1522"/>
        </w:trPr>
        <w:tc>
          <w:tcPr>
            <w:tcW w:w="6345" w:type="dxa"/>
          </w:tcPr>
          <w:p w14:paraId="658D6CCB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0C15A02F" w:rsidR="00EB030D" w:rsidRPr="00A555C5" w:rsidRDefault="00CF6078" w:rsidP="00EB030D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B030D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EB030D" w:rsidRPr="00F0063A" w:rsidRDefault="00EB030D" w:rsidP="00EB03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EB030D" w:rsidRPr="00EE4F8E" w:rsidRDefault="00EB030D" w:rsidP="00EB03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7DB92679" w14:textId="77777777" w:rsidR="00986369" w:rsidRDefault="00986369" w:rsidP="00D22BD0">
      <w:pPr>
        <w:autoSpaceDE w:val="0"/>
        <w:autoSpaceDN w:val="0"/>
        <w:adjustRightInd w:val="0"/>
        <w:jc w:val="center"/>
        <w:outlineLvl w:val="0"/>
      </w:pPr>
    </w:p>
    <w:p w14:paraId="33E475AA" w14:textId="77777777" w:rsidR="00CF6078" w:rsidRDefault="00CF6078" w:rsidP="00D22BD0">
      <w:pPr>
        <w:autoSpaceDE w:val="0"/>
        <w:autoSpaceDN w:val="0"/>
        <w:adjustRightInd w:val="0"/>
        <w:jc w:val="center"/>
        <w:outlineLvl w:val="0"/>
      </w:pPr>
    </w:p>
    <w:p w14:paraId="5820916C" w14:textId="77777777" w:rsidR="00CF6078" w:rsidRPr="00CF6078" w:rsidRDefault="00CF6078" w:rsidP="00D22BD0">
      <w:pPr>
        <w:autoSpaceDE w:val="0"/>
        <w:autoSpaceDN w:val="0"/>
        <w:adjustRightInd w:val="0"/>
        <w:jc w:val="center"/>
        <w:outlineLvl w:val="0"/>
      </w:pPr>
    </w:p>
    <w:p w14:paraId="4A53507D" w14:textId="0777104E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3. Цели предлагаемого правового регулирования и показатели их достижения</w:t>
      </w:r>
    </w:p>
    <w:p w14:paraId="7943986F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tbl>
      <w:tblPr>
        <w:tblW w:w="146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1"/>
        <w:gridCol w:w="5954"/>
        <w:gridCol w:w="2970"/>
      </w:tblGrid>
      <w:tr w:rsidR="00272C2E" w14:paraId="06D49076" w14:textId="77777777" w:rsidTr="00D160D4">
        <w:tc>
          <w:tcPr>
            <w:tcW w:w="5771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D160D4">
        <w:trPr>
          <w:trHeight w:val="920"/>
        </w:trPr>
        <w:tc>
          <w:tcPr>
            <w:tcW w:w="5771" w:type="dxa"/>
          </w:tcPr>
          <w:p w14:paraId="23B6A874" w14:textId="03117C9E" w:rsidR="004034E6" w:rsidRPr="006F0024" w:rsidRDefault="000C3704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нормативно-правового акта с целью </w:t>
            </w:r>
            <w:r w:rsidR="002C741B" w:rsidRPr="00E84AEE">
              <w:rPr>
                <w:sz w:val="28"/>
                <w:szCs w:val="28"/>
              </w:rPr>
              <w:t>исключения из подлежащих субсидированию затрат на приобретение оборудования, машин и механизмов, произведенных на территории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</w:t>
            </w:r>
          </w:p>
        </w:tc>
        <w:tc>
          <w:tcPr>
            <w:tcW w:w="5954" w:type="dxa"/>
          </w:tcPr>
          <w:p w14:paraId="07D198A5" w14:textId="22A4A0BF" w:rsidR="00030DC3" w:rsidRPr="00030DC3" w:rsidRDefault="00627B36" w:rsidP="00030DC3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D160D4">
              <w:rPr>
                <w:bCs/>
                <w:sz w:val="28"/>
                <w:szCs w:val="28"/>
              </w:rPr>
              <w:t xml:space="preserve">на поддержку </w:t>
            </w:r>
            <w:r w:rsidR="00030DC3" w:rsidRPr="00030DC3">
              <w:rPr>
                <w:bCs/>
                <w:sz w:val="28"/>
                <w:szCs w:val="28"/>
              </w:rPr>
              <w:t>в области молочного животноводства</w:t>
            </w:r>
            <w:r w:rsidR="00030DC3">
              <w:rPr>
                <w:bCs/>
                <w:sz w:val="28"/>
                <w:szCs w:val="28"/>
              </w:rPr>
              <w:t xml:space="preserve">, </w:t>
            </w:r>
            <w:r w:rsidR="00030DC3" w:rsidRPr="00030DC3">
              <w:rPr>
                <w:bCs/>
                <w:sz w:val="28"/>
                <w:szCs w:val="28"/>
              </w:rPr>
              <w:t>мясного скотоводства и оленеводства</w:t>
            </w:r>
          </w:p>
          <w:p w14:paraId="31693CB6" w14:textId="0ED999A9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14:paraId="5E16418D" w14:textId="3735ED28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EB030D">
              <w:rPr>
                <w:sz w:val="28"/>
                <w:szCs w:val="28"/>
              </w:rPr>
              <w:t>4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BF4836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BF4836" w:rsidRDefault="00B16491" w:rsidP="008D0B1F">
      <w:pPr>
        <w:autoSpaceDE w:val="0"/>
        <w:autoSpaceDN w:val="0"/>
        <w:adjustRightInd w:val="0"/>
        <w:jc w:val="center"/>
        <w:outlineLvl w:val="0"/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272C2E" w14:paraId="1EAA3AE5" w14:textId="77777777" w:rsidTr="00BF4836">
        <w:tc>
          <w:tcPr>
            <w:tcW w:w="6197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1B70EB67" w:rsidR="00893C24" w:rsidRPr="00595F0B" w:rsidRDefault="00EB030D" w:rsidP="00B23F6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</w:p>
        </w:tc>
        <w:tc>
          <w:tcPr>
            <w:tcW w:w="5811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BF4836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5.4. Оценка изменения численности </w:t>
            </w:r>
            <w:r w:rsidRPr="00F0063A">
              <w:rPr>
                <w:sz w:val="28"/>
                <w:szCs w:val="28"/>
              </w:rPr>
              <w:lastRenderedPageBreak/>
              <w:t>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72C2E" w14:paraId="39C9D32E" w14:textId="77777777"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560931D6" w14:textId="14841DE4" w:rsidR="00272C2E" w:rsidRPr="00F0063A" w:rsidRDefault="00272C2E" w:rsidP="00BF48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  <w:r w:rsidR="00BF4836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3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3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BF4836" w:rsidRDefault="00272C2E" w:rsidP="00D22BD0">
      <w:pPr>
        <w:autoSpaceDE w:val="0"/>
        <w:autoSpaceDN w:val="0"/>
        <w:adjustRightInd w:val="0"/>
        <w:jc w:val="both"/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577E7FC0" w14:textId="77777777" w:rsidR="00022F03" w:rsidRPr="00BF4836" w:rsidRDefault="00022F03" w:rsidP="009647CB">
      <w:pPr>
        <w:autoSpaceDE w:val="0"/>
        <w:autoSpaceDN w:val="0"/>
        <w:adjustRightInd w:val="0"/>
        <w:spacing w:line="252" w:lineRule="auto"/>
        <w:ind w:firstLine="709"/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Pr="00BF4836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BF4836">
        <w:trPr>
          <w:trHeight w:val="392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3B6E2039" w14:textId="560399DF" w:rsidR="009C09EF" w:rsidRPr="009C09EF" w:rsidRDefault="009C09EF" w:rsidP="009C09EF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B030D">
              <w:rPr>
                <w:sz w:val="28"/>
                <w:szCs w:val="28"/>
              </w:rPr>
              <w:t>сельскохозяйственные товаропроизводители</w:t>
            </w:r>
          </w:p>
          <w:p w14:paraId="7064A81B" w14:textId="2C6BB792" w:rsidR="008C72D8" w:rsidRPr="00103FAC" w:rsidRDefault="008C72D8" w:rsidP="00143EF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359" w:type="dxa"/>
          </w:tcPr>
          <w:p w14:paraId="2D30A55E" w14:textId="29353235" w:rsidR="00187DF6" w:rsidRPr="00187DF6" w:rsidRDefault="00187DF6" w:rsidP="00187DF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порядки предоставления субсидий дополнены требованием к заявителям в</w:t>
            </w:r>
            <w:r w:rsidRPr="00187DF6">
              <w:rPr>
                <w:color w:val="000000"/>
                <w:sz w:val="28"/>
                <w:szCs w:val="28"/>
              </w:rPr>
              <w:t xml:space="preserve"> случае обращения за субсидией на возмещение части затрат на приобретение оборудования, машин и механизмов</w:t>
            </w:r>
            <w:r>
              <w:rPr>
                <w:color w:val="000000"/>
                <w:sz w:val="28"/>
                <w:szCs w:val="28"/>
              </w:rPr>
              <w:t xml:space="preserve"> (п. 1.1 и 2.1 проекта)</w:t>
            </w:r>
          </w:p>
          <w:p w14:paraId="60920805" w14:textId="3E44CC02" w:rsidR="00C01189" w:rsidRPr="00202378" w:rsidRDefault="00187DF6" w:rsidP="0091630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103FAC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103FAC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 рублей</w:t>
            </w:r>
          </w:p>
        </w:tc>
      </w:tr>
    </w:tbl>
    <w:p w14:paraId="351E3A10" w14:textId="77777777" w:rsidR="00BF4836" w:rsidRPr="00BF4836" w:rsidRDefault="00BF4836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18"/>
          <w:szCs w:val="18"/>
        </w:rPr>
      </w:pPr>
    </w:p>
    <w:p w14:paraId="66498F4F" w14:textId="1BB97730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Pr="00BF4836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BF4836" w:rsidRDefault="00272C2E" w:rsidP="00CC7B58">
      <w:pPr>
        <w:autoSpaceDE w:val="0"/>
        <w:autoSpaceDN w:val="0"/>
        <w:adjustRightInd w:val="0"/>
        <w:spacing w:line="252" w:lineRule="auto"/>
        <w:jc w:val="both"/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749CC057" w14:textId="77777777" w:rsidR="00187DF6" w:rsidRPr="00B23F65" w:rsidRDefault="00187DF6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9. Сравнение возможных вариантов решения проблемы</w:t>
      </w:r>
    </w:p>
    <w:p w14:paraId="18A318AE" w14:textId="77777777" w:rsidR="00272C2E" w:rsidRPr="00B23F65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8"/>
          <w:szCs w:val="18"/>
        </w:rPr>
      </w:pPr>
    </w:p>
    <w:tbl>
      <w:tblPr>
        <w:tblW w:w="151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9"/>
        <w:gridCol w:w="2977"/>
        <w:gridCol w:w="3260"/>
        <w:gridCol w:w="1684"/>
      </w:tblGrid>
      <w:tr w:rsidR="00272C2E" w14:paraId="0ECF78B1" w14:textId="77777777" w:rsidTr="009501D8">
        <w:tc>
          <w:tcPr>
            <w:tcW w:w="7189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3260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 w:rsidTr="009501D8">
        <w:tc>
          <w:tcPr>
            <w:tcW w:w="7189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72C2E" w:rsidRPr="00F0063A" w:rsidRDefault="001D41D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260" w:type="dxa"/>
          </w:tcPr>
          <w:p w14:paraId="48340596" w14:textId="50D6556B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D41D6">
              <w:rPr>
                <w:sz w:val="28"/>
                <w:szCs w:val="28"/>
              </w:rPr>
              <w:t>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 w:rsidTr="009501D8">
        <w:trPr>
          <w:trHeight w:val="844"/>
        </w:trPr>
        <w:tc>
          <w:tcPr>
            <w:tcW w:w="7189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37CBA312" w14:textId="0FC44EFD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260" w:type="dxa"/>
          </w:tcPr>
          <w:p w14:paraId="1A3BCA80" w14:textId="7BC531C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 w:rsidTr="009501D8">
        <w:tc>
          <w:tcPr>
            <w:tcW w:w="7189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977" w:type="dxa"/>
          </w:tcPr>
          <w:p w14:paraId="410ADAF2" w14:textId="2F5F027C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государственной поддержки в форме субсидий</w:t>
            </w:r>
            <w:r w:rsidR="00A63A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587E5E37" w14:textId="6AEF29C8" w:rsidR="00272C2E" w:rsidRPr="00F0063A" w:rsidRDefault="003F2A38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возможности получения государственной поддержки</w:t>
            </w:r>
            <w:r w:rsidR="00A63A6F">
              <w:rPr>
                <w:sz w:val="28"/>
                <w:szCs w:val="28"/>
              </w:rPr>
              <w:t xml:space="preserve"> </w:t>
            </w:r>
            <w:r w:rsidR="003D72FC">
              <w:rPr>
                <w:sz w:val="28"/>
                <w:szCs w:val="28"/>
              </w:rPr>
              <w:t xml:space="preserve">в форме субсидий </w:t>
            </w:r>
          </w:p>
        </w:tc>
        <w:tc>
          <w:tcPr>
            <w:tcW w:w="1684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 w:rsidTr="009501D8">
        <w:tc>
          <w:tcPr>
            <w:tcW w:w="7189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72C2E" w:rsidRPr="00F0063A" w:rsidRDefault="00615777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260" w:type="dxa"/>
          </w:tcPr>
          <w:p w14:paraId="5B966FEB" w14:textId="231AECB1" w:rsidR="00272C2E" w:rsidRPr="00F0063A" w:rsidRDefault="00E961C0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 w:rsidTr="009501D8">
        <w:tc>
          <w:tcPr>
            <w:tcW w:w="7189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14:paraId="07599D7A" w14:textId="69E7B059" w:rsidR="00272C2E" w:rsidRPr="00F0063A" w:rsidRDefault="00187DF6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Субсидирование  затрат на приобретение </w:t>
            </w:r>
            <w:r w:rsidRPr="00E84AEE">
              <w:rPr>
                <w:sz w:val="28"/>
                <w:szCs w:val="28"/>
              </w:rPr>
              <w:t xml:space="preserve">оборудования, машин и механизмов, произведенных на территории </w:t>
            </w:r>
            <w:r w:rsidRPr="00654FED">
              <w:rPr>
                <w:sz w:val="28"/>
                <w:szCs w:val="28"/>
              </w:rPr>
              <w:t>иностранных государств и территорий, совершающих в отношении Российской Федерации</w:t>
            </w:r>
            <w:r w:rsidRPr="00536A9C">
              <w:rPr>
                <w:sz w:val="28"/>
                <w:szCs w:val="28"/>
              </w:rPr>
              <w:t xml:space="preserve">, российских юридических лиц и </w:t>
            </w:r>
            <w:r w:rsidRPr="00536A9C">
              <w:rPr>
                <w:sz w:val="28"/>
                <w:szCs w:val="28"/>
              </w:rPr>
              <w:lastRenderedPageBreak/>
              <w:t>физических лиц недружественные действия</w:t>
            </w:r>
          </w:p>
        </w:tc>
        <w:tc>
          <w:tcPr>
            <w:tcW w:w="1684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1ABBEDB3" w14:textId="77777777" w:rsidR="00BF4836" w:rsidRPr="00B23F65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18"/>
          <w:szCs w:val="18"/>
        </w:rPr>
      </w:pPr>
    </w:p>
    <w:p w14:paraId="1EC5489A" w14:textId="51ADFC7B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0CCE8B1B" w:rsidR="00272C2E" w:rsidRPr="00187DF6" w:rsidRDefault="00E961C0" w:rsidP="00187DF6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E961C0">
        <w:rPr>
          <w:sz w:val="28"/>
          <w:szCs w:val="28"/>
          <w:u w:val="single"/>
        </w:rPr>
        <w:t>Принятие проекта постановления является необходимым</w:t>
      </w:r>
      <w:r>
        <w:rPr>
          <w:sz w:val="28"/>
          <w:szCs w:val="28"/>
          <w:u w:val="single"/>
        </w:rPr>
        <w:t xml:space="preserve"> </w:t>
      </w:r>
      <w:r w:rsidR="00B85991">
        <w:rPr>
          <w:sz w:val="28"/>
          <w:szCs w:val="28"/>
          <w:u w:val="single"/>
        </w:rPr>
        <w:t>с</w:t>
      </w:r>
      <w:r w:rsidR="00187DF6">
        <w:rPr>
          <w:sz w:val="28"/>
          <w:szCs w:val="28"/>
          <w:u w:val="single"/>
        </w:rPr>
        <w:t xml:space="preserve"> целью</w:t>
      </w:r>
      <w:r w:rsidR="00B85991">
        <w:rPr>
          <w:sz w:val="28"/>
          <w:szCs w:val="28"/>
          <w:u w:val="single"/>
        </w:rPr>
        <w:t xml:space="preserve"> </w:t>
      </w:r>
      <w:r w:rsidR="00187DF6" w:rsidRPr="00187DF6">
        <w:rPr>
          <w:sz w:val="28"/>
          <w:szCs w:val="28"/>
          <w:u w:val="single"/>
        </w:rPr>
        <w:t>стимулирования сельскохозяйственных товаропроизводителей Пензенской области к приобретению оборудования, машин и механизмов, произведенных на территории Российской Федерации или иностранных государств и территорий, не совершающих в отношении Российской Федерации, российских юридических лиц и физических лиц недружественные действия</w:t>
      </w:r>
      <w:r w:rsidR="00631DE2">
        <w:rPr>
          <w:sz w:val="28"/>
          <w:szCs w:val="28"/>
          <w:u w:val="single"/>
        </w:rPr>
        <w:t>, что будет способствовать</w:t>
      </w:r>
      <w:r w:rsidR="00187DF6" w:rsidRPr="00187DF6">
        <w:rPr>
          <w:sz w:val="28"/>
          <w:szCs w:val="28"/>
          <w:u w:val="single"/>
        </w:rPr>
        <w:t xml:space="preserve"> </w:t>
      </w:r>
      <w:r w:rsidR="00631DE2">
        <w:rPr>
          <w:sz w:val="28"/>
          <w:szCs w:val="28"/>
          <w:u w:val="single"/>
        </w:rPr>
        <w:t>развитию</w:t>
      </w:r>
      <w:r w:rsidR="00187DF6" w:rsidRPr="00187DF6">
        <w:rPr>
          <w:sz w:val="28"/>
          <w:szCs w:val="28"/>
          <w:u w:val="single"/>
        </w:rPr>
        <w:t xml:space="preserve"> производств</w:t>
      </w:r>
      <w:r w:rsidR="00631DE2">
        <w:rPr>
          <w:sz w:val="28"/>
          <w:szCs w:val="28"/>
          <w:u w:val="single"/>
        </w:rPr>
        <w:t>у</w:t>
      </w:r>
      <w:r w:rsidR="00187DF6" w:rsidRPr="00187DF6">
        <w:rPr>
          <w:sz w:val="28"/>
          <w:szCs w:val="28"/>
          <w:u w:val="single"/>
        </w:rPr>
        <w:t xml:space="preserve"> отечественных оборудования, машин и механизмов для молочного и мясного скотоводства</w:t>
      </w:r>
      <w:r w:rsidR="00187DF6">
        <w:rPr>
          <w:sz w:val="28"/>
          <w:szCs w:val="28"/>
          <w:u w:val="single"/>
        </w:rPr>
        <w:t>.</w:t>
      </w:r>
    </w:p>
    <w:p w14:paraId="0F7DF7B8" w14:textId="77777777" w:rsidR="00A504E9" w:rsidRPr="00B23F65" w:rsidRDefault="00A504E9" w:rsidP="008D0B1F">
      <w:pPr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B23F65" w:rsidRDefault="00272C2E" w:rsidP="00D22B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20D5678" w:rsidR="00067EF8" w:rsidRPr="00F0063A" w:rsidRDefault="00067EF8" w:rsidP="006D15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2F312716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0BB53D34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2CE94C" w14:textId="77777777" w:rsidR="004608B6" w:rsidRDefault="004608B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916306" w:rsidRPr="00830D0E" w14:paraId="1D3F6608" w14:textId="77777777" w:rsidTr="008535A5">
        <w:tc>
          <w:tcPr>
            <w:tcW w:w="11895" w:type="dxa"/>
          </w:tcPr>
          <w:p w14:paraId="44FEB1D2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9F8A797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5342580C" w14:textId="77777777" w:rsidR="00916306" w:rsidRPr="00830D0E" w:rsidRDefault="00916306" w:rsidP="008535A5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33389881" w14:textId="77777777" w:rsidR="00916306" w:rsidRPr="00830D0E" w:rsidRDefault="00916306" w:rsidP="008535A5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112931">
      <w:headerReference w:type="default" r:id="rId6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D6229" w14:textId="77777777" w:rsidR="00B64230" w:rsidRDefault="00B64230">
      <w:r>
        <w:separator/>
      </w:r>
    </w:p>
  </w:endnote>
  <w:endnote w:type="continuationSeparator" w:id="0">
    <w:p w14:paraId="79853606" w14:textId="77777777" w:rsidR="00B64230" w:rsidRDefault="00B6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59A52" w14:textId="77777777" w:rsidR="00B64230" w:rsidRDefault="00B64230">
      <w:r>
        <w:separator/>
      </w:r>
    </w:p>
  </w:footnote>
  <w:footnote w:type="continuationSeparator" w:id="0">
    <w:p w14:paraId="78065D4D" w14:textId="77777777" w:rsidR="00B64230" w:rsidRDefault="00B64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F03"/>
    <w:rsid w:val="00023913"/>
    <w:rsid w:val="0002693A"/>
    <w:rsid w:val="00030CBF"/>
    <w:rsid w:val="00030DC3"/>
    <w:rsid w:val="00032E48"/>
    <w:rsid w:val="00062858"/>
    <w:rsid w:val="000636A2"/>
    <w:rsid w:val="00067EF8"/>
    <w:rsid w:val="00071AAB"/>
    <w:rsid w:val="000805A8"/>
    <w:rsid w:val="000963A0"/>
    <w:rsid w:val="000B1160"/>
    <w:rsid w:val="000C3704"/>
    <w:rsid w:val="000D07B0"/>
    <w:rsid w:val="000D4CCF"/>
    <w:rsid w:val="000E6EA5"/>
    <w:rsid w:val="000F22A5"/>
    <w:rsid w:val="000F2BFC"/>
    <w:rsid w:val="000F53A4"/>
    <w:rsid w:val="000F595A"/>
    <w:rsid w:val="0010234B"/>
    <w:rsid w:val="00103FAC"/>
    <w:rsid w:val="001100A1"/>
    <w:rsid w:val="00112931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87DF6"/>
    <w:rsid w:val="00190DEE"/>
    <w:rsid w:val="001B7A0D"/>
    <w:rsid w:val="001C064F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03A4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1C74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682C"/>
    <w:rsid w:val="002B6B95"/>
    <w:rsid w:val="002B7ABA"/>
    <w:rsid w:val="002C741B"/>
    <w:rsid w:val="002E3A70"/>
    <w:rsid w:val="002E490D"/>
    <w:rsid w:val="002E49E6"/>
    <w:rsid w:val="002E4AB2"/>
    <w:rsid w:val="002E7CE5"/>
    <w:rsid w:val="002F6E77"/>
    <w:rsid w:val="00301F18"/>
    <w:rsid w:val="00314C5A"/>
    <w:rsid w:val="00327A43"/>
    <w:rsid w:val="003338F9"/>
    <w:rsid w:val="00334ABA"/>
    <w:rsid w:val="003519B0"/>
    <w:rsid w:val="00361371"/>
    <w:rsid w:val="00362728"/>
    <w:rsid w:val="00364D66"/>
    <w:rsid w:val="00365B45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20EF7"/>
    <w:rsid w:val="00423CF2"/>
    <w:rsid w:val="00426FF1"/>
    <w:rsid w:val="00427E2A"/>
    <w:rsid w:val="00430658"/>
    <w:rsid w:val="00457052"/>
    <w:rsid w:val="004608B6"/>
    <w:rsid w:val="00467861"/>
    <w:rsid w:val="004705B2"/>
    <w:rsid w:val="0047451C"/>
    <w:rsid w:val="004827C1"/>
    <w:rsid w:val="00486A98"/>
    <w:rsid w:val="00486C08"/>
    <w:rsid w:val="00493337"/>
    <w:rsid w:val="00493CA1"/>
    <w:rsid w:val="0049613D"/>
    <w:rsid w:val="004A1F8C"/>
    <w:rsid w:val="004A5215"/>
    <w:rsid w:val="004A72EF"/>
    <w:rsid w:val="004C470C"/>
    <w:rsid w:val="004D379D"/>
    <w:rsid w:val="004D4A57"/>
    <w:rsid w:val="004E3DF3"/>
    <w:rsid w:val="004E7065"/>
    <w:rsid w:val="004F2F09"/>
    <w:rsid w:val="004F4C8D"/>
    <w:rsid w:val="004F6029"/>
    <w:rsid w:val="0050419C"/>
    <w:rsid w:val="00517463"/>
    <w:rsid w:val="00517B2D"/>
    <w:rsid w:val="00517EA4"/>
    <w:rsid w:val="0052046B"/>
    <w:rsid w:val="005237B7"/>
    <w:rsid w:val="005252A6"/>
    <w:rsid w:val="00526A85"/>
    <w:rsid w:val="00526FCC"/>
    <w:rsid w:val="00532868"/>
    <w:rsid w:val="00537007"/>
    <w:rsid w:val="0054374E"/>
    <w:rsid w:val="00551BD5"/>
    <w:rsid w:val="0055319A"/>
    <w:rsid w:val="00556D1A"/>
    <w:rsid w:val="00571ED9"/>
    <w:rsid w:val="005829E6"/>
    <w:rsid w:val="00595F0B"/>
    <w:rsid w:val="00596884"/>
    <w:rsid w:val="00597ECE"/>
    <w:rsid w:val="005A050D"/>
    <w:rsid w:val="005A3394"/>
    <w:rsid w:val="005B6E2C"/>
    <w:rsid w:val="005C046E"/>
    <w:rsid w:val="005C1833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31DE2"/>
    <w:rsid w:val="00644322"/>
    <w:rsid w:val="00646E8C"/>
    <w:rsid w:val="00650924"/>
    <w:rsid w:val="00655376"/>
    <w:rsid w:val="00656B42"/>
    <w:rsid w:val="00670D33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D154E"/>
    <w:rsid w:val="006E0BE6"/>
    <w:rsid w:val="006F0024"/>
    <w:rsid w:val="006F4247"/>
    <w:rsid w:val="006F4CDC"/>
    <w:rsid w:val="007078B5"/>
    <w:rsid w:val="00720CC8"/>
    <w:rsid w:val="007321DA"/>
    <w:rsid w:val="00733069"/>
    <w:rsid w:val="00735AAB"/>
    <w:rsid w:val="0074074F"/>
    <w:rsid w:val="0074266D"/>
    <w:rsid w:val="007443A1"/>
    <w:rsid w:val="00752153"/>
    <w:rsid w:val="00752294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48D5"/>
    <w:rsid w:val="007D515C"/>
    <w:rsid w:val="007D7625"/>
    <w:rsid w:val="007E0226"/>
    <w:rsid w:val="007E1F10"/>
    <w:rsid w:val="007F0953"/>
    <w:rsid w:val="007F3006"/>
    <w:rsid w:val="007F3F33"/>
    <w:rsid w:val="00803D85"/>
    <w:rsid w:val="008048D5"/>
    <w:rsid w:val="00804FFF"/>
    <w:rsid w:val="008108E1"/>
    <w:rsid w:val="008139CE"/>
    <w:rsid w:val="008150CC"/>
    <w:rsid w:val="008217BE"/>
    <w:rsid w:val="00834A43"/>
    <w:rsid w:val="00834AF7"/>
    <w:rsid w:val="00846C25"/>
    <w:rsid w:val="00847CDD"/>
    <w:rsid w:val="008530CC"/>
    <w:rsid w:val="00862C9C"/>
    <w:rsid w:val="00865442"/>
    <w:rsid w:val="00865F2C"/>
    <w:rsid w:val="00872EC3"/>
    <w:rsid w:val="00876152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2716"/>
    <w:rsid w:val="008C5213"/>
    <w:rsid w:val="008C5E99"/>
    <w:rsid w:val="008C7073"/>
    <w:rsid w:val="008C72D8"/>
    <w:rsid w:val="008C7657"/>
    <w:rsid w:val="008D0284"/>
    <w:rsid w:val="008D0B1F"/>
    <w:rsid w:val="008E2789"/>
    <w:rsid w:val="008E37FD"/>
    <w:rsid w:val="008E5B5E"/>
    <w:rsid w:val="008F0EFD"/>
    <w:rsid w:val="008F2667"/>
    <w:rsid w:val="008F4620"/>
    <w:rsid w:val="00901480"/>
    <w:rsid w:val="00916306"/>
    <w:rsid w:val="009239B1"/>
    <w:rsid w:val="009335B8"/>
    <w:rsid w:val="0093732E"/>
    <w:rsid w:val="00940D13"/>
    <w:rsid w:val="009428E1"/>
    <w:rsid w:val="00942E00"/>
    <w:rsid w:val="00945C68"/>
    <w:rsid w:val="009501D8"/>
    <w:rsid w:val="009576DB"/>
    <w:rsid w:val="00961442"/>
    <w:rsid w:val="00963905"/>
    <w:rsid w:val="0096448B"/>
    <w:rsid w:val="009647CB"/>
    <w:rsid w:val="0098154B"/>
    <w:rsid w:val="0098420B"/>
    <w:rsid w:val="00985238"/>
    <w:rsid w:val="00986369"/>
    <w:rsid w:val="00986C78"/>
    <w:rsid w:val="00991924"/>
    <w:rsid w:val="00991984"/>
    <w:rsid w:val="009A010A"/>
    <w:rsid w:val="009B0887"/>
    <w:rsid w:val="009B1AB7"/>
    <w:rsid w:val="009B28E9"/>
    <w:rsid w:val="009B6F32"/>
    <w:rsid w:val="009C0345"/>
    <w:rsid w:val="009C09EF"/>
    <w:rsid w:val="009C3273"/>
    <w:rsid w:val="009D0D00"/>
    <w:rsid w:val="009D14EE"/>
    <w:rsid w:val="009D2634"/>
    <w:rsid w:val="009F7164"/>
    <w:rsid w:val="00A01858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3CFF"/>
    <w:rsid w:val="00AC72F2"/>
    <w:rsid w:val="00AD0EF7"/>
    <w:rsid w:val="00AD1EFD"/>
    <w:rsid w:val="00AD5B9C"/>
    <w:rsid w:val="00AD666F"/>
    <w:rsid w:val="00AE324C"/>
    <w:rsid w:val="00AE3F9A"/>
    <w:rsid w:val="00AE5715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3F65"/>
    <w:rsid w:val="00B27375"/>
    <w:rsid w:val="00B37E2F"/>
    <w:rsid w:val="00B4012A"/>
    <w:rsid w:val="00B44546"/>
    <w:rsid w:val="00B45217"/>
    <w:rsid w:val="00B50F0E"/>
    <w:rsid w:val="00B53A73"/>
    <w:rsid w:val="00B55089"/>
    <w:rsid w:val="00B57CDD"/>
    <w:rsid w:val="00B64230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F4250"/>
    <w:rsid w:val="00BF4836"/>
    <w:rsid w:val="00C01189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833FB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078"/>
    <w:rsid w:val="00CF642A"/>
    <w:rsid w:val="00D160D4"/>
    <w:rsid w:val="00D215FC"/>
    <w:rsid w:val="00D22BD0"/>
    <w:rsid w:val="00D24E66"/>
    <w:rsid w:val="00D260C4"/>
    <w:rsid w:val="00D3044A"/>
    <w:rsid w:val="00D312CB"/>
    <w:rsid w:val="00D34A8C"/>
    <w:rsid w:val="00D35FB7"/>
    <w:rsid w:val="00D37742"/>
    <w:rsid w:val="00D42C1D"/>
    <w:rsid w:val="00D503B2"/>
    <w:rsid w:val="00D722F3"/>
    <w:rsid w:val="00D734ED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36EAB"/>
    <w:rsid w:val="00E47008"/>
    <w:rsid w:val="00E50D6F"/>
    <w:rsid w:val="00E516AD"/>
    <w:rsid w:val="00E51C89"/>
    <w:rsid w:val="00E52C3A"/>
    <w:rsid w:val="00E63BC1"/>
    <w:rsid w:val="00E657D5"/>
    <w:rsid w:val="00E84AEE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14A5"/>
    <w:rsid w:val="00F5626E"/>
    <w:rsid w:val="00F62C23"/>
    <w:rsid w:val="00F7407D"/>
    <w:rsid w:val="00F7440A"/>
    <w:rsid w:val="00F750BF"/>
    <w:rsid w:val="00F873BF"/>
    <w:rsid w:val="00F95564"/>
    <w:rsid w:val="00FA3312"/>
    <w:rsid w:val="00FA4C8E"/>
    <w:rsid w:val="00FA5CAF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7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55</cp:revision>
  <cp:lastPrinted>2023-10-27T07:37:00Z</cp:lastPrinted>
  <dcterms:created xsi:type="dcterms:W3CDTF">2023-10-26T12:07:00Z</dcterms:created>
  <dcterms:modified xsi:type="dcterms:W3CDTF">2024-10-25T08:45:00Z</dcterms:modified>
</cp:coreProperties>
</file>