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4A0"/>
      </w:tblPr>
      <w:tblGrid>
        <w:gridCol w:w="3227"/>
        <w:gridCol w:w="11623"/>
      </w:tblGrid>
      <w:tr w:rsidR="00363F72" w:rsidTr="00F715AD">
        <w:tc>
          <w:tcPr>
            <w:tcW w:w="3227" w:type="dxa"/>
          </w:tcPr>
          <w:p w:rsidR="00363F72" w:rsidRPr="003D7C1E" w:rsidRDefault="00363F72" w:rsidP="003D7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района</w:t>
            </w:r>
          </w:p>
        </w:tc>
        <w:tc>
          <w:tcPr>
            <w:tcW w:w="11623" w:type="dxa"/>
          </w:tcPr>
          <w:p w:rsidR="00363F72" w:rsidRPr="003D7C1E" w:rsidRDefault="00363F72" w:rsidP="003D7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сайт</w:t>
            </w:r>
            <w:r w:rsidR="003D7C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Башмаковский</w:t>
            </w:r>
          </w:p>
        </w:tc>
        <w:tc>
          <w:tcPr>
            <w:tcW w:w="11623" w:type="dxa"/>
          </w:tcPr>
          <w:p w:rsidR="00363F72" w:rsidRPr="00A117A8" w:rsidRDefault="000D0F54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7A8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https://bashmakovo.pnzreg.ru/otrasli/selskoe-khozyaystvo/Расп%20№57-р%20пчёлы.doc</w:t>
            </w:r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Бековский</w:t>
            </w:r>
          </w:p>
        </w:tc>
        <w:tc>
          <w:tcPr>
            <w:tcW w:w="11623" w:type="dxa"/>
          </w:tcPr>
          <w:p w:rsidR="00B770D0" w:rsidRPr="00A117A8" w:rsidRDefault="00533BBF" w:rsidP="00B7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770D0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https://bekovo.pnzreg.ru/open-government/selskoe-khozyaystvo/pchelovodstvo/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Белинский</w:t>
            </w:r>
          </w:p>
        </w:tc>
        <w:tc>
          <w:tcPr>
            <w:tcW w:w="11623" w:type="dxa"/>
          </w:tcPr>
          <w:p w:rsidR="00363F72" w:rsidRPr="00A117A8" w:rsidRDefault="00533BBF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D0F54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https://belinskij.pnzreg.ru/otrasli/selskoe-khozyaystvo/</w:t>
              </w:r>
            </w:hyperlink>
          </w:p>
        </w:tc>
      </w:tr>
      <w:tr w:rsidR="008251AF" w:rsidTr="00F715AD">
        <w:tc>
          <w:tcPr>
            <w:tcW w:w="3227" w:type="dxa"/>
          </w:tcPr>
          <w:p w:rsidR="008251AF" w:rsidRPr="003D7C1E" w:rsidRDefault="008251AF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Бессоновский</w:t>
            </w:r>
          </w:p>
        </w:tc>
        <w:tc>
          <w:tcPr>
            <w:tcW w:w="11623" w:type="dxa"/>
          </w:tcPr>
          <w:p w:rsidR="008251AF" w:rsidRPr="00A117A8" w:rsidRDefault="00533BBF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251AF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https://bessonovka.pnzreg.ru/img722.pdf</w:t>
              </w:r>
            </w:hyperlink>
          </w:p>
        </w:tc>
      </w:tr>
      <w:tr w:rsidR="00F715AD" w:rsidTr="00F715AD">
        <w:tc>
          <w:tcPr>
            <w:tcW w:w="3227" w:type="dxa"/>
          </w:tcPr>
          <w:p w:rsidR="00F715AD" w:rsidRPr="0030728D" w:rsidRDefault="00F715AD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28D">
              <w:rPr>
                <w:rFonts w:ascii="Times New Roman" w:hAnsi="Times New Roman" w:cs="Times New Roman"/>
                <w:sz w:val="28"/>
                <w:szCs w:val="28"/>
              </w:rPr>
              <w:t>Вадинский</w:t>
            </w:r>
          </w:p>
        </w:tc>
        <w:tc>
          <w:tcPr>
            <w:tcW w:w="11623" w:type="dxa"/>
          </w:tcPr>
          <w:p w:rsidR="00F715AD" w:rsidRPr="00A117A8" w:rsidRDefault="00533BBF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0728D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https://vadinsk.pnzreg.ru/open-government/informatsiya-dlya-pchelovodov/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Городищенский</w:t>
            </w:r>
          </w:p>
        </w:tc>
        <w:tc>
          <w:tcPr>
            <w:tcW w:w="11623" w:type="dxa"/>
          </w:tcPr>
          <w:p w:rsidR="003A582A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A582A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https://gorodishe.pnzreg.ru/news/selskoe-khozyaystvo/</w:t>
              </w:r>
            </w:hyperlink>
          </w:p>
          <w:p w:rsidR="00363F72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63F72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https://gorodishe.pnzreg.ru/open-government/informatsiya-dlya-pchelovodov-/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Земетчинский</w:t>
            </w:r>
          </w:p>
        </w:tc>
        <w:tc>
          <w:tcPr>
            <w:tcW w:w="11623" w:type="dxa"/>
          </w:tcPr>
          <w:p w:rsidR="00363F72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12" w:tgtFrame="_blank" w:history="1">
              <w:r w:rsidR="00E55D7A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https://zemetchino.pnzreg.ru/open-government/informatsiya-dlya-pchelovodov/</w:t>
              </w:r>
            </w:hyperlink>
          </w:p>
        </w:tc>
      </w:tr>
      <w:tr w:rsidR="00F715AD" w:rsidTr="00F715AD">
        <w:tc>
          <w:tcPr>
            <w:tcW w:w="3227" w:type="dxa"/>
          </w:tcPr>
          <w:p w:rsidR="00F715AD" w:rsidRPr="003D7C1E" w:rsidRDefault="00F715AD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Иссинский</w:t>
            </w:r>
          </w:p>
        </w:tc>
        <w:tc>
          <w:tcPr>
            <w:tcW w:w="11623" w:type="dxa"/>
          </w:tcPr>
          <w:p w:rsidR="00112C4F" w:rsidRPr="003640D5" w:rsidRDefault="003640D5" w:rsidP="003640D5">
            <w:pPr>
              <w:pStyle w:val="968"/>
              <w:spacing w:before="0" w:beforeAutospacing="0" w:after="200" w:afterAutospacing="0"/>
              <w:rPr>
                <w:sz w:val="28"/>
                <w:szCs w:val="28"/>
              </w:rPr>
            </w:pPr>
            <w:hyperlink r:id="rId13" w:history="1">
              <w:r w:rsidRPr="003640D5">
                <w:rPr>
                  <w:rStyle w:val="a3"/>
                  <w:color w:val="auto"/>
                  <w:sz w:val="28"/>
                  <w:szCs w:val="28"/>
                </w:rPr>
                <w:t>https://issa.pnzreg.ru/authority/npa/</w:t>
              </w:r>
            </w:hyperlink>
          </w:p>
          <w:p w:rsidR="003640D5" w:rsidRPr="003640D5" w:rsidRDefault="003640D5" w:rsidP="003640D5">
            <w:pPr>
              <w:pStyle w:val="968"/>
              <w:spacing w:before="0" w:beforeAutospacing="0" w:after="200" w:afterAutospacing="0"/>
              <w:rPr>
                <w:sz w:val="28"/>
                <w:szCs w:val="28"/>
              </w:rPr>
            </w:pPr>
            <w:hyperlink r:id="rId14" w:history="1">
              <w:r w:rsidRPr="003640D5">
                <w:rPr>
                  <w:rStyle w:val="a3"/>
                  <w:color w:val="auto"/>
                  <w:sz w:val="28"/>
                  <w:szCs w:val="28"/>
                </w:rPr>
                <w:t>https://docs.yandex.by/docs/view?url=ya-browser%3A%2F%2F4DT1uXEPRrJRXlUFoewruKIexpSjIoyq-DV9GfdRtGVHJjvtVaODYyGtBoVXCUeUlnoNxY1xq3KdP2j8UWn_U3q_FVmzmhXsmW_fmVSEufdXDdQsR3hEtwBwnqWoVbUemG1a5sbJLmBnA8Yki4lkXw%3D%3D%3Fsign%3DJYc86ufJDfzFrBB-0YGLwRv1CHiGF_VMqnx52GhwYFA%3D&amp;name=сайт%2083-п%20постановление%20о%20создании%20рабочей%20группы%20по%20факту%20гибели%20пчел%2025г.doc&amp;nosw=1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Камешкирский</w:t>
            </w:r>
          </w:p>
        </w:tc>
        <w:tc>
          <w:tcPr>
            <w:tcW w:w="11623" w:type="dxa"/>
          </w:tcPr>
          <w:p w:rsidR="00363F72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F4F7F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https://kameshkir.pnzreg.ru/open-government/gradostroitelstvo/blagoustroystvo/likvidatsiya-svalok/48%20от%2021.02.2025.pdf</w:t>
              </w:r>
            </w:hyperlink>
          </w:p>
        </w:tc>
      </w:tr>
      <w:tr w:rsidR="00BC64AD" w:rsidTr="00F715AD">
        <w:tc>
          <w:tcPr>
            <w:tcW w:w="3227" w:type="dxa"/>
          </w:tcPr>
          <w:p w:rsidR="00BC64AD" w:rsidRPr="003D7C1E" w:rsidRDefault="00BC64AD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Каменский </w:t>
            </w:r>
          </w:p>
        </w:tc>
        <w:tc>
          <w:tcPr>
            <w:tcW w:w="11623" w:type="dxa"/>
          </w:tcPr>
          <w:p w:rsidR="00BC64AD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0D0F54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https://kamenka.pnzreg.ru/news/selskoe-khozyaystvo/480682/</w:t>
              </w:r>
            </w:hyperlink>
          </w:p>
          <w:p w:rsidR="00865B21" w:rsidRPr="00A117A8" w:rsidRDefault="00533BBF" w:rsidP="00865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65B21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https://kamenka.pnzreg.ru/news/selskoe-khozyaystvo/595461/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Колышлейский</w:t>
            </w:r>
          </w:p>
        </w:tc>
        <w:tc>
          <w:tcPr>
            <w:tcW w:w="11623" w:type="dxa"/>
          </w:tcPr>
          <w:p w:rsidR="00363F72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63F72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https://kolyshley.pnzreg.ru/open-government/informatsiya-dlya-pchelovodov-/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Кузнецкий</w:t>
            </w:r>
          </w:p>
        </w:tc>
        <w:tc>
          <w:tcPr>
            <w:tcW w:w="11623" w:type="dxa"/>
          </w:tcPr>
          <w:p w:rsidR="000D0F54" w:rsidRPr="00A117A8" w:rsidRDefault="00533BBF" w:rsidP="000D0F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0D0F54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https://kuzneck.pnzreg.ru/open-government/informatsiya-dlya-pchelovodov/</w:t>
              </w:r>
            </w:hyperlink>
          </w:p>
          <w:p w:rsidR="00363F72" w:rsidRPr="00A117A8" w:rsidRDefault="000D0F54" w:rsidP="000D0F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117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2988" w:rsidTr="00F715AD">
        <w:tc>
          <w:tcPr>
            <w:tcW w:w="3227" w:type="dxa"/>
          </w:tcPr>
          <w:p w:rsidR="00D12988" w:rsidRPr="003D7C1E" w:rsidRDefault="00D12988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Лунинский</w:t>
            </w:r>
          </w:p>
        </w:tc>
        <w:tc>
          <w:tcPr>
            <w:tcW w:w="11623" w:type="dxa"/>
          </w:tcPr>
          <w:p w:rsidR="00EF4939" w:rsidRPr="00EF4939" w:rsidRDefault="00533BBF" w:rsidP="00EF493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20" w:history="1">
              <w:r w:rsidR="00EF4939" w:rsidRPr="00EF493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https://lunino.pnzreg.ru/news/selskoe-khozyaystvo/597384/</w:t>
              </w:r>
            </w:hyperlink>
          </w:p>
        </w:tc>
      </w:tr>
      <w:tr w:rsidR="00DC50DD" w:rsidTr="00F715AD">
        <w:tc>
          <w:tcPr>
            <w:tcW w:w="3227" w:type="dxa"/>
          </w:tcPr>
          <w:p w:rsidR="00DC50DD" w:rsidRDefault="00DC50DD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Лопатинский</w:t>
            </w:r>
          </w:p>
        </w:tc>
        <w:tc>
          <w:tcPr>
            <w:tcW w:w="11623" w:type="dxa"/>
          </w:tcPr>
          <w:p w:rsidR="00DC50DD" w:rsidRPr="00A117A8" w:rsidRDefault="00533BBF" w:rsidP="00A117A8">
            <w:pPr>
              <w:pStyle w:val="1150"/>
              <w:spacing w:before="0" w:beforeAutospacing="0" w:after="200" w:afterAutospacing="0"/>
              <w:rPr>
                <w:sz w:val="28"/>
                <w:szCs w:val="28"/>
                <w:shd w:val="clear" w:color="auto" w:fill="FFFFFF"/>
              </w:rPr>
            </w:pPr>
            <w:hyperlink r:id="rId21" w:history="1">
              <w:r w:rsidR="00A117A8" w:rsidRPr="00A117A8">
                <w:rPr>
                  <w:rStyle w:val="a3"/>
                  <w:color w:val="auto"/>
                  <w:sz w:val="28"/>
                  <w:szCs w:val="28"/>
                </w:rPr>
                <w:t>https://lopatino.pnzreg.ru/files/lopatino_pnzreg_ru/2018/Сельское%20хоз/Пчеловод%202025/Пост</w:t>
              </w:r>
              <w:r w:rsidR="00A117A8" w:rsidRPr="00A117A8">
                <w:rPr>
                  <w:rStyle w:val="a3"/>
                  <w:color w:val="auto"/>
                  <w:sz w:val="28"/>
                  <w:szCs w:val="28"/>
                </w:rPr>
                <w:lastRenderedPageBreak/>
                <w:t>%20пчел%2025.pdf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Малосердобинский</w:t>
            </w:r>
          </w:p>
        </w:tc>
        <w:tc>
          <w:tcPr>
            <w:tcW w:w="11623" w:type="dxa"/>
          </w:tcPr>
          <w:p w:rsidR="00363F72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22" w:history="1">
              <w:r w:rsidR="00363F72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https://mserdoba.pnzreg.ru/open-government/informatsiya-dlya-pchelovodov/</w:t>
              </w:r>
            </w:hyperlink>
          </w:p>
        </w:tc>
      </w:tr>
      <w:tr w:rsidR="000D0F54" w:rsidTr="00F715AD">
        <w:tc>
          <w:tcPr>
            <w:tcW w:w="3227" w:type="dxa"/>
          </w:tcPr>
          <w:p w:rsidR="000D0F54" w:rsidRPr="003D7C1E" w:rsidRDefault="000D0F54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Мокшанский </w:t>
            </w:r>
          </w:p>
        </w:tc>
        <w:tc>
          <w:tcPr>
            <w:tcW w:w="11623" w:type="dxa"/>
          </w:tcPr>
          <w:p w:rsidR="000D0F54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0D0F54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https://mokshan.pnzreg.ru/open-government/selskoe-khozyaystvo/informatsiya-dlya-pchelovodov/</w:t>
              </w:r>
            </w:hyperlink>
          </w:p>
        </w:tc>
      </w:tr>
      <w:tr w:rsidR="00EA07CE" w:rsidTr="00F715AD">
        <w:tc>
          <w:tcPr>
            <w:tcW w:w="3227" w:type="dxa"/>
          </w:tcPr>
          <w:p w:rsidR="00EA07CE" w:rsidRPr="003D7C1E" w:rsidRDefault="00EA07CE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Наровчатский</w:t>
            </w:r>
          </w:p>
        </w:tc>
        <w:tc>
          <w:tcPr>
            <w:tcW w:w="11623" w:type="dxa"/>
          </w:tcPr>
          <w:p w:rsidR="00EA07CE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="00EA07CE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https://narovchat.pnzreg.ru/razvitie-otrasli-selskogo-khozyaystva-na-territorii-narovchatskogo-rayona/informatsiya-dlya-pchelovodov.php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Неверкинский</w:t>
            </w:r>
          </w:p>
        </w:tc>
        <w:tc>
          <w:tcPr>
            <w:tcW w:w="11623" w:type="dxa"/>
          </w:tcPr>
          <w:p w:rsidR="00363F72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25" w:history="1">
              <w:r w:rsidR="00363F72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https://never.pnzreg.ru/open-government/selskoe-khozyaystvo/informatsiya-dlya-pchelovodov/</w:t>
              </w:r>
            </w:hyperlink>
          </w:p>
          <w:p w:rsidR="00406766" w:rsidRPr="00A117A8" w:rsidRDefault="00406766" w:rsidP="0040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Никольский</w:t>
            </w:r>
          </w:p>
        </w:tc>
        <w:tc>
          <w:tcPr>
            <w:tcW w:w="11623" w:type="dxa"/>
          </w:tcPr>
          <w:p w:rsidR="00363F72" w:rsidRPr="00A117A8" w:rsidRDefault="0030728D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7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https://nikolsk.pnzreg.ru/open-government/informatsiya-dlya-pchelovodov/</w:t>
            </w:r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Нижнеломо</w:t>
            </w:r>
            <w:r w:rsidR="00CF3E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1623" w:type="dxa"/>
          </w:tcPr>
          <w:p w:rsidR="000D0F54" w:rsidRPr="003640D5" w:rsidRDefault="006A148B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0D5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https://nlomov.pnzreg.ru/news/informatsionnye-soobshcheniya/Распоряжение%20по%20пчелам%202025.doc</w:t>
            </w:r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Пачелмский</w:t>
            </w:r>
          </w:p>
        </w:tc>
        <w:tc>
          <w:tcPr>
            <w:tcW w:w="11623" w:type="dxa"/>
          </w:tcPr>
          <w:p w:rsidR="00363F72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63F72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https://pachelma.pnzreg.ru/otrasli/selskoe-khozyaystvo/informatsiya-dlya-pchelovodov/</w:t>
              </w:r>
            </w:hyperlink>
          </w:p>
        </w:tc>
      </w:tr>
      <w:tr w:rsidR="00CF3EAB" w:rsidTr="00F715AD">
        <w:tc>
          <w:tcPr>
            <w:tcW w:w="3227" w:type="dxa"/>
          </w:tcPr>
          <w:p w:rsidR="00CF3EAB" w:rsidRPr="003D7C1E" w:rsidRDefault="00CF3EAB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Пензенский </w:t>
            </w:r>
          </w:p>
        </w:tc>
        <w:tc>
          <w:tcPr>
            <w:tcW w:w="11623" w:type="dxa"/>
          </w:tcPr>
          <w:p w:rsidR="00865B21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65B21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https://pnz.pnzreg.ru/news/selskoe-khozyaystvo/594891/</w:t>
              </w:r>
            </w:hyperlink>
          </w:p>
          <w:p w:rsidR="00CF3EAB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tgtFrame="_blank" w:history="1">
              <w:r w:rsidR="00CF3EAB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https://pnz.pnzreg.ru/files/pnz_pnzreg_ru/2022/1533.pdf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Сердобский</w:t>
            </w:r>
          </w:p>
        </w:tc>
        <w:tc>
          <w:tcPr>
            <w:tcW w:w="11623" w:type="dxa"/>
          </w:tcPr>
          <w:p w:rsidR="00363F72" w:rsidRPr="00A117A8" w:rsidRDefault="00533BBF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363F72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https://serdobsk.pnzreg.ru/open-government2/otrasli/podderzhka-v-sfere-selskogo-khozyaystva/informatsiya-dlya-pchelovodov.php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Сосновоборский</w:t>
            </w:r>
          </w:p>
        </w:tc>
        <w:tc>
          <w:tcPr>
            <w:tcW w:w="11623" w:type="dxa"/>
          </w:tcPr>
          <w:p w:rsidR="00A117A8" w:rsidRPr="00A117A8" w:rsidRDefault="00533BBF" w:rsidP="00A1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A117A8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https://sosnovoborsk.pnzreg.ru/news/selskoe-khozyaystvo/597366/?clear_cache=Y</w:t>
              </w:r>
            </w:hyperlink>
          </w:p>
        </w:tc>
      </w:tr>
      <w:tr w:rsidR="00273DBF" w:rsidTr="00F715AD">
        <w:tc>
          <w:tcPr>
            <w:tcW w:w="3227" w:type="dxa"/>
          </w:tcPr>
          <w:p w:rsidR="00273DBF" w:rsidRPr="003D7C1E" w:rsidRDefault="00273DBF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Спасский</w:t>
            </w:r>
          </w:p>
        </w:tc>
        <w:tc>
          <w:tcPr>
            <w:tcW w:w="11623" w:type="dxa"/>
          </w:tcPr>
          <w:p w:rsidR="00273DBF" w:rsidRPr="00924E28" w:rsidRDefault="00924E28" w:rsidP="00D1298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24E2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https://spassk.pnzreg.ru/open-government/informatsiya-dlya-pchelovodov-/</w:t>
            </w:r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Тамалинский</w:t>
            </w:r>
          </w:p>
        </w:tc>
        <w:tc>
          <w:tcPr>
            <w:tcW w:w="11623" w:type="dxa"/>
          </w:tcPr>
          <w:p w:rsidR="00363F72" w:rsidRPr="00A117A8" w:rsidRDefault="00533BBF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31" w:history="1">
              <w:r w:rsidR="00363F72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https://tamala.pnzreg.ru/open-government/selskoe-khozyaystvo/pchelovodstvo/</w:t>
              </w:r>
            </w:hyperlink>
          </w:p>
        </w:tc>
      </w:tr>
      <w:tr w:rsidR="00363F72" w:rsidTr="00F715AD">
        <w:tc>
          <w:tcPr>
            <w:tcW w:w="3227" w:type="dxa"/>
          </w:tcPr>
          <w:p w:rsidR="00363F72" w:rsidRPr="003D7C1E" w:rsidRDefault="00363F72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C1E">
              <w:rPr>
                <w:rFonts w:ascii="Times New Roman" w:hAnsi="Times New Roman" w:cs="Times New Roman"/>
                <w:sz w:val="28"/>
                <w:szCs w:val="28"/>
              </w:rPr>
              <w:t>Шемышейский</w:t>
            </w:r>
          </w:p>
        </w:tc>
        <w:tc>
          <w:tcPr>
            <w:tcW w:w="11623" w:type="dxa"/>
          </w:tcPr>
          <w:p w:rsidR="00363F72" w:rsidRPr="00A117A8" w:rsidRDefault="00533BBF" w:rsidP="0036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064DB5" w:rsidRPr="00A117A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https://shem.pnzreg.ru/news/selskoe-khozyaystvo/595519/</w:t>
              </w:r>
            </w:hyperlink>
          </w:p>
        </w:tc>
      </w:tr>
    </w:tbl>
    <w:p w:rsidR="00363F72" w:rsidRDefault="00363F72" w:rsidP="00F715AD">
      <w:pPr>
        <w:ind w:right="-366"/>
        <w:jc w:val="both"/>
        <w:rPr>
          <w:rFonts w:ascii="Times New Roman" w:hAnsi="Times New Roman" w:cs="Times New Roman"/>
          <w:sz w:val="24"/>
          <w:szCs w:val="24"/>
        </w:rPr>
      </w:pPr>
    </w:p>
    <w:sectPr w:rsidR="00363F72" w:rsidSect="00F715AD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2CC" w:rsidRDefault="002012CC" w:rsidP="00363F72">
      <w:pPr>
        <w:spacing w:after="0" w:line="240" w:lineRule="auto"/>
      </w:pPr>
      <w:r>
        <w:separator/>
      </w:r>
    </w:p>
  </w:endnote>
  <w:endnote w:type="continuationSeparator" w:id="1">
    <w:p w:rsidR="002012CC" w:rsidRDefault="002012CC" w:rsidP="0036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2CC" w:rsidRDefault="002012CC" w:rsidP="00363F72">
      <w:pPr>
        <w:spacing w:after="0" w:line="240" w:lineRule="auto"/>
      </w:pPr>
      <w:r>
        <w:separator/>
      </w:r>
    </w:p>
  </w:footnote>
  <w:footnote w:type="continuationSeparator" w:id="1">
    <w:p w:rsidR="002012CC" w:rsidRDefault="002012CC" w:rsidP="00363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16FC"/>
    <w:rsid w:val="00064DB5"/>
    <w:rsid w:val="000D0F54"/>
    <w:rsid w:val="00103272"/>
    <w:rsid w:val="00112C4F"/>
    <w:rsid w:val="001835F0"/>
    <w:rsid w:val="001A26E5"/>
    <w:rsid w:val="002012CC"/>
    <w:rsid w:val="00273DBF"/>
    <w:rsid w:val="002A291A"/>
    <w:rsid w:val="0030728D"/>
    <w:rsid w:val="00327295"/>
    <w:rsid w:val="00363F72"/>
    <w:rsid w:val="003640D5"/>
    <w:rsid w:val="003A582A"/>
    <w:rsid w:val="003B2D13"/>
    <w:rsid w:val="003D7C1E"/>
    <w:rsid w:val="00406766"/>
    <w:rsid w:val="004201B1"/>
    <w:rsid w:val="00533BBF"/>
    <w:rsid w:val="00597E47"/>
    <w:rsid w:val="005A7348"/>
    <w:rsid w:val="006040D5"/>
    <w:rsid w:val="006408E0"/>
    <w:rsid w:val="006820DA"/>
    <w:rsid w:val="006A148B"/>
    <w:rsid w:val="006A5D5E"/>
    <w:rsid w:val="007D38B5"/>
    <w:rsid w:val="007F4F7F"/>
    <w:rsid w:val="008251AF"/>
    <w:rsid w:val="008416FC"/>
    <w:rsid w:val="00865B21"/>
    <w:rsid w:val="00865FF7"/>
    <w:rsid w:val="008924CC"/>
    <w:rsid w:val="00924E28"/>
    <w:rsid w:val="009332F6"/>
    <w:rsid w:val="00A117A8"/>
    <w:rsid w:val="00A175FA"/>
    <w:rsid w:val="00A8137F"/>
    <w:rsid w:val="00A824E3"/>
    <w:rsid w:val="00A90FF8"/>
    <w:rsid w:val="00AC51C7"/>
    <w:rsid w:val="00B770D0"/>
    <w:rsid w:val="00BC64AD"/>
    <w:rsid w:val="00BE1B20"/>
    <w:rsid w:val="00C3516F"/>
    <w:rsid w:val="00C355B0"/>
    <w:rsid w:val="00CA7E0A"/>
    <w:rsid w:val="00CF3EAB"/>
    <w:rsid w:val="00D12988"/>
    <w:rsid w:val="00D47112"/>
    <w:rsid w:val="00D52A12"/>
    <w:rsid w:val="00DA1CA3"/>
    <w:rsid w:val="00DC50DD"/>
    <w:rsid w:val="00DE2490"/>
    <w:rsid w:val="00DE4772"/>
    <w:rsid w:val="00DE5D2D"/>
    <w:rsid w:val="00E55D7A"/>
    <w:rsid w:val="00E76D36"/>
    <w:rsid w:val="00EA07CE"/>
    <w:rsid w:val="00EF4939"/>
    <w:rsid w:val="00F12EE8"/>
    <w:rsid w:val="00F7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6F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3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6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3F72"/>
  </w:style>
  <w:style w:type="paragraph" w:styleId="a7">
    <w:name w:val="footer"/>
    <w:basedOn w:val="a"/>
    <w:link w:val="a8"/>
    <w:uiPriority w:val="99"/>
    <w:semiHidden/>
    <w:unhideWhenUsed/>
    <w:rsid w:val="0036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3F72"/>
  </w:style>
  <w:style w:type="character" w:customStyle="1" w:styleId="docdata">
    <w:name w:val="docdata"/>
    <w:aliases w:val="docy,v5,2136,bqiaagaaeyqcaaagiaiaaam8bqaabuofaaaaaaaaaaaaaaaaaaaaaaaaaaaaaaaaaaaaaaaaaaaaaaaaaaaaaaaaaaaaaaaaaaaaaaaaaaaaaaaaaaaaaaaaaaaaaaaaaaaaaaaaaaaaaaaaaaaaaaaaaaaaaaaaaaaaaaaaaaaaaaaaaaaaaaaaaaaaaaaaaaaaaaaaaaaaaaaaaaaaaaaaaaaaaaaaaaaaaaaa"/>
    <w:basedOn w:val="a0"/>
    <w:rsid w:val="000D0F54"/>
  </w:style>
  <w:style w:type="paragraph" w:customStyle="1" w:styleId="1885">
    <w:name w:val="1885"/>
    <w:aliases w:val="bqiaagaaeyqcaaagiaiaaanqbgaabv4gaaaaaaaaaaaaaaaaaaaaaaaaaaaaaaaaaaaaaaaaaaaaaaaaaaaaaaaaaaaaaaaaaaaaaaaaaaaaaaaaaaaaaaaaaaaaaaaaaaaaaaaaaaaaaaaaaaaaaaaaaaaaaaaaaaaaaaaaaaaaaaaaaaaaaaaaaaaaaaaaaaaaaaaaaaaaaaaaaaaaaaaaaaaaaaaaaaaaaaaa"/>
    <w:basedOn w:val="a"/>
    <w:rsid w:val="00DA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DA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0">
    <w:name w:val="1150"/>
    <w:aliases w:val="bqiaagaaeyqcaaagiaiaaaplawaabfmdaaaaaaaaaaaaaaaaaaaaaaaaaaaaaaaaaaaaaaaaaaaaaaaaaaaaaaaaaaaaaaaaaaaaaaaaaaaaaaaaaaaaaaaaaaaaaaaaaaaaaaaaaaaaaaaaaaaaaaaaaaaaaaaaaaaaaaaaaaaaaaaaaaaaaaaaaaaaaaaaaaaaaaaaaaaaaaaaaaaaaaaaaaaaaaaaaaaaaaaa"/>
    <w:basedOn w:val="a"/>
    <w:rsid w:val="00A1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">
    <w:name w:val="968"/>
    <w:aliases w:val="bqiaagaaeyqcaaagiaiaaamvawaabt0daaaaaaaaaaaaaaaaaaaaaaaaaaaaaaaaaaaaaaaaaaaaaaaaaaaaaaaaaaaaaaaaaaaaaaaaaaaaaaaaaaaaaaaaaaaaaaaaaaaaaaaaaaaaaaaaaaaaaaaaaaaaaaaaaaaaaaaaaaaaaaaaaaaaaaaaaaaaaaaaaaaaaaaaaaaaaaaaaaaaaaaaaaaaaaaaaaaaaaaaa"/>
    <w:basedOn w:val="a"/>
    <w:rsid w:val="0036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sonovka.pnzreg.ru/img722.pdf" TargetMode="External"/><Relationship Id="rId13" Type="http://schemas.openxmlformats.org/officeDocument/2006/relationships/hyperlink" Target="https://issa.pnzreg.ru/authority/npa/" TargetMode="External"/><Relationship Id="rId18" Type="http://schemas.openxmlformats.org/officeDocument/2006/relationships/hyperlink" Target="https://kolyshley.pnzreg.ru/open-government/informatsiya-dlya-pchelovodov-/" TargetMode="External"/><Relationship Id="rId26" Type="http://schemas.openxmlformats.org/officeDocument/2006/relationships/hyperlink" Target="https://pachelma.pnzreg.ru/otrasli/selskoe-khozyaystvo/informatsiya-dlya-pchelovodo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patino.pnzreg.ru/files/lopatino_pnzreg_ru/2018/&#1057;&#1077;&#1083;&#1100;&#1089;&#1082;&#1086;&#1077;%20&#1093;&#1086;&#1079;/&#1055;&#1095;&#1077;&#1083;&#1086;&#1074;&#1086;&#1076;%202025/&#1055;&#1086;&#1089;&#1090;%20&#1087;&#1095;&#1077;&#1083;%2025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belinskij.pnzreg.ru/otrasli/selskoe-khozyaystvo/" TargetMode="External"/><Relationship Id="rId12" Type="http://schemas.openxmlformats.org/officeDocument/2006/relationships/hyperlink" Target="https://zemetchino.pnzreg.ru/open-government/informatsiya-dlya-pchelovodov/" TargetMode="External"/><Relationship Id="rId17" Type="http://schemas.openxmlformats.org/officeDocument/2006/relationships/hyperlink" Target="https://kamenka.pnzreg.ru/news/selskoe-khozyaystvo/595461/" TargetMode="External"/><Relationship Id="rId25" Type="http://schemas.openxmlformats.org/officeDocument/2006/relationships/hyperlink" Target="https://never.pnzreg.ru/open-government/selskoe-khozyaystvo/informatsiya-dlya-pchelovodov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amenka.pnzreg.ru/news/selskoe-khozyaystvo/480682/" TargetMode="External"/><Relationship Id="rId20" Type="http://schemas.openxmlformats.org/officeDocument/2006/relationships/hyperlink" Target="https://lunino.pnzreg.ru/news/selskoe-khozyaystvo/597384/" TargetMode="External"/><Relationship Id="rId29" Type="http://schemas.openxmlformats.org/officeDocument/2006/relationships/hyperlink" Target="https://serdobsk.pnzreg.ru/open-government2/otrasli/podderzhka-v-sfere-selskogo-khozyaystva/informatsiya-dlya-pchelovodov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bekovo.pnzreg.ru/open-government/selskoe-khozyaystvo/pchelovodstvo/" TargetMode="External"/><Relationship Id="rId11" Type="http://schemas.openxmlformats.org/officeDocument/2006/relationships/hyperlink" Target="https://gorodishe.pnzreg.ru/open-government/informatsiya-dlya-pchelovodov-/" TargetMode="External"/><Relationship Id="rId24" Type="http://schemas.openxmlformats.org/officeDocument/2006/relationships/hyperlink" Target="https://narovchat.pnzreg.ru/razvitie-otrasli-selskogo-khozyaystva-na-territorii-narovchatskogo-rayona/informatsiya-dlya-pchelovodov.php" TargetMode="External"/><Relationship Id="rId32" Type="http://schemas.openxmlformats.org/officeDocument/2006/relationships/hyperlink" Target="https://shem.pnzreg.ru/news/selskoe-khozyaystvo/5955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ameshkir.pnzreg.ru/open-government/gradostroitelstvo/blagoustroystvo/likvidatsiya-svalok/48%20%D0%BE%D1%82%2021.02.2025.pdf" TargetMode="External"/><Relationship Id="rId23" Type="http://schemas.openxmlformats.org/officeDocument/2006/relationships/hyperlink" Target="https://mokshan.pnzreg.ru/open-government/selskoe-khozyaystvo/informatsiya-dlya-pchelovodov/" TargetMode="External"/><Relationship Id="rId28" Type="http://schemas.openxmlformats.org/officeDocument/2006/relationships/hyperlink" Target="https://pnz.pnzreg.ru/files/pnz_pnzreg_ru/2022/1533.pdf" TargetMode="External"/><Relationship Id="rId10" Type="http://schemas.openxmlformats.org/officeDocument/2006/relationships/hyperlink" Target="https://gorodishe.pnzreg.ru/news/selskoe-khozyaystvo/" TargetMode="External"/><Relationship Id="rId19" Type="http://schemas.openxmlformats.org/officeDocument/2006/relationships/hyperlink" Target="https://kuzneck.pnzreg.ru/open-government/informatsiya-dlya-pchelovodov/" TargetMode="External"/><Relationship Id="rId31" Type="http://schemas.openxmlformats.org/officeDocument/2006/relationships/hyperlink" Target="https://tamala.pnzreg.ru/open-government/selskoe-khozyaystvo/pchelovodstv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adinsk.pnzreg.ru/open-government/informatsiya-dlya-pchelovodov/" TargetMode="External"/><Relationship Id="rId14" Type="http://schemas.openxmlformats.org/officeDocument/2006/relationships/hyperlink" Target="https://docs.yandex.by/docs/view?url=ya-browser%3A%2F%2F4DT1uXEPRrJRXlUFoewruKIexpSjIoyq-DV9GfdRtGVHJjvtVaODYyGtBoVXCUeUlnoNxY1xq3KdP2j8UWn_U3q_FVmzmhXsmW_fmVSEufdXDdQsR3hEtwBwnqWoVbUemG1a5sbJLmBnA8Yki4lkXw%3D%3D%3Fsign%3DJYc86ufJDfzFrBB-0YGLwRv1CHiGF_VMqnx52GhwYFA%3D&amp;name=&#1089;&#1072;&#1081;&#1090;%2083-&#1087;%20&#1087;&#1086;&#1089;&#1090;&#1072;&#1085;&#1086;&#1074;&#1083;&#1077;&#1085;&#1080;&#1077;%20&#1086;%20&#1089;&#1086;&#1079;&#1076;&#1072;&#1085;&#1080;&#1080;%20&#1088;&#1072;&#1073;&#1086;&#1095;&#1077;&#1081;%20&#1075;&#1088;&#1091;&#1087;&#1087;&#1099;%20&#1087;&#1086;%20&#1092;&#1072;&#1082;&#1090;&#1091;%20&#1075;&#1080;&#1073;&#1077;&#1083;&#1080;%20&#1087;&#1095;&#1077;&#1083;%2025&#1075;.doc&amp;nosw=1" TargetMode="External"/><Relationship Id="rId22" Type="http://schemas.openxmlformats.org/officeDocument/2006/relationships/hyperlink" Target="https://mserdoba.pnzreg.ru/open-government/informatsiya-dlya-pchelovodov/" TargetMode="External"/><Relationship Id="rId27" Type="http://schemas.openxmlformats.org/officeDocument/2006/relationships/hyperlink" Target="https://pnz.pnzreg.ru/news/selskoe-khozyaystvo/594891/" TargetMode="External"/><Relationship Id="rId30" Type="http://schemas.openxmlformats.org/officeDocument/2006/relationships/hyperlink" Target="https://sosnovoborsk.pnzreg.ru/news/selskoe-khozyaystvo/597366/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2025-05-14T11:23:00Z</cp:lastPrinted>
  <dcterms:created xsi:type="dcterms:W3CDTF">2025-05-12T14:20:00Z</dcterms:created>
  <dcterms:modified xsi:type="dcterms:W3CDTF">2025-05-14T11:25:00Z</dcterms:modified>
</cp:coreProperties>
</file>