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28B" w:rsidRDefault="00FD6F34">
      <w:pPr>
        <w:ind w:firstLine="567"/>
        <w:jc w:val="center"/>
        <w:rPr>
          <w:rFonts w:ascii="Arial" w:hAnsi="Arial" w:cs="Arial"/>
          <w:b/>
          <w:bCs/>
          <w:sz w:val="28"/>
          <w:szCs w:val="28"/>
          <w:lang w:eastAsia="zh-CN" w:bidi="ar-SA"/>
        </w:rPr>
      </w:pPr>
      <w:r>
        <w:rPr>
          <w:rFonts w:ascii="Arial" w:hAnsi="Arial" w:cs="Arial"/>
          <w:b/>
          <w:bCs/>
          <w:noProof/>
          <w:sz w:val="28"/>
          <w:szCs w:val="28"/>
          <w:lang w:eastAsia="ru-RU" w:bidi="ar-SA"/>
        </w:rPr>
        <mc:AlternateContent>
          <mc:Choice Requires="wpg">
            <w:drawing>
              <wp:anchor distT="0" distB="0" distL="114935" distR="114935" simplePos="0" relativeHeight="524288" behindDoc="0" locked="0" layoutInCell="1" allowOverlap="1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5C128B" w:rsidRDefault="00FD6F34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5C128B" w:rsidRDefault="005C128B"/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shape id="shape 0" o:spid="_x0000_s0" o:spt="1" style="position:absolute;mso-wrap-distance-left:9.0pt;mso-wrap-distance-top:0.0pt;mso-wrap-distance-right:9.0pt;mso-wrap-distance-bottom:0.0pt;z-index:524288;o:allowoverlap:true;o:allowincell:true;mso-position-horizontal-relative:page;margin-left:458.7pt;mso-position-horizontal:absolute;mso-position-vertical-relative:page;margin-top:36.0pt;mso-position-vertical:absolute;width:68.0pt;height:22.0pt;" coordsize="100000,100000" path="" fillcolor="#FFFFFF">
                <v:path textboxrect="0,0,0,0"/>
                <v:fill opacity="100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 xml:space="preserve">Проект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  <w:lang w:eastAsia="zh-CN" w:bidi="ar-SA"/>
        </w:rPr>
        <w:t>О внесении изменени</w:t>
      </w:r>
      <w:r w:rsidR="00222182">
        <w:rPr>
          <w:rFonts w:ascii="Arial" w:hAnsi="Arial" w:cs="Arial"/>
          <w:b/>
          <w:bCs/>
          <w:sz w:val="28"/>
          <w:szCs w:val="28"/>
          <w:lang w:eastAsia="zh-CN" w:bidi="ar-SA"/>
        </w:rPr>
        <w:t>я</w:t>
      </w:r>
      <w:r>
        <w:rPr>
          <w:rFonts w:ascii="Arial" w:hAnsi="Arial" w:cs="Arial"/>
          <w:b/>
          <w:bCs/>
          <w:sz w:val="28"/>
          <w:szCs w:val="28"/>
          <w:lang w:eastAsia="zh-CN" w:bidi="ar-SA"/>
        </w:rPr>
        <w:t xml:space="preserve"> в статью 3 Закона Пензенской области «О некоторых вопросах, связанных с реализацией в Пензенской области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</w:p>
    <w:p w:rsidR="005C128B" w:rsidRDefault="005C128B">
      <w:pPr>
        <w:jc w:val="center"/>
        <w:rPr>
          <w:rFonts w:ascii="Arial" w:hAnsi="Arial"/>
          <w:b/>
          <w:bCs/>
          <w:sz w:val="28"/>
          <w:szCs w:val="28"/>
        </w:rPr>
      </w:pPr>
    </w:p>
    <w:p w:rsidR="005C128B" w:rsidRDefault="00FD6F34">
      <w:pPr>
        <w:jc w:val="center"/>
        <w:rPr>
          <w:sz w:val="24"/>
          <w:szCs w:val="24"/>
        </w:rPr>
      </w:pPr>
      <w:r>
        <w:rPr>
          <w:sz w:val="24"/>
          <w:szCs w:val="24"/>
        </w:rPr>
        <w:t>Внесен Губернатором Пензенской области О.В. Мельниченко</w:t>
      </w:r>
    </w:p>
    <w:p w:rsidR="005C128B" w:rsidRDefault="005C128B">
      <w:pPr>
        <w:jc w:val="center"/>
        <w:rPr>
          <w:sz w:val="24"/>
          <w:szCs w:val="24"/>
        </w:rPr>
      </w:pPr>
    </w:p>
    <w:p w:rsidR="005C128B" w:rsidRDefault="00FD6F34">
      <w:pP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Статья 1 </w:t>
      </w:r>
    </w:p>
    <w:p w:rsidR="005C128B" w:rsidRDefault="00FD6F34" w:rsidP="00FD6F34">
      <w:pPr>
        <w:ind w:firstLine="567"/>
        <w:jc w:val="both"/>
        <w:rPr>
          <w:bCs/>
          <w:sz w:val="24"/>
          <w:szCs w:val="24"/>
          <w:lang w:bidi="ar-SA"/>
        </w:rPr>
      </w:pPr>
      <w:r>
        <w:rPr>
          <w:sz w:val="24"/>
          <w:szCs w:val="24"/>
        </w:rPr>
        <w:t>Внести в часть 1 статьи 3 Закона Пензенской области от 24 апреля 2024 года                      № 4233-ЗПО «О некоторых вопросах, связанных с реализацией в Пензенской области отдельных положений Федерального закона от 22 ноября 1995 года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</w:t>
      </w:r>
      <w:bookmarkStart w:id="0" w:name="_GoBack"/>
      <w:bookmarkEnd w:id="0"/>
      <w:r>
        <w:rPr>
          <w:sz w:val="24"/>
          <w:szCs w:val="24"/>
        </w:rPr>
        <w:t xml:space="preserve">кции» (Пензенские губернские ведомости, 2024, № 36, № 63, № 107)  изменения, дополнив </w:t>
      </w:r>
      <w:r>
        <w:rPr>
          <w:bCs/>
          <w:sz w:val="24"/>
          <w:szCs w:val="24"/>
          <w:lang w:bidi="ar-SA"/>
        </w:rPr>
        <w:t>пунктами 4, 5 следующего содержания:</w:t>
      </w:r>
    </w:p>
    <w:p w:rsidR="005C128B" w:rsidRDefault="00FD6F34">
      <w:pPr>
        <w:pStyle w:val="a4"/>
        <w:ind w:left="0"/>
        <w:jc w:val="both"/>
        <w:rPr>
          <w:bCs/>
          <w:sz w:val="24"/>
          <w:szCs w:val="24"/>
          <w:highlight w:val="white"/>
        </w:rPr>
      </w:pPr>
      <w:r>
        <w:rPr>
          <w:bCs/>
          <w:sz w:val="24"/>
          <w:szCs w:val="24"/>
          <w:lang w:bidi="ar-SA"/>
        </w:rPr>
        <w:t xml:space="preserve">        «4)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питания,</w:t>
      </w:r>
      <w:r>
        <w:rPr>
          <w:bCs/>
          <w:sz w:val="24"/>
          <w:szCs w:val="24"/>
          <w:highlight w:val="white"/>
          <w:lang w:bidi="ar-SA"/>
        </w:rPr>
        <w:t xml:space="preserve">  с 22 часов до 10 часов следующего дня;</w:t>
      </w:r>
    </w:p>
    <w:p w:rsidR="005C128B" w:rsidRDefault="00FD6F34">
      <w:pPr>
        <w:pStyle w:val="a4"/>
        <w:ind w:left="0" w:firstLine="567"/>
        <w:jc w:val="both"/>
        <w:rPr>
          <w:bCs/>
          <w:sz w:val="24"/>
          <w:szCs w:val="24"/>
          <w:lang w:bidi="ar-SA"/>
        </w:rPr>
      </w:pPr>
      <w:r>
        <w:rPr>
          <w:bCs/>
          <w:sz w:val="24"/>
          <w:szCs w:val="24"/>
          <w:lang w:bidi="ar-SA"/>
        </w:rPr>
        <w:t>5) не допускается розничная продажа алкогольной продукции, за исключением розничной продажи алкогольной продукции при оказании услуг общественного питания, в стационарных торговых объектах, расположенных в помещениях многоквартирных домов, находящихся  в подвальных этажах, подземных этажах, цокольных этажах этих домов</w:t>
      </w:r>
      <w:proofErr w:type="gramStart"/>
      <w:r>
        <w:rPr>
          <w:bCs/>
          <w:sz w:val="24"/>
          <w:szCs w:val="24"/>
          <w:lang w:bidi="ar-SA"/>
        </w:rPr>
        <w:t>.».</w:t>
      </w:r>
      <w:proofErr w:type="gramEnd"/>
    </w:p>
    <w:p w:rsidR="005C128B" w:rsidRDefault="005C128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bCs/>
          <w:sz w:val="24"/>
          <w:szCs w:val="24"/>
          <w:lang w:bidi="ar-SA"/>
        </w:rPr>
      </w:pPr>
    </w:p>
    <w:p w:rsidR="005C128B" w:rsidRDefault="00FD6F34">
      <w:pPr>
        <w:pBdr>
          <w:top w:val="none" w:sz="4" w:space="1" w:color="000000"/>
        </w:pBdr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Статья 2</w:t>
      </w:r>
    </w:p>
    <w:p w:rsidR="005C128B" w:rsidRDefault="005C128B">
      <w:pPr>
        <w:pStyle w:val="a4"/>
        <w:ind w:left="0" w:firstLine="567"/>
        <w:jc w:val="both"/>
        <w:rPr>
          <w:sz w:val="24"/>
          <w:szCs w:val="24"/>
        </w:rPr>
      </w:pPr>
    </w:p>
    <w:p w:rsidR="005C128B" w:rsidRDefault="00FD6F34">
      <w:pPr>
        <w:pStyle w:val="a4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Настоящий Закон вступает в силу с 1 марта 2026 года. </w:t>
      </w:r>
    </w:p>
    <w:sectPr w:rsidR="005C1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5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E2A" w:rsidRDefault="00FD6F34">
      <w:r>
        <w:separator/>
      </w:r>
    </w:p>
  </w:endnote>
  <w:endnote w:type="continuationSeparator" w:id="0">
    <w:p w:rsidR="00475E2A" w:rsidRDefault="00FD6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8B" w:rsidRDefault="005C128B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8B" w:rsidRDefault="005C128B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8B" w:rsidRDefault="005C128B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28B" w:rsidRDefault="00FD6F34">
      <w:r>
        <w:separator/>
      </w:r>
    </w:p>
  </w:footnote>
  <w:footnote w:type="continuationSeparator" w:id="0">
    <w:p w:rsidR="005C128B" w:rsidRDefault="00FD6F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8B" w:rsidRDefault="005C128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8B" w:rsidRDefault="005C128B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28B" w:rsidRDefault="00FD6F34">
    <w:pPr>
      <w:spacing w:before="1920" w:after="720"/>
      <w:jc w:val="center"/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1A0F"/>
    <w:multiLevelType w:val="hybridMultilevel"/>
    <w:tmpl w:val="B11ADEE0"/>
    <w:lvl w:ilvl="0" w:tplc="D75EDE96">
      <w:start w:val="1"/>
      <w:numFmt w:val="decimal"/>
      <w:lvlText w:val="%1)"/>
      <w:lvlJc w:val="left"/>
      <w:pPr>
        <w:ind w:left="1276" w:hanging="360"/>
      </w:pPr>
    </w:lvl>
    <w:lvl w:ilvl="1" w:tplc="D626FF4A">
      <w:start w:val="1"/>
      <w:numFmt w:val="lowerLetter"/>
      <w:lvlText w:val="%2."/>
      <w:lvlJc w:val="left"/>
      <w:pPr>
        <w:ind w:left="1996" w:hanging="360"/>
      </w:pPr>
    </w:lvl>
    <w:lvl w:ilvl="2" w:tplc="784A5306">
      <w:start w:val="1"/>
      <w:numFmt w:val="lowerRoman"/>
      <w:lvlText w:val="%3."/>
      <w:lvlJc w:val="right"/>
      <w:pPr>
        <w:ind w:left="2716" w:hanging="180"/>
      </w:pPr>
    </w:lvl>
    <w:lvl w:ilvl="3" w:tplc="9F24A366">
      <w:start w:val="1"/>
      <w:numFmt w:val="decimal"/>
      <w:lvlText w:val="%4."/>
      <w:lvlJc w:val="left"/>
      <w:pPr>
        <w:ind w:left="3436" w:hanging="360"/>
      </w:pPr>
    </w:lvl>
    <w:lvl w:ilvl="4" w:tplc="23B07990">
      <w:start w:val="1"/>
      <w:numFmt w:val="lowerLetter"/>
      <w:lvlText w:val="%5."/>
      <w:lvlJc w:val="left"/>
      <w:pPr>
        <w:ind w:left="4156" w:hanging="360"/>
      </w:pPr>
    </w:lvl>
    <w:lvl w:ilvl="5" w:tplc="E8361BCC">
      <w:start w:val="1"/>
      <w:numFmt w:val="lowerRoman"/>
      <w:lvlText w:val="%6."/>
      <w:lvlJc w:val="right"/>
      <w:pPr>
        <w:ind w:left="4876" w:hanging="180"/>
      </w:pPr>
    </w:lvl>
    <w:lvl w:ilvl="6" w:tplc="C3400B36">
      <w:start w:val="1"/>
      <w:numFmt w:val="decimal"/>
      <w:lvlText w:val="%7."/>
      <w:lvlJc w:val="left"/>
      <w:pPr>
        <w:ind w:left="5596" w:hanging="360"/>
      </w:pPr>
    </w:lvl>
    <w:lvl w:ilvl="7" w:tplc="7BC4B576">
      <w:start w:val="1"/>
      <w:numFmt w:val="lowerLetter"/>
      <w:lvlText w:val="%8."/>
      <w:lvlJc w:val="left"/>
      <w:pPr>
        <w:ind w:left="6316" w:hanging="360"/>
      </w:pPr>
    </w:lvl>
    <w:lvl w:ilvl="8" w:tplc="2284879C">
      <w:start w:val="1"/>
      <w:numFmt w:val="lowerRoman"/>
      <w:lvlText w:val="%9."/>
      <w:lvlJc w:val="right"/>
      <w:pPr>
        <w:ind w:left="7036" w:hanging="180"/>
      </w:pPr>
    </w:lvl>
  </w:abstractNum>
  <w:abstractNum w:abstractNumId="1">
    <w:nsid w:val="143B54CD"/>
    <w:multiLevelType w:val="hybridMultilevel"/>
    <w:tmpl w:val="19A2AFE8"/>
    <w:lvl w:ilvl="0" w:tplc="D51AC23C">
      <w:start w:val="1"/>
      <w:numFmt w:val="decimal"/>
      <w:lvlText w:val="%1)"/>
      <w:lvlJc w:val="left"/>
      <w:pPr>
        <w:ind w:left="1276" w:hanging="360"/>
      </w:pPr>
    </w:lvl>
    <w:lvl w:ilvl="1" w:tplc="F3907490">
      <w:start w:val="1"/>
      <w:numFmt w:val="lowerLetter"/>
      <w:lvlText w:val="%2."/>
      <w:lvlJc w:val="left"/>
      <w:pPr>
        <w:ind w:left="1996" w:hanging="360"/>
      </w:pPr>
    </w:lvl>
    <w:lvl w:ilvl="2" w:tplc="35EE3678">
      <w:start w:val="1"/>
      <w:numFmt w:val="lowerRoman"/>
      <w:lvlText w:val="%3."/>
      <w:lvlJc w:val="right"/>
      <w:pPr>
        <w:ind w:left="2716" w:hanging="180"/>
      </w:pPr>
    </w:lvl>
    <w:lvl w:ilvl="3" w:tplc="ECF2C15A">
      <w:start w:val="1"/>
      <w:numFmt w:val="decimal"/>
      <w:lvlText w:val="%4."/>
      <w:lvlJc w:val="left"/>
      <w:pPr>
        <w:ind w:left="3436" w:hanging="360"/>
      </w:pPr>
    </w:lvl>
    <w:lvl w:ilvl="4" w:tplc="24542A40">
      <w:start w:val="1"/>
      <w:numFmt w:val="lowerLetter"/>
      <w:lvlText w:val="%5."/>
      <w:lvlJc w:val="left"/>
      <w:pPr>
        <w:ind w:left="4156" w:hanging="360"/>
      </w:pPr>
    </w:lvl>
    <w:lvl w:ilvl="5" w:tplc="1DB4FE3A">
      <w:start w:val="1"/>
      <w:numFmt w:val="lowerRoman"/>
      <w:lvlText w:val="%6."/>
      <w:lvlJc w:val="right"/>
      <w:pPr>
        <w:ind w:left="4876" w:hanging="180"/>
      </w:pPr>
    </w:lvl>
    <w:lvl w:ilvl="6" w:tplc="AB08F51E">
      <w:start w:val="1"/>
      <w:numFmt w:val="decimal"/>
      <w:lvlText w:val="%7."/>
      <w:lvlJc w:val="left"/>
      <w:pPr>
        <w:ind w:left="5596" w:hanging="360"/>
      </w:pPr>
    </w:lvl>
    <w:lvl w:ilvl="7" w:tplc="1F6A8144">
      <w:start w:val="1"/>
      <w:numFmt w:val="lowerLetter"/>
      <w:lvlText w:val="%8."/>
      <w:lvlJc w:val="left"/>
      <w:pPr>
        <w:ind w:left="6316" w:hanging="360"/>
      </w:pPr>
    </w:lvl>
    <w:lvl w:ilvl="8" w:tplc="93500F4C">
      <w:start w:val="1"/>
      <w:numFmt w:val="lowerRoman"/>
      <w:lvlText w:val="%9."/>
      <w:lvlJc w:val="right"/>
      <w:pPr>
        <w:ind w:left="7036" w:hanging="180"/>
      </w:pPr>
    </w:lvl>
  </w:abstractNum>
  <w:abstractNum w:abstractNumId="2">
    <w:nsid w:val="35105824"/>
    <w:multiLevelType w:val="hybridMultilevel"/>
    <w:tmpl w:val="703624B4"/>
    <w:lvl w:ilvl="0" w:tplc="742C25F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2C0B4AC">
      <w:start w:val="1"/>
      <w:numFmt w:val="lowerLetter"/>
      <w:lvlText w:val="%2."/>
      <w:lvlJc w:val="left"/>
      <w:pPr>
        <w:ind w:left="1647" w:hanging="360"/>
      </w:pPr>
    </w:lvl>
    <w:lvl w:ilvl="2" w:tplc="B894AA76">
      <w:start w:val="1"/>
      <w:numFmt w:val="lowerRoman"/>
      <w:lvlText w:val="%3."/>
      <w:lvlJc w:val="right"/>
      <w:pPr>
        <w:ind w:left="2367" w:hanging="180"/>
      </w:pPr>
    </w:lvl>
    <w:lvl w:ilvl="3" w:tplc="DFB6E0C4">
      <w:start w:val="1"/>
      <w:numFmt w:val="decimal"/>
      <w:lvlText w:val="%4."/>
      <w:lvlJc w:val="left"/>
      <w:pPr>
        <w:ind w:left="3087" w:hanging="360"/>
      </w:pPr>
    </w:lvl>
    <w:lvl w:ilvl="4" w:tplc="7CAAEEE4">
      <w:start w:val="1"/>
      <w:numFmt w:val="lowerLetter"/>
      <w:lvlText w:val="%5."/>
      <w:lvlJc w:val="left"/>
      <w:pPr>
        <w:ind w:left="3807" w:hanging="360"/>
      </w:pPr>
    </w:lvl>
    <w:lvl w:ilvl="5" w:tplc="66680E58">
      <w:start w:val="1"/>
      <w:numFmt w:val="lowerRoman"/>
      <w:lvlText w:val="%6."/>
      <w:lvlJc w:val="right"/>
      <w:pPr>
        <w:ind w:left="4527" w:hanging="180"/>
      </w:pPr>
    </w:lvl>
    <w:lvl w:ilvl="6" w:tplc="AE42BD6A">
      <w:start w:val="1"/>
      <w:numFmt w:val="decimal"/>
      <w:lvlText w:val="%7."/>
      <w:lvlJc w:val="left"/>
      <w:pPr>
        <w:ind w:left="5247" w:hanging="360"/>
      </w:pPr>
    </w:lvl>
    <w:lvl w:ilvl="7" w:tplc="0D20D650">
      <w:start w:val="1"/>
      <w:numFmt w:val="lowerLetter"/>
      <w:lvlText w:val="%8."/>
      <w:lvlJc w:val="left"/>
      <w:pPr>
        <w:ind w:left="5967" w:hanging="360"/>
      </w:pPr>
    </w:lvl>
    <w:lvl w:ilvl="8" w:tplc="35F0C0DA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8FF3B6B"/>
    <w:multiLevelType w:val="hybridMultilevel"/>
    <w:tmpl w:val="83746FA0"/>
    <w:lvl w:ilvl="0" w:tplc="D2E658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334C0C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8F4A9D1A">
      <w:start w:val="1"/>
      <w:numFmt w:val="decimal"/>
      <w:pStyle w:val="3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7F22C2E8">
      <w:start w:val="1"/>
      <w:numFmt w:val="decimal"/>
      <w:pStyle w:val="4"/>
      <w:suff w:val="nothing"/>
      <w:lvlText w:val="Статья %4"/>
      <w:lvlJc w:val="left"/>
      <w:pPr>
        <w:tabs>
          <w:tab w:val="num" w:pos="-141"/>
        </w:tabs>
        <w:ind w:left="1560" w:hanging="1134"/>
      </w:pPr>
      <w:rPr>
        <w:b/>
        <w:i w:val="0"/>
        <w:sz w:val="24"/>
        <w:szCs w:val="24"/>
      </w:rPr>
    </w:lvl>
    <w:lvl w:ilvl="4" w:tplc="F04294CC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DCC641A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440AA26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4705B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CAE342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4BE435ED"/>
    <w:multiLevelType w:val="hybridMultilevel"/>
    <w:tmpl w:val="0D1C5DB4"/>
    <w:lvl w:ilvl="0" w:tplc="169A76F8">
      <w:start w:val="1"/>
      <w:numFmt w:val="bullet"/>
      <w:pStyle w:val="30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/>
      </w:rPr>
    </w:lvl>
    <w:lvl w:ilvl="1" w:tplc="AD26FD6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E1409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48C7D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248C6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4DED1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E949BB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A56D3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E7833A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53681587"/>
    <w:multiLevelType w:val="hybridMultilevel"/>
    <w:tmpl w:val="04AEEC3E"/>
    <w:lvl w:ilvl="0" w:tplc="A94C37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D9B44834">
      <w:start w:val="1"/>
      <w:numFmt w:val="lowerLetter"/>
      <w:lvlText w:val="%2."/>
      <w:lvlJc w:val="left"/>
      <w:pPr>
        <w:ind w:left="1620" w:hanging="360"/>
      </w:pPr>
    </w:lvl>
    <w:lvl w:ilvl="2" w:tplc="45F2B22A">
      <w:start w:val="1"/>
      <w:numFmt w:val="lowerRoman"/>
      <w:lvlText w:val="%3."/>
      <w:lvlJc w:val="right"/>
      <w:pPr>
        <w:ind w:left="2340" w:hanging="180"/>
      </w:pPr>
    </w:lvl>
    <w:lvl w:ilvl="3" w:tplc="9A18102A">
      <w:start w:val="1"/>
      <w:numFmt w:val="decimal"/>
      <w:lvlText w:val="%4."/>
      <w:lvlJc w:val="left"/>
      <w:pPr>
        <w:ind w:left="3060" w:hanging="360"/>
      </w:pPr>
    </w:lvl>
    <w:lvl w:ilvl="4" w:tplc="7D1C2174">
      <w:start w:val="1"/>
      <w:numFmt w:val="lowerLetter"/>
      <w:lvlText w:val="%5."/>
      <w:lvlJc w:val="left"/>
      <w:pPr>
        <w:ind w:left="3780" w:hanging="360"/>
      </w:pPr>
    </w:lvl>
    <w:lvl w:ilvl="5" w:tplc="E0D4C652">
      <w:start w:val="1"/>
      <w:numFmt w:val="lowerRoman"/>
      <w:lvlText w:val="%6."/>
      <w:lvlJc w:val="right"/>
      <w:pPr>
        <w:ind w:left="4500" w:hanging="180"/>
      </w:pPr>
    </w:lvl>
    <w:lvl w:ilvl="6" w:tplc="F0081BA8">
      <w:start w:val="1"/>
      <w:numFmt w:val="decimal"/>
      <w:lvlText w:val="%7."/>
      <w:lvlJc w:val="left"/>
      <w:pPr>
        <w:ind w:left="5220" w:hanging="360"/>
      </w:pPr>
    </w:lvl>
    <w:lvl w:ilvl="7" w:tplc="8236B712">
      <w:start w:val="1"/>
      <w:numFmt w:val="lowerLetter"/>
      <w:lvlText w:val="%8."/>
      <w:lvlJc w:val="left"/>
      <w:pPr>
        <w:ind w:left="5940" w:hanging="360"/>
      </w:pPr>
    </w:lvl>
    <w:lvl w:ilvl="8" w:tplc="DE0AE032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4AB484E"/>
    <w:multiLevelType w:val="multilevel"/>
    <w:tmpl w:val="01A8C1A0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7">
    <w:nsid w:val="74DE438E"/>
    <w:multiLevelType w:val="hybridMultilevel"/>
    <w:tmpl w:val="BB1A4FBC"/>
    <w:lvl w:ilvl="0" w:tplc="3C2CF638">
      <w:start w:val="1"/>
      <w:numFmt w:val="decimal"/>
      <w:lvlText w:val="%1."/>
      <w:lvlJc w:val="left"/>
      <w:pPr>
        <w:ind w:left="1276" w:hanging="360"/>
      </w:pPr>
      <w:rPr>
        <w:b w:val="0"/>
      </w:rPr>
    </w:lvl>
    <w:lvl w:ilvl="1" w:tplc="65CCCEC0">
      <w:start w:val="1"/>
      <w:numFmt w:val="lowerLetter"/>
      <w:lvlText w:val="%2."/>
      <w:lvlJc w:val="left"/>
      <w:pPr>
        <w:ind w:left="1996" w:hanging="360"/>
      </w:pPr>
    </w:lvl>
    <w:lvl w:ilvl="2" w:tplc="52EA60A4">
      <w:start w:val="1"/>
      <w:numFmt w:val="lowerRoman"/>
      <w:lvlText w:val="%3."/>
      <w:lvlJc w:val="right"/>
      <w:pPr>
        <w:ind w:left="2716" w:hanging="180"/>
      </w:pPr>
    </w:lvl>
    <w:lvl w:ilvl="3" w:tplc="0A0A9616">
      <w:start w:val="1"/>
      <w:numFmt w:val="decimal"/>
      <w:lvlText w:val="%4."/>
      <w:lvlJc w:val="left"/>
      <w:pPr>
        <w:ind w:left="3436" w:hanging="360"/>
      </w:pPr>
    </w:lvl>
    <w:lvl w:ilvl="4" w:tplc="6C2E9152">
      <w:start w:val="1"/>
      <w:numFmt w:val="lowerLetter"/>
      <w:lvlText w:val="%5."/>
      <w:lvlJc w:val="left"/>
      <w:pPr>
        <w:ind w:left="4156" w:hanging="360"/>
      </w:pPr>
    </w:lvl>
    <w:lvl w:ilvl="5" w:tplc="A1FCE9B4">
      <w:start w:val="1"/>
      <w:numFmt w:val="lowerRoman"/>
      <w:lvlText w:val="%6."/>
      <w:lvlJc w:val="right"/>
      <w:pPr>
        <w:ind w:left="4876" w:hanging="180"/>
      </w:pPr>
    </w:lvl>
    <w:lvl w:ilvl="6" w:tplc="1BFAA3F2">
      <w:start w:val="1"/>
      <w:numFmt w:val="decimal"/>
      <w:lvlText w:val="%7."/>
      <w:lvlJc w:val="left"/>
      <w:pPr>
        <w:ind w:left="5596" w:hanging="360"/>
      </w:pPr>
    </w:lvl>
    <w:lvl w:ilvl="7" w:tplc="E90AAD78">
      <w:start w:val="1"/>
      <w:numFmt w:val="lowerLetter"/>
      <w:lvlText w:val="%8."/>
      <w:lvlJc w:val="left"/>
      <w:pPr>
        <w:ind w:left="6316" w:hanging="360"/>
      </w:pPr>
    </w:lvl>
    <w:lvl w:ilvl="8" w:tplc="6BAE6CAA">
      <w:start w:val="1"/>
      <w:numFmt w:val="lowerRoman"/>
      <w:lvlText w:val="%9."/>
      <w:lvlJc w:val="right"/>
      <w:pPr>
        <w:ind w:left="7036" w:hanging="180"/>
      </w:pPr>
    </w:lvl>
  </w:abstractNum>
  <w:abstractNum w:abstractNumId="8">
    <w:nsid w:val="764F0FD5"/>
    <w:multiLevelType w:val="hybridMultilevel"/>
    <w:tmpl w:val="2824768A"/>
    <w:lvl w:ilvl="0" w:tplc="0B146C4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42FAD732">
      <w:start w:val="1"/>
      <w:numFmt w:val="lowerLetter"/>
      <w:lvlText w:val="%2."/>
      <w:lvlJc w:val="left"/>
      <w:pPr>
        <w:ind w:left="1647" w:hanging="360"/>
      </w:pPr>
    </w:lvl>
    <w:lvl w:ilvl="2" w:tplc="5600D66E">
      <w:start w:val="1"/>
      <w:numFmt w:val="lowerRoman"/>
      <w:lvlText w:val="%3."/>
      <w:lvlJc w:val="right"/>
      <w:pPr>
        <w:ind w:left="2367" w:hanging="180"/>
      </w:pPr>
    </w:lvl>
    <w:lvl w:ilvl="3" w:tplc="ED8E163E">
      <w:start w:val="1"/>
      <w:numFmt w:val="decimal"/>
      <w:lvlText w:val="%4."/>
      <w:lvlJc w:val="left"/>
      <w:pPr>
        <w:ind w:left="3087" w:hanging="360"/>
      </w:pPr>
    </w:lvl>
    <w:lvl w:ilvl="4" w:tplc="C7EEA942">
      <w:start w:val="1"/>
      <w:numFmt w:val="lowerLetter"/>
      <w:lvlText w:val="%5."/>
      <w:lvlJc w:val="left"/>
      <w:pPr>
        <w:ind w:left="3807" w:hanging="360"/>
      </w:pPr>
    </w:lvl>
    <w:lvl w:ilvl="5" w:tplc="E098AA74">
      <w:start w:val="1"/>
      <w:numFmt w:val="lowerRoman"/>
      <w:lvlText w:val="%6."/>
      <w:lvlJc w:val="right"/>
      <w:pPr>
        <w:ind w:left="4527" w:hanging="180"/>
      </w:pPr>
    </w:lvl>
    <w:lvl w:ilvl="6" w:tplc="BA72561A">
      <w:start w:val="1"/>
      <w:numFmt w:val="decimal"/>
      <w:lvlText w:val="%7."/>
      <w:lvlJc w:val="left"/>
      <w:pPr>
        <w:ind w:left="5247" w:hanging="360"/>
      </w:pPr>
    </w:lvl>
    <w:lvl w:ilvl="7" w:tplc="A5CAA8B4">
      <w:start w:val="1"/>
      <w:numFmt w:val="lowerLetter"/>
      <w:lvlText w:val="%8."/>
      <w:lvlJc w:val="left"/>
      <w:pPr>
        <w:ind w:left="5967" w:hanging="360"/>
      </w:pPr>
    </w:lvl>
    <w:lvl w:ilvl="8" w:tplc="85BAC706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23111F"/>
    <w:multiLevelType w:val="hybridMultilevel"/>
    <w:tmpl w:val="2C7843E8"/>
    <w:lvl w:ilvl="0" w:tplc="A4B65216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924AA6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B48A9DAE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B9A46E1E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D86899BC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6662429E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F8348134">
      <w:start w:val="1"/>
      <w:numFmt w:val="decimal"/>
      <w:suff w:val="space"/>
      <w:lvlText w:val="%7) "/>
      <w:lvlJc w:val="left"/>
      <w:pPr>
        <w:tabs>
          <w:tab w:val="num" w:pos="0"/>
        </w:tabs>
        <w:ind w:left="141" w:firstLine="283"/>
      </w:pPr>
    </w:lvl>
    <w:lvl w:ilvl="7" w:tplc="097426C8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3608394C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7F5414C3"/>
    <w:multiLevelType w:val="hybridMultilevel"/>
    <w:tmpl w:val="7F2C399E"/>
    <w:lvl w:ilvl="0" w:tplc="B878736A">
      <w:start w:val="1"/>
      <w:numFmt w:val="upperRoman"/>
      <w:pStyle w:val="7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 w:tplc="3C921AFE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 w:tplc="CAA486B0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 w:tplc="B2642066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 w:tplc="3DD8DB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D3A5D4C">
      <w:start w:val="1"/>
      <w:numFmt w:val="decimal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 w:tplc="C2DABC2A">
      <w:start w:val="1"/>
      <w:numFmt w:val="decimal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 w:tplc="17081798">
      <w:start w:val="1"/>
      <w:numFmt w:val="decimal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 w:tplc="A2DC55A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28B"/>
    <w:rsid w:val="00222182"/>
    <w:rsid w:val="00475E2A"/>
    <w:rsid w:val="005C128B"/>
    <w:rsid w:val="00FD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0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0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1345</Characters>
  <Application>Microsoft Office Word</Application>
  <DocSecurity>0</DocSecurity>
  <Lines>11</Lines>
  <Paragraphs>3</Paragraphs>
  <ScaleCrop>false</ScaleCrop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2025-05-20T06:36:00Z</dcterms:created>
  <dcterms:modified xsi:type="dcterms:W3CDTF">2025-05-23T07:08:00Z</dcterms:modified>
</cp:coreProperties>
</file>